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5B49" w14:textId="77777777" w:rsidR="0054369C" w:rsidRDefault="0054369C" w:rsidP="0054369C">
      <w:pPr>
        <w:jc w:val="center"/>
        <w:rPr>
          <w:b/>
          <w:bCs/>
          <w:sz w:val="28"/>
          <w:szCs w:val="28"/>
        </w:rPr>
      </w:pPr>
      <w:r w:rsidRPr="000B6B23">
        <w:rPr>
          <w:b/>
          <w:bCs/>
          <w:noProof/>
          <w:sz w:val="28"/>
          <w:szCs w:val="28"/>
        </w:rPr>
        <w:drawing>
          <wp:inline distT="0" distB="0" distL="0" distR="0" wp14:anchorId="02EE902C" wp14:editId="151D8D3A">
            <wp:extent cx="2162477" cy="590632"/>
            <wp:effectExtent l="0" t="0" r="9525" b="0"/>
            <wp:docPr id="578441750"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41750" name="Picture 1" descr="A black text on a white background&#10;&#10;Description automatically generated"/>
                    <pic:cNvPicPr/>
                  </pic:nvPicPr>
                  <pic:blipFill>
                    <a:blip r:embed="rId5"/>
                    <a:stretch>
                      <a:fillRect/>
                    </a:stretch>
                  </pic:blipFill>
                  <pic:spPr>
                    <a:xfrm>
                      <a:off x="0" y="0"/>
                      <a:ext cx="2162477" cy="590632"/>
                    </a:xfrm>
                    <a:prstGeom prst="rect">
                      <a:avLst/>
                    </a:prstGeom>
                  </pic:spPr>
                </pic:pic>
              </a:graphicData>
            </a:graphic>
          </wp:inline>
        </w:drawing>
      </w:r>
    </w:p>
    <w:p w14:paraId="20F8C6C7" w14:textId="18E27AE8" w:rsidR="0054369C" w:rsidRDefault="0054369C" w:rsidP="0054369C">
      <w:pPr>
        <w:jc w:val="center"/>
        <w:rPr>
          <w:b/>
          <w:bCs/>
          <w:sz w:val="28"/>
          <w:szCs w:val="28"/>
        </w:rPr>
      </w:pPr>
      <w:r w:rsidRPr="00FE2F9F">
        <w:rPr>
          <w:b/>
          <w:bCs/>
          <w:sz w:val="28"/>
          <w:szCs w:val="28"/>
        </w:rPr>
        <w:t xml:space="preserve">How to </w:t>
      </w:r>
      <w:r w:rsidR="00CF17CF">
        <w:rPr>
          <w:b/>
          <w:bCs/>
          <w:sz w:val="28"/>
          <w:szCs w:val="28"/>
        </w:rPr>
        <w:t>Submit Census</w:t>
      </w:r>
      <w:r w:rsidRPr="00FE2F9F">
        <w:rPr>
          <w:b/>
          <w:bCs/>
          <w:sz w:val="28"/>
          <w:szCs w:val="28"/>
        </w:rPr>
        <w:t xml:space="preserve"> in Banner 9</w:t>
      </w:r>
      <w:r>
        <w:rPr>
          <w:b/>
          <w:bCs/>
          <w:sz w:val="28"/>
          <w:szCs w:val="28"/>
        </w:rPr>
        <w:t xml:space="preserve"> Faculty Services (Cougar Tracks)</w:t>
      </w:r>
    </w:p>
    <w:p w14:paraId="48537CBA" w14:textId="77777777" w:rsidR="0054369C" w:rsidRPr="00FE2F9F" w:rsidRDefault="0054369C" w:rsidP="0054369C">
      <w:pPr>
        <w:pStyle w:val="ListParagraph"/>
        <w:numPr>
          <w:ilvl w:val="0"/>
          <w:numId w:val="1"/>
        </w:numPr>
        <w:rPr>
          <w:sz w:val="24"/>
          <w:szCs w:val="24"/>
        </w:rPr>
      </w:pPr>
      <w:r w:rsidRPr="00FE2F9F">
        <w:rPr>
          <w:sz w:val="24"/>
          <w:szCs w:val="24"/>
        </w:rPr>
        <w:t>Log into MyTC (upper right-hand corner of the TC homepage). If you need to reset your password, please contact A&amp;R at 7741.</w:t>
      </w:r>
    </w:p>
    <w:p w14:paraId="45E4C0C4" w14:textId="77777777" w:rsidR="0054369C" w:rsidRPr="00FE2F9F" w:rsidRDefault="0054369C" w:rsidP="0054369C">
      <w:pPr>
        <w:pStyle w:val="ListParagraph"/>
        <w:rPr>
          <w:sz w:val="24"/>
          <w:szCs w:val="24"/>
        </w:rPr>
      </w:pPr>
      <w:r w:rsidRPr="00FE2F9F">
        <w:rPr>
          <w:noProof/>
          <w:sz w:val="24"/>
          <w:szCs w:val="24"/>
        </w:rPr>
        <w:drawing>
          <wp:inline distT="0" distB="0" distL="0" distR="0" wp14:anchorId="4F0008E7" wp14:editId="4F626620">
            <wp:extent cx="4914900" cy="801822"/>
            <wp:effectExtent l="0" t="0" r="0" b="0"/>
            <wp:docPr id="1181019702" name="Picture 1" descr="A close-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019702" name="Picture 1" descr="A close-up of a screen&#10;&#10;Description automatically generated"/>
                    <pic:cNvPicPr/>
                  </pic:nvPicPr>
                  <pic:blipFill>
                    <a:blip r:embed="rId6"/>
                    <a:stretch>
                      <a:fillRect/>
                    </a:stretch>
                  </pic:blipFill>
                  <pic:spPr>
                    <a:xfrm>
                      <a:off x="0" y="0"/>
                      <a:ext cx="4939432" cy="805824"/>
                    </a:xfrm>
                    <a:prstGeom prst="rect">
                      <a:avLst/>
                    </a:prstGeom>
                  </pic:spPr>
                </pic:pic>
              </a:graphicData>
            </a:graphic>
          </wp:inline>
        </w:drawing>
      </w:r>
    </w:p>
    <w:p w14:paraId="73C3E6D5" w14:textId="77777777" w:rsidR="0054369C" w:rsidRPr="00FE2F9F" w:rsidRDefault="0054369C" w:rsidP="0054369C">
      <w:pPr>
        <w:pStyle w:val="ListParagraph"/>
        <w:rPr>
          <w:sz w:val="24"/>
          <w:szCs w:val="24"/>
        </w:rPr>
      </w:pPr>
    </w:p>
    <w:p w14:paraId="3D7B6C18" w14:textId="77777777" w:rsidR="0054369C" w:rsidRPr="00FE2F9F" w:rsidRDefault="0054369C" w:rsidP="0054369C">
      <w:pPr>
        <w:pStyle w:val="ListParagraph"/>
        <w:numPr>
          <w:ilvl w:val="0"/>
          <w:numId w:val="1"/>
        </w:numPr>
        <w:rPr>
          <w:sz w:val="24"/>
          <w:szCs w:val="24"/>
        </w:rPr>
      </w:pPr>
      <w:r w:rsidRPr="00FE2F9F">
        <w:rPr>
          <w:sz w:val="24"/>
          <w:szCs w:val="24"/>
        </w:rPr>
        <w:t>Click on the Faculty Services (Cougar Tracks) icon</w:t>
      </w:r>
    </w:p>
    <w:p w14:paraId="42EEB228" w14:textId="77777777" w:rsidR="0054369C" w:rsidRPr="00FE2F9F" w:rsidRDefault="0054369C" w:rsidP="0054369C">
      <w:pPr>
        <w:pStyle w:val="ListParagraph"/>
        <w:rPr>
          <w:sz w:val="24"/>
          <w:szCs w:val="24"/>
        </w:rPr>
      </w:pPr>
      <w:r w:rsidRPr="00FE2F9F">
        <w:rPr>
          <w:noProof/>
          <w:sz w:val="24"/>
          <w:szCs w:val="24"/>
        </w:rPr>
        <w:drawing>
          <wp:inline distT="0" distB="0" distL="0" distR="0" wp14:anchorId="0CF4BC29" wp14:editId="23E31EE7">
            <wp:extent cx="1247775" cy="1012144"/>
            <wp:effectExtent l="0" t="0" r="0" b="0"/>
            <wp:docPr id="2039259724" name="Picture 1" descr="A purple circle with white text and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259724" name="Picture 1" descr="A purple circle with white text and a number&#10;&#10;Description automatically generated"/>
                    <pic:cNvPicPr/>
                  </pic:nvPicPr>
                  <pic:blipFill>
                    <a:blip r:embed="rId7"/>
                    <a:stretch>
                      <a:fillRect/>
                    </a:stretch>
                  </pic:blipFill>
                  <pic:spPr>
                    <a:xfrm>
                      <a:off x="0" y="0"/>
                      <a:ext cx="1256020" cy="1018832"/>
                    </a:xfrm>
                    <a:prstGeom prst="rect">
                      <a:avLst/>
                    </a:prstGeom>
                  </pic:spPr>
                </pic:pic>
              </a:graphicData>
            </a:graphic>
          </wp:inline>
        </w:drawing>
      </w:r>
    </w:p>
    <w:p w14:paraId="451EBE4F" w14:textId="17072704" w:rsidR="0054369C" w:rsidRDefault="0054369C" w:rsidP="0054369C">
      <w:pPr>
        <w:pStyle w:val="ListParagraph"/>
        <w:numPr>
          <w:ilvl w:val="0"/>
          <w:numId w:val="1"/>
        </w:numPr>
        <w:rPr>
          <w:sz w:val="24"/>
          <w:szCs w:val="24"/>
        </w:rPr>
      </w:pPr>
      <w:r w:rsidRPr="00FE2F9F">
        <w:rPr>
          <w:sz w:val="24"/>
          <w:szCs w:val="24"/>
        </w:rPr>
        <w:t>Click on “</w:t>
      </w:r>
      <w:r w:rsidR="00127C7A">
        <w:rPr>
          <w:sz w:val="24"/>
          <w:szCs w:val="24"/>
        </w:rPr>
        <w:t>Web-Enabled Drop Roster</w:t>
      </w:r>
      <w:r w:rsidRPr="00FE2F9F">
        <w:rPr>
          <w:sz w:val="24"/>
          <w:szCs w:val="24"/>
        </w:rPr>
        <w:t>”</w:t>
      </w:r>
    </w:p>
    <w:p w14:paraId="2F9DE725" w14:textId="0ABBC634" w:rsidR="00895521" w:rsidRDefault="00127C7A" w:rsidP="0054369C">
      <w:pPr>
        <w:pStyle w:val="ListParagraph"/>
        <w:rPr>
          <w:sz w:val="24"/>
          <w:szCs w:val="24"/>
        </w:rPr>
      </w:pPr>
      <w:r w:rsidRPr="00127C7A">
        <w:rPr>
          <w:noProof/>
          <w:sz w:val="24"/>
          <w:szCs w:val="24"/>
        </w:rPr>
        <w:drawing>
          <wp:inline distT="0" distB="0" distL="0" distR="0" wp14:anchorId="60AF7D26" wp14:editId="03CE3791">
            <wp:extent cx="2047042" cy="1532374"/>
            <wp:effectExtent l="0" t="0" r="0" b="0"/>
            <wp:docPr id="13654488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448827" name="Picture 1" descr="A screenshot of a computer&#10;&#10;Description automatically generated"/>
                    <pic:cNvPicPr/>
                  </pic:nvPicPr>
                  <pic:blipFill>
                    <a:blip r:embed="rId8"/>
                    <a:stretch>
                      <a:fillRect/>
                    </a:stretch>
                  </pic:blipFill>
                  <pic:spPr>
                    <a:xfrm>
                      <a:off x="0" y="0"/>
                      <a:ext cx="2052835" cy="1536711"/>
                    </a:xfrm>
                    <a:prstGeom prst="rect">
                      <a:avLst/>
                    </a:prstGeom>
                  </pic:spPr>
                </pic:pic>
              </a:graphicData>
            </a:graphic>
          </wp:inline>
        </w:drawing>
      </w:r>
    </w:p>
    <w:p w14:paraId="16BEAC44" w14:textId="68CC182B" w:rsidR="00844645" w:rsidRDefault="0054369C" w:rsidP="0054369C">
      <w:pPr>
        <w:pStyle w:val="ListParagraph"/>
        <w:numPr>
          <w:ilvl w:val="0"/>
          <w:numId w:val="1"/>
        </w:numPr>
        <w:rPr>
          <w:sz w:val="24"/>
          <w:szCs w:val="24"/>
        </w:rPr>
      </w:pPr>
      <w:r>
        <w:rPr>
          <w:sz w:val="24"/>
          <w:szCs w:val="24"/>
        </w:rPr>
        <w:t xml:space="preserve">Select the appropriate term from the drop-down menu and </w:t>
      </w:r>
      <w:r w:rsidR="00127C7A">
        <w:rPr>
          <w:sz w:val="24"/>
          <w:szCs w:val="24"/>
        </w:rPr>
        <w:t xml:space="preserve">double click on the line for the course. Double click anywhere within the line besides the hyperlinked items. </w:t>
      </w:r>
    </w:p>
    <w:p w14:paraId="52AF76A3" w14:textId="20ED9C62" w:rsidR="0054369C" w:rsidRDefault="0054369C" w:rsidP="00844645">
      <w:pPr>
        <w:pStyle w:val="ListParagraph"/>
        <w:rPr>
          <w:sz w:val="24"/>
          <w:szCs w:val="24"/>
        </w:rPr>
      </w:pPr>
      <w:r>
        <w:rPr>
          <w:sz w:val="24"/>
          <w:szCs w:val="24"/>
        </w:rPr>
        <w:t xml:space="preserve"> </w:t>
      </w:r>
      <w:r w:rsidR="00127C7A" w:rsidRPr="00127C7A">
        <w:rPr>
          <w:noProof/>
          <w:sz w:val="24"/>
          <w:szCs w:val="24"/>
        </w:rPr>
        <w:drawing>
          <wp:inline distT="0" distB="0" distL="0" distR="0" wp14:anchorId="569520D6" wp14:editId="59165DAF">
            <wp:extent cx="5161031" cy="2447667"/>
            <wp:effectExtent l="0" t="0" r="1905" b="0"/>
            <wp:docPr id="176122785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227854" name="Picture 1" descr="A screenshot of a computer&#10;&#10;Description automatically generated"/>
                    <pic:cNvPicPr/>
                  </pic:nvPicPr>
                  <pic:blipFill>
                    <a:blip r:embed="rId9"/>
                    <a:stretch>
                      <a:fillRect/>
                    </a:stretch>
                  </pic:blipFill>
                  <pic:spPr>
                    <a:xfrm>
                      <a:off x="0" y="0"/>
                      <a:ext cx="5191951" cy="2462331"/>
                    </a:xfrm>
                    <a:prstGeom prst="rect">
                      <a:avLst/>
                    </a:prstGeom>
                  </pic:spPr>
                </pic:pic>
              </a:graphicData>
            </a:graphic>
          </wp:inline>
        </w:drawing>
      </w:r>
    </w:p>
    <w:p w14:paraId="14C92545" w14:textId="46E52F22" w:rsidR="00844645" w:rsidRDefault="00127C7A" w:rsidP="00844645">
      <w:pPr>
        <w:pStyle w:val="ListParagraph"/>
        <w:numPr>
          <w:ilvl w:val="0"/>
          <w:numId w:val="1"/>
        </w:numPr>
        <w:rPr>
          <w:sz w:val="24"/>
          <w:szCs w:val="24"/>
        </w:rPr>
      </w:pPr>
      <w:r>
        <w:rPr>
          <w:sz w:val="24"/>
          <w:szCs w:val="24"/>
        </w:rPr>
        <w:t xml:space="preserve">The screen below is what you will see for your course. Please make sure you are completing the correct census by checking the highlighted areas. This example </w:t>
      </w:r>
      <w:r w:rsidR="00B53F41">
        <w:rPr>
          <w:sz w:val="24"/>
          <w:szCs w:val="24"/>
        </w:rPr>
        <w:t>shows</w:t>
      </w:r>
      <w:r>
        <w:rPr>
          <w:sz w:val="24"/>
          <w:szCs w:val="24"/>
        </w:rPr>
        <w:t xml:space="preserve"> an opening day roster but most of you will be completing the</w:t>
      </w:r>
      <w:r w:rsidR="00F51F1F">
        <w:rPr>
          <w:sz w:val="24"/>
          <w:szCs w:val="24"/>
        </w:rPr>
        <w:t xml:space="preserve"> “Census 1” roster which is set for a future date in the screenshot above. </w:t>
      </w:r>
    </w:p>
    <w:p w14:paraId="75A9322D" w14:textId="5F279702" w:rsidR="00127C7A" w:rsidRDefault="00127C7A" w:rsidP="00127C7A">
      <w:pPr>
        <w:pStyle w:val="ListParagraph"/>
        <w:rPr>
          <w:sz w:val="24"/>
          <w:szCs w:val="24"/>
        </w:rPr>
      </w:pPr>
      <w:r w:rsidRPr="00127C7A">
        <w:rPr>
          <w:noProof/>
          <w:sz w:val="24"/>
          <w:szCs w:val="24"/>
        </w:rPr>
        <w:lastRenderedPageBreak/>
        <w:drawing>
          <wp:inline distT="0" distB="0" distL="0" distR="0" wp14:anchorId="0CD91B45" wp14:editId="3229EE76">
            <wp:extent cx="5189080" cy="1831073"/>
            <wp:effectExtent l="0" t="0" r="0" b="0"/>
            <wp:docPr id="5555829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582913" name="Picture 1" descr="A screenshot of a computer&#10;&#10;Description automatically generated"/>
                    <pic:cNvPicPr/>
                  </pic:nvPicPr>
                  <pic:blipFill>
                    <a:blip r:embed="rId10"/>
                    <a:stretch>
                      <a:fillRect/>
                    </a:stretch>
                  </pic:blipFill>
                  <pic:spPr>
                    <a:xfrm>
                      <a:off x="0" y="0"/>
                      <a:ext cx="5199624" cy="1834794"/>
                    </a:xfrm>
                    <a:prstGeom prst="rect">
                      <a:avLst/>
                    </a:prstGeom>
                  </pic:spPr>
                </pic:pic>
              </a:graphicData>
            </a:graphic>
          </wp:inline>
        </w:drawing>
      </w:r>
    </w:p>
    <w:p w14:paraId="3BD254DE" w14:textId="22294104" w:rsidR="0054369C" w:rsidRPr="00127C7A" w:rsidRDefault="00127C7A" w:rsidP="00127C7A">
      <w:pPr>
        <w:pStyle w:val="ListParagraph"/>
        <w:numPr>
          <w:ilvl w:val="0"/>
          <w:numId w:val="1"/>
        </w:numPr>
        <w:rPr>
          <w:sz w:val="24"/>
          <w:szCs w:val="24"/>
        </w:rPr>
      </w:pPr>
      <w:r>
        <w:rPr>
          <w:noProof/>
        </w:rPr>
        <w:t xml:space="preserve">Select the appropriate “Action” from the drop-down menu for the students who you are dropping. </w:t>
      </w:r>
    </w:p>
    <w:p w14:paraId="30E187C9" w14:textId="63192D36" w:rsidR="00127C7A" w:rsidRDefault="00127C7A" w:rsidP="00127C7A">
      <w:pPr>
        <w:pStyle w:val="ListParagraph"/>
        <w:rPr>
          <w:sz w:val="24"/>
          <w:szCs w:val="24"/>
        </w:rPr>
      </w:pPr>
      <w:r w:rsidRPr="00127C7A">
        <w:rPr>
          <w:noProof/>
          <w:sz w:val="24"/>
          <w:szCs w:val="24"/>
        </w:rPr>
        <w:drawing>
          <wp:inline distT="0" distB="0" distL="0" distR="0" wp14:anchorId="57E84C4A" wp14:editId="2BAC23A8">
            <wp:extent cx="1587578" cy="971987"/>
            <wp:effectExtent l="0" t="0" r="0" b="0"/>
            <wp:docPr id="2939778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77851" name="Picture 1" descr="A screenshot of a computer&#10;&#10;Description automatically generated"/>
                    <pic:cNvPicPr/>
                  </pic:nvPicPr>
                  <pic:blipFill>
                    <a:blip r:embed="rId11"/>
                    <a:stretch>
                      <a:fillRect/>
                    </a:stretch>
                  </pic:blipFill>
                  <pic:spPr>
                    <a:xfrm>
                      <a:off x="0" y="0"/>
                      <a:ext cx="1596033" cy="977163"/>
                    </a:xfrm>
                    <a:prstGeom prst="rect">
                      <a:avLst/>
                    </a:prstGeom>
                  </pic:spPr>
                </pic:pic>
              </a:graphicData>
            </a:graphic>
          </wp:inline>
        </w:drawing>
      </w:r>
    </w:p>
    <w:p w14:paraId="3CCC9FA8" w14:textId="393E1F19" w:rsidR="00127C7A" w:rsidRDefault="00127C7A" w:rsidP="00127C7A">
      <w:pPr>
        <w:pStyle w:val="ListParagraph"/>
        <w:numPr>
          <w:ilvl w:val="0"/>
          <w:numId w:val="1"/>
        </w:numPr>
        <w:rPr>
          <w:sz w:val="24"/>
          <w:szCs w:val="24"/>
        </w:rPr>
      </w:pPr>
      <w:r>
        <w:rPr>
          <w:sz w:val="24"/>
          <w:szCs w:val="24"/>
        </w:rPr>
        <w:t xml:space="preserve">Click “Submit” at the bottom right-hand corner of the screen. </w:t>
      </w:r>
      <w:r w:rsidR="00903F0F">
        <w:rPr>
          <w:sz w:val="24"/>
          <w:szCs w:val="24"/>
        </w:rPr>
        <w:t xml:space="preserve">If you see a message saying less students were processed than you submitted, one of your students most likely has a registration prevention on their account due to academic standing and you will need to contact us to drop them. </w:t>
      </w:r>
    </w:p>
    <w:p w14:paraId="6E4AF13E" w14:textId="0188AF69" w:rsidR="00127C7A" w:rsidRDefault="00127C7A" w:rsidP="00127C7A">
      <w:pPr>
        <w:pStyle w:val="ListParagraph"/>
        <w:rPr>
          <w:sz w:val="24"/>
          <w:szCs w:val="24"/>
        </w:rPr>
      </w:pPr>
      <w:r w:rsidRPr="00127C7A">
        <w:rPr>
          <w:noProof/>
          <w:sz w:val="24"/>
          <w:szCs w:val="24"/>
        </w:rPr>
        <w:drawing>
          <wp:inline distT="0" distB="0" distL="0" distR="0" wp14:anchorId="73BDEE29" wp14:editId="5F38409F">
            <wp:extent cx="2715117" cy="701227"/>
            <wp:effectExtent l="0" t="0" r="0" b="3810"/>
            <wp:docPr id="144943710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437108" name="Picture 1" descr="A screenshot of a computer&#10;&#10;Description automatically generated"/>
                    <pic:cNvPicPr/>
                  </pic:nvPicPr>
                  <pic:blipFill>
                    <a:blip r:embed="rId12"/>
                    <a:stretch>
                      <a:fillRect/>
                    </a:stretch>
                  </pic:blipFill>
                  <pic:spPr>
                    <a:xfrm>
                      <a:off x="0" y="0"/>
                      <a:ext cx="2734714" cy="706288"/>
                    </a:xfrm>
                    <a:prstGeom prst="rect">
                      <a:avLst/>
                    </a:prstGeom>
                  </pic:spPr>
                </pic:pic>
              </a:graphicData>
            </a:graphic>
          </wp:inline>
        </w:drawing>
      </w:r>
    </w:p>
    <w:p w14:paraId="5E5A5E39" w14:textId="77777777" w:rsidR="00121046" w:rsidRDefault="00121046" w:rsidP="00844645">
      <w:pPr>
        <w:pStyle w:val="ListParagraph"/>
        <w:rPr>
          <w:sz w:val="24"/>
          <w:szCs w:val="24"/>
        </w:rPr>
      </w:pPr>
    </w:p>
    <w:p w14:paraId="0FCDAF5E" w14:textId="77777777" w:rsidR="00121046" w:rsidRDefault="00121046" w:rsidP="00844645">
      <w:pPr>
        <w:pStyle w:val="ListParagraph"/>
        <w:rPr>
          <w:sz w:val="24"/>
          <w:szCs w:val="24"/>
        </w:rPr>
      </w:pPr>
    </w:p>
    <w:p w14:paraId="41F9D134" w14:textId="2C1D575C" w:rsidR="00121046" w:rsidRDefault="00121046" w:rsidP="00844645">
      <w:pPr>
        <w:pStyle w:val="ListParagraph"/>
        <w:rPr>
          <w:sz w:val="24"/>
          <w:szCs w:val="24"/>
        </w:rPr>
      </w:pPr>
      <w:r>
        <w:rPr>
          <w:sz w:val="24"/>
          <w:szCs w:val="24"/>
        </w:rPr>
        <w:t>Important things to remember:</w:t>
      </w:r>
    </w:p>
    <w:p w14:paraId="5183B62E" w14:textId="02D7CC29" w:rsidR="0054369C" w:rsidRDefault="00F51F1F" w:rsidP="00121046">
      <w:pPr>
        <w:pStyle w:val="ListParagraph"/>
        <w:numPr>
          <w:ilvl w:val="0"/>
          <w:numId w:val="4"/>
        </w:numPr>
        <w:rPr>
          <w:sz w:val="24"/>
          <w:szCs w:val="24"/>
        </w:rPr>
      </w:pPr>
      <w:r>
        <w:rPr>
          <w:sz w:val="24"/>
          <w:szCs w:val="24"/>
        </w:rPr>
        <w:t xml:space="preserve">Dropping students on your census date will result in the student receiving a “W”. Remember, the census date is the FIRST date to receive a “W” grade. </w:t>
      </w:r>
      <w:r w:rsidRPr="00F51F1F">
        <w:rPr>
          <w:b/>
          <w:bCs/>
          <w:sz w:val="24"/>
          <w:szCs w:val="24"/>
        </w:rPr>
        <w:t xml:space="preserve">Please drop your students the day before your census date to not issue a “W”. </w:t>
      </w:r>
      <w:r w:rsidRPr="00F51F1F">
        <w:rPr>
          <w:sz w:val="24"/>
          <w:szCs w:val="24"/>
        </w:rPr>
        <w:t xml:space="preserve">Your calendar reminder </w:t>
      </w:r>
      <w:r>
        <w:rPr>
          <w:sz w:val="24"/>
          <w:szCs w:val="24"/>
        </w:rPr>
        <w:t xml:space="preserve">from A&amp;R </w:t>
      </w:r>
      <w:r w:rsidRPr="00F51F1F">
        <w:rPr>
          <w:sz w:val="24"/>
          <w:szCs w:val="24"/>
        </w:rPr>
        <w:t xml:space="preserve">will be set up for the day before. </w:t>
      </w:r>
    </w:p>
    <w:p w14:paraId="7D28BC87" w14:textId="5BE8763E" w:rsidR="00F51F1F" w:rsidRDefault="00F51F1F" w:rsidP="00121046">
      <w:pPr>
        <w:pStyle w:val="ListParagraph"/>
        <w:numPr>
          <w:ilvl w:val="0"/>
          <w:numId w:val="4"/>
        </w:numPr>
        <w:rPr>
          <w:sz w:val="24"/>
          <w:szCs w:val="24"/>
        </w:rPr>
      </w:pPr>
      <w:r>
        <w:rPr>
          <w:sz w:val="24"/>
          <w:szCs w:val="24"/>
        </w:rPr>
        <w:t xml:space="preserve">You will need to confirm your roster regardless of if you are dropping students. </w:t>
      </w:r>
    </w:p>
    <w:p w14:paraId="124DCB5A" w14:textId="4A7A9E96" w:rsidR="00F51F1F" w:rsidRDefault="00F51F1F" w:rsidP="00121046">
      <w:pPr>
        <w:pStyle w:val="ListParagraph"/>
        <w:numPr>
          <w:ilvl w:val="0"/>
          <w:numId w:val="4"/>
        </w:numPr>
        <w:rPr>
          <w:b/>
          <w:bCs/>
          <w:sz w:val="24"/>
          <w:szCs w:val="24"/>
        </w:rPr>
      </w:pPr>
      <w:r>
        <w:rPr>
          <w:sz w:val="24"/>
          <w:szCs w:val="24"/>
        </w:rPr>
        <w:t xml:space="preserve">If you miss the deadline to submit your Web-Enabled Drop Roster, you will be required to submit a paper roster. </w:t>
      </w:r>
      <w:r w:rsidRPr="00F51F1F">
        <w:rPr>
          <w:b/>
          <w:bCs/>
          <w:sz w:val="24"/>
          <w:szCs w:val="24"/>
        </w:rPr>
        <w:t xml:space="preserve">Please use the process online, it is way more work on you and us if you </w:t>
      </w:r>
      <w:r w:rsidR="00B53F41">
        <w:rPr>
          <w:b/>
          <w:bCs/>
          <w:sz w:val="24"/>
          <w:szCs w:val="24"/>
        </w:rPr>
        <w:t>miss the deadline and are required to do</w:t>
      </w:r>
      <w:r w:rsidRPr="00F51F1F">
        <w:rPr>
          <w:b/>
          <w:bCs/>
          <w:sz w:val="24"/>
          <w:szCs w:val="24"/>
        </w:rPr>
        <w:t xml:space="preserve"> a paper roster. </w:t>
      </w:r>
    </w:p>
    <w:p w14:paraId="59EC154E" w14:textId="057780B6" w:rsidR="00F51F1F" w:rsidRDefault="00F51F1F" w:rsidP="00121046">
      <w:pPr>
        <w:pStyle w:val="ListParagraph"/>
        <w:numPr>
          <w:ilvl w:val="0"/>
          <w:numId w:val="4"/>
        </w:numPr>
        <w:rPr>
          <w:sz w:val="24"/>
          <w:szCs w:val="24"/>
        </w:rPr>
      </w:pPr>
      <w:r>
        <w:rPr>
          <w:b/>
          <w:bCs/>
          <w:sz w:val="24"/>
          <w:szCs w:val="24"/>
        </w:rPr>
        <w:t xml:space="preserve">If you do not drop a student from your course using your census or the online drop submission form, you cannot issue a student a “FW” grade with a last date of attendance that is before census. </w:t>
      </w:r>
      <w:r w:rsidRPr="00F51F1F">
        <w:rPr>
          <w:sz w:val="24"/>
          <w:szCs w:val="24"/>
        </w:rPr>
        <w:t xml:space="preserve">Those students are required to be dropped at census and we will get an audit finding if you issue a last date of attendance prior to census since we are collecting apportionment based on census date attendance. </w:t>
      </w:r>
      <w:r w:rsidR="00B53F41">
        <w:rPr>
          <w:sz w:val="24"/>
          <w:szCs w:val="24"/>
        </w:rPr>
        <w:t>This is very important.</w:t>
      </w:r>
    </w:p>
    <w:p w14:paraId="561A8249" w14:textId="59383DFD" w:rsidR="00903F0F" w:rsidRPr="00903F0F" w:rsidRDefault="00903F0F" w:rsidP="00121046">
      <w:pPr>
        <w:pStyle w:val="ListParagraph"/>
        <w:numPr>
          <w:ilvl w:val="0"/>
          <w:numId w:val="4"/>
        </w:numPr>
        <w:rPr>
          <w:sz w:val="24"/>
          <w:szCs w:val="24"/>
        </w:rPr>
      </w:pPr>
      <w:r w:rsidRPr="00903F0F">
        <w:rPr>
          <w:sz w:val="24"/>
          <w:szCs w:val="24"/>
        </w:rPr>
        <w:t xml:space="preserve">Please track the number of students you are dropping and if the message after you click submit does not reflect the number of students you dropped, one or more of your students has a registration prevention based on their academic standing and we will need to help drop those students. </w:t>
      </w:r>
    </w:p>
    <w:p w14:paraId="34303C98" w14:textId="77777777" w:rsidR="00121046" w:rsidRPr="00121046" w:rsidRDefault="00121046" w:rsidP="00121046">
      <w:pPr>
        <w:pStyle w:val="ListParagraph"/>
        <w:ind w:left="1440"/>
        <w:rPr>
          <w:sz w:val="24"/>
          <w:szCs w:val="24"/>
        </w:rPr>
      </w:pPr>
    </w:p>
    <w:p w14:paraId="7C3FE3E6" w14:textId="268DC3DF" w:rsidR="0054369C" w:rsidRDefault="0054369C" w:rsidP="00844645">
      <w:pPr>
        <w:pStyle w:val="ListParagraph"/>
      </w:pPr>
    </w:p>
    <w:sectPr w:rsidR="0054369C" w:rsidSect="008446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02C31"/>
    <w:multiLevelType w:val="hybridMultilevel"/>
    <w:tmpl w:val="14E4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8677CE"/>
    <w:multiLevelType w:val="hybridMultilevel"/>
    <w:tmpl w:val="C8863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0B7792"/>
    <w:multiLevelType w:val="hybridMultilevel"/>
    <w:tmpl w:val="1E948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B94E18"/>
    <w:multiLevelType w:val="hybridMultilevel"/>
    <w:tmpl w:val="6BEE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734515">
    <w:abstractNumId w:val="2"/>
  </w:num>
  <w:num w:numId="2" w16cid:durableId="1377512951">
    <w:abstractNumId w:val="0"/>
  </w:num>
  <w:num w:numId="3" w16cid:durableId="91172242">
    <w:abstractNumId w:val="3"/>
  </w:num>
  <w:num w:numId="4" w16cid:durableId="1337612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9C"/>
    <w:rsid w:val="00096395"/>
    <w:rsid w:val="00121046"/>
    <w:rsid w:val="00127C7A"/>
    <w:rsid w:val="001F39BA"/>
    <w:rsid w:val="0054369C"/>
    <w:rsid w:val="005E2AB6"/>
    <w:rsid w:val="005F628E"/>
    <w:rsid w:val="006309D3"/>
    <w:rsid w:val="00775BC6"/>
    <w:rsid w:val="00831823"/>
    <w:rsid w:val="00844645"/>
    <w:rsid w:val="00846092"/>
    <w:rsid w:val="00895521"/>
    <w:rsid w:val="00903F0F"/>
    <w:rsid w:val="009F09A2"/>
    <w:rsid w:val="00B53F41"/>
    <w:rsid w:val="00C61983"/>
    <w:rsid w:val="00CF17CF"/>
    <w:rsid w:val="00E649AA"/>
    <w:rsid w:val="00F31D5E"/>
    <w:rsid w:val="00F51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AAE4"/>
  <w15:chartTrackingRefBased/>
  <w15:docId w15:val="{2AD55407-CA34-4EDE-96D3-9F6F2A9E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6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6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6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6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6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6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6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6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6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6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6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6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6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6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6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6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6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69C"/>
    <w:rPr>
      <w:rFonts w:eastAsiaTheme="majorEastAsia" w:cstheme="majorBidi"/>
      <w:color w:val="272727" w:themeColor="text1" w:themeTint="D8"/>
    </w:rPr>
  </w:style>
  <w:style w:type="paragraph" w:styleId="Title">
    <w:name w:val="Title"/>
    <w:basedOn w:val="Normal"/>
    <w:next w:val="Normal"/>
    <w:link w:val="TitleChar"/>
    <w:uiPriority w:val="10"/>
    <w:qFormat/>
    <w:rsid w:val="005436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6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6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6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69C"/>
    <w:pPr>
      <w:spacing w:before="160"/>
      <w:jc w:val="center"/>
    </w:pPr>
    <w:rPr>
      <w:i/>
      <w:iCs/>
      <w:color w:val="404040" w:themeColor="text1" w:themeTint="BF"/>
    </w:rPr>
  </w:style>
  <w:style w:type="character" w:customStyle="1" w:styleId="QuoteChar">
    <w:name w:val="Quote Char"/>
    <w:basedOn w:val="DefaultParagraphFont"/>
    <w:link w:val="Quote"/>
    <w:uiPriority w:val="29"/>
    <w:rsid w:val="0054369C"/>
    <w:rPr>
      <w:i/>
      <w:iCs/>
      <w:color w:val="404040" w:themeColor="text1" w:themeTint="BF"/>
    </w:rPr>
  </w:style>
  <w:style w:type="paragraph" w:styleId="ListParagraph">
    <w:name w:val="List Paragraph"/>
    <w:basedOn w:val="Normal"/>
    <w:uiPriority w:val="34"/>
    <w:qFormat/>
    <w:rsid w:val="0054369C"/>
    <w:pPr>
      <w:ind w:left="720"/>
      <w:contextualSpacing/>
    </w:pPr>
  </w:style>
  <w:style w:type="character" w:styleId="IntenseEmphasis">
    <w:name w:val="Intense Emphasis"/>
    <w:basedOn w:val="DefaultParagraphFont"/>
    <w:uiPriority w:val="21"/>
    <w:qFormat/>
    <w:rsid w:val="0054369C"/>
    <w:rPr>
      <w:i/>
      <w:iCs/>
      <w:color w:val="0F4761" w:themeColor="accent1" w:themeShade="BF"/>
    </w:rPr>
  </w:style>
  <w:style w:type="paragraph" w:styleId="IntenseQuote">
    <w:name w:val="Intense Quote"/>
    <w:basedOn w:val="Normal"/>
    <w:next w:val="Normal"/>
    <w:link w:val="IntenseQuoteChar"/>
    <w:uiPriority w:val="30"/>
    <w:qFormat/>
    <w:rsid w:val="005436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69C"/>
    <w:rPr>
      <w:i/>
      <w:iCs/>
      <w:color w:val="0F4761" w:themeColor="accent1" w:themeShade="BF"/>
    </w:rPr>
  </w:style>
  <w:style w:type="character" w:styleId="IntenseReference">
    <w:name w:val="Intense Reference"/>
    <w:basedOn w:val="DefaultParagraphFont"/>
    <w:uiPriority w:val="32"/>
    <w:qFormat/>
    <w:rsid w:val="005436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Payne</dc:creator>
  <cp:keywords/>
  <dc:description/>
  <cp:lastModifiedBy>Danielle Garza</cp:lastModifiedBy>
  <cp:revision>2</cp:revision>
  <dcterms:created xsi:type="dcterms:W3CDTF">2024-06-17T18:30:00Z</dcterms:created>
  <dcterms:modified xsi:type="dcterms:W3CDTF">2024-06-17T18:30:00Z</dcterms:modified>
</cp:coreProperties>
</file>