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3430F" w14:textId="77777777" w:rsidR="007E62A6" w:rsidRDefault="00F6513E" w:rsidP="007E62A6">
      <w:pPr>
        <w:jc w:val="center"/>
        <w:rPr>
          <w:rFonts w:ascii="Arial" w:hAnsi="Arial" w:cs="Arial"/>
          <w:b/>
        </w:rPr>
      </w:pPr>
      <w:r>
        <w:rPr>
          <w:rFonts w:ascii="Arial" w:hAnsi="Arial" w:cs="Arial"/>
          <w:b/>
          <w:noProof/>
        </w:rPr>
        <w:drawing>
          <wp:inline distT="0" distB="0" distL="0" distR="0" wp14:anchorId="1378217F" wp14:editId="02A9C1C2">
            <wp:extent cx="6410325" cy="838200"/>
            <wp:effectExtent l="0" t="0" r="9525" b="0"/>
            <wp:docPr id="1" name="Picture 1" descr="C:\Users\Lee\Documents\Matthew\MCLeeConsulting\Clients\IETAP\Communications\Comm RFP and Interact\Logos and Letterheads\New logos 190710\Smaller logo files\ccc logo 7 inches 4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e\Documents\Matthew\MCLeeConsulting\Clients\IETAP\Communications\Comm RFP and Interact\Logos and Letterheads\New logos 190710\Smaller logo files\ccc logo 7 inches 4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0325" cy="838200"/>
                    </a:xfrm>
                    <a:prstGeom prst="rect">
                      <a:avLst/>
                    </a:prstGeom>
                    <a:noFill/>
                    <a:ln>
                      <a:noFill/>
                    </a:ln>
                  </pic:spPr>
                </pic:pic>
              </a:graphicData>
            </a:graphic>
          </wp:inline>
        </w:drawing>
      </w:r>
    </w:p>
    <w:p w14:paraId="10708306" w14:textId="77777777" w:rsidR="007E62A6" w:rsidRPr="00775FCA" w:rsidRDefault="007E62A6" w:rsidP="007E62A6">
      <w:pPr>
        <w:jc w:val="center"/>
        <w:rPr>
          <w:rFonts w:ascii="Arial" w:hAnsi="Arial" w:cs="Arial"/>
          <w:b/>
          <w:sz w:val="21"/>
          <w:szCs w:val="21"/>
        </w:rPr>
      </w:pPr>
    </w:p>
    <w:p w14:paraId="475F3839" w14:textId="77777777" w:rsidR="007E62A6" w:rsidRPr="005879D9" w:rsidRDefault="000D3EB2" w:rsidP="007E62A6">
      <w:pPr>
        <w:jc w:val="center"/>
        <w:rPr>
          <w:rFonts w:ascii="Arial" w:hAnsi="Arial" w:cs="Arial"/>
          <w:b/>
          <w:szCs w:val="24"/>
        </w:rPr>
      </w:pPr>
      <w:r w:rsidRPr="005879D9">
        <w:rPr>
          <w:rFonts w:ascii="Arial" w:hAnsi="Arial" w:cs="Arial"/>
          <w:b/>
          <w:szCs w:val="24"/>
        </w:rPr>
        <w:t xml:space="preserve">Typical </w:t>
      </w:r>
      <w:r w:rsidR="007E62A6" w:rsidRPr="005879D9">
        <w:rPr>
          <w:rFonts w:ascii="Arial" w:hAnsi="Arial" w:cs="Arial"/>
          <w:b/>
          <w:szCs w:val="24"/>
        </w:rPr>
        <w:t xml:space="preserve">Process for </w:t>
      </w:r>
      <w:r w:rsidR="005C450D" w:rsidRPr="005879D9">
        <w:rPr>
          <w:rFonts w:ascii="Arial" w:hAnsi="Arial" w:cs="Arial"/>
          <w:b/>
          <w:szCs w:val="24"/>
        </w:rPr>
        <w:t>Partnership Resource Team</w:t>
      </w:r>
      <w:r w:rsidR="00705573" w:rsidRPr="005879D9">
        <w:rPr>
          <w:rFonts w:ascii="Arial" w:hAnsi="Arial" w:cs="Arial"/>
          <w:b/>
          <w:szCs w:val="24"/>
        </w:rPr>
        <w:t xml:space="preserve"> (PRT)</w:t>
      </w:r>
      <w:r w:rsidR="007E62A6" w:rsidRPr="005879D9">
        <w:rPr>
          <w:rFonts w:ascii="Arial" w:hAnsi="Arial" w:cs="Arial"/>
          <w:b/>
          <w:szCs w:val="24"/>
        </w:rPr>
        <w:t xml:space="preserve"> Visits</w:t>
      </w:r>
    </w:p>
    <w:p w14:paraId="2AFCC1A5" w14:textId="30A70EF8" w:rsidR="00872F85" w:rsidRDefault="00337A3D" w:rsidP="007E62A6">
      <w:pPr>
        <w:jc w:val="center"/>
        <w:rPr>
          <w:rFonts w:ascii="Arial" w:hAnsi="Arial" w:cs="Arial"/>
          <w:sz w:val="21"/>
          <w:szCs w:val="21"/>
        </w:rPr>
      </w:pPr>
      <w:r>
        <w:rPr>
          <w:rFonts w:ascii="Arial" w:hAnsi="Arial" w:cs="Arial"/>
          <w:sz w:val="21"/>
          <w:szCs w:val="21"/>
        </w:rPr>
        <w:t>For distribution to client-institution participants</w:t>
      </w:r>
      <w:r w:rsidRPr="00337A3D">
        <w:rPr>
          <w:rFonts w:ascii="Arial" w:hAnsi="Arial" w:cs="Arial"/>
          <w:sz w:val="21"/>
          <w:szCs w:val="21"/>
        </w:rPr>
        <w:t xml:space="preserve"> </w:t>
      </w:r>
      <w:r>
        <w:rPr>
          <w:rFonts w:ascii="Arial" w:hAnsi="Arial" w:cs="Arial"/>
          <w:sz w:val="21"/>
          <w:szCs w:val="21"/>
        </w:rPr>
        <w:t>in the initial PRT visit</w:t>
      </w:r>
    </w:p>
    <w:p w14:paraId="3F5257E6" w14:textId="77777777" w:rsidR="008B20F0" w:rsidRPr="00775FCA" w:rsidRDefault="008B20F0" w:rsidP="007E62A6">
      <w:pPr>
        <w:jc w:val="center"/>
        <w:rPr>
          <w:rFonts w:ascii="Arial" w:hAnsi="Arial" w:cs="Arial"/>
          <w:sz w:val="21"/>
          <w:szCs w:val="21"/>
        </w:rPr>
      </w:pPr>
    </w:p>
    <w:p w14:paraId="3D9D8FBD" w14:textId="77777777" w:rsidR="00BC3FF0" w:rsidRPr="002F620C" w:rsidRDefault="00BC3FF0" w:rsidP="005F655F">
      <w:pPr>
        <w:spacing w:before="120"/>
        <w:rPr>
          <w:b/>
          <w:i/>
          <w:szCs w:val="24"/>
        </w:rPr>
      </w:pPr>
      <w:r w:rsidRPr="002F620C">
        <w:rPr>
          <w:b/>
          <w:i/>
          <w:szCs w:val="24"/>
        </w:rPr>
        <w:t>General Notes</w:t>
      </w:r>
    </w:p>
    <w:p w14:paraId="60A0135C" w14:textId="31239962" w:rsidR="002C283F" w:rsidRPr="002F620C" w:rsidRDefault="005879D9" w:rsidP="00C8384A">
      <w:pPr>
        <w:pStyle w:val="ListParagraph"/>
        <w:numPr>
          <w:ilvl w:val="0"/>
          <w:numId w:val="10"/>
        </w:numPr>
        <w:ind w:left="360"/>
        <w:rPr>
          <w:szCs w:val="24"/>
        </w:rPr>
      </w:pPr>
      <w:r>
        <w:rPr>
          <w:szCs w:val="24"/>
        </w:rPr>
        <w:t>T</w:t>
      </w:r>
      <w:r w:rsidR="007F544D" w:rsidRPr="002F620C">
        <w:rPr>
          <w:szCs w:val="24"/>
        </w:rPr>
        <w:t>he institutional CEO initiates the PRT process with a Letter of Interest (LOI).  In the LOI, she or he identifies specific Areas of Focus in which technical assistance would be helpful to the institution.</w:t>
      </w:r>
    </w:p>
    <w:p w14:paraId="7813981F" w14:textId="77777777" w:rsidR="00E073DD" w:rsidRPr="002F620C" w:rsidRDefault="00E073DD" w:rsidP="00C8384A">
      <w:pPr>
        <w:pStyle w:val="ListParagraph"/>
        <w:numPr>
          <w:ilvl w:val="0"/>
          <w:numId w:val="10"/>
        </w:numPr>
        <w:ind w:left="360"/>
        <w:rPr>
          <w:szCs w:val="24"/>
        </w:rPr>
      </w:pPr>
      <w:r w:rsidRPr="002F620C">
        <w:rPr>
          <w:szCs w:val="24"/>
        </w:rPr>
        <w:t>Training is provided for all PRT members before they commence service.</w:t>
      </w:r>
    </w:p>
    <w:p w14:paraId="22BFC617" w14:textId="61E3458E" w:rsidR="00884E8C" w:rsidRDefault="00884E8C" w:rsidP="00C8384A">
      <w:pPr>
        <w:pStyle w:val="ListParagraph"/>
        <w:numPr>
          <w:ilvl w:val="0"/>
          <w:numId w:val="10"/>
        </w:numPr>
        <w:ind w:left="360"/>
        <w:rPr>
          <w:szCs w:val="24"/>
        </w:rPr>
      </w:pPr>
      <w:r w:rsidRPr="002F620C">
        <w:rPr>
          <w:szCs w:val="24"/>
        </w:rPr>
        <w:t xml:space="preserve">Each client institution receives </w:t>
      </w:r>
      <w:r w:rsidR="00F53BFF" w:rsidRPr="002F620C">
        <w:rPr>
          <w:szCs w:val="24"/>
        </w:rPr>
        <w:t xml:space="preserve">at least </w:t>
      </w:r>
      <w:r w:rsidRPr="002F620C">
        <w:rPr>
          <w:szCs w:val="24"/>
        </w:rPr>
        <w:t>three in-person visits from the PRT, as described in detail below.  Exceptions to this practice are rare because all three visits serve important purposes.</w:t>
      </w:r>
    </w:p>
    <w:p w14:paraId="0047C3BD" w14:textId="2A0FF726" w:rsidR="005D7146" w:rsidRPr="002F620C" w:rsidRDefault="005D7146" w:rsidP="00C8384A">
      <w:pPr>
        <w:pStyle w:val="ListParagraph"/>
        <w:numPr>
          <w:ilvl w:val="0"/>
          <w:numId w:val="10"/>
        </w:numPr>
        <w:ind w:left="360"/>
        <w:rPr>
          <w:szCs w:val="24"/>
        </w:rPr>
      </w:pPr>
      <w:bookmarkStart w:id="0" w:name="_Hlk100657816"/>
      <w:r>
        <w:rPr>
          <w:szCs w:val="24"/>
        </w:rPr>
        <w:t xml:space="preserve">For any virtual visit, the point persons typically make the necessary </w:t>
      </w:r>
      <w:r w:rsidR="00527BD1">
        <w:rPr>
          <w:szCs w:val="24"/>
        </w:rPr>
        <w:t>Z</w:t>
      </w:r>
      <w:r>
        <w:rPr>
          <w:szCs w:val="24"/>
        </w:rPr>
        <w:t>oom arrangements and share them with the Project Director and PRT Lead.</w:t>
      </w:r>
      <w:bookmarkEnd w:id="0"/>
    </w:p>
    <w:p w14:paraId="321F1854" w14:textId="782A8586" w:rsidR="00BC3FF0" w:rsidRPr="002F620C" w:rsidRDefault="000D3EB2" w:rsidP="00C8384A">
      <w:pPr>
        <w:pStyle w:val="ListParagraph"/>
        <w:numPr>
          <w:ilvl w:val="0"/>
          <w:numId w:val="10"/>
        </w:numPr>
        <w:ind w:left="360"/>
        <w:rPr>
          <w:szCs w:val="24"/>
        </w:rPr>
      </w:pPr>
      <w:r w:rsidRPr="002F620C">
        <w:rPr>
          <w:szCs w:val="24"/>
        </w:rPr>
        <w:t>The Project Director and IEPI Program Specialist</w:t>
      </w:r>
      <w:r w:rsidR="00BC3FF0" w:rsidRPr="002F620C">
        <w:rPr>
          <w:szCs w:val="24"/>
        </w:rPr>
        <w:t xml:space="preserve"> </w:t>
      </w:r>
      <w:r w:rsidR="00E073DD" w:rsidRPr="002F620C">
        <w:rPr>
          <w:szCs w:val="24"/>
        </w:rPr>
        <w:t xml:space="preserve">do the initial </w:t>
      </w:r>
      <w:r w:rsidR="00BC3FF0" w:rsidRPr="002F620C">
        <w:rPr>
          <w:szCs w:val="24"/>
        </w:rPr>
        <w:t xml:space="preserve">work with the </w:t>
      </w:r>
      <w:r w:rsidR="00AC1C19" w:rsidRPr="002F620C">
        <w:rPr>
          <w:szCs w:val="24"/>
        </w:rPr>
        <w:t>institutional</w:t>
      </w:r>
      <w:r w:rsidR="00BC3FF0" w:rsidRPr="002F620C">
        <w:rPr>
          <w:szCs w:val="24"/>
        </w:rPr>
        <w:t xml:space="preserve"> CEO, point person</w:t>
      </w:r>
      <w:r w:rsidR="00011DF0" w:rsidRPr="002F620C">
        <w:rPr>
          <w:szCs w:val="24"/>
        </w:rPr>
        <w:t>s</w:t>
      </w:r>
      <w:r w:rsidR="00BC3FF0" w:rsidRPr="002F620C">
        <w:rPr>
          <w:szCs w:val="24"/>
        </w:rPr>
        <w:t xml:space="preserve">, and PRT </w:t>
      </w:r>
      <w:r w:rsidR="00705573" w:rsidRPr="002F620C">
        <w:rPr>
          <w:szCs w:val="24"/>
        </w:rPr>
        <w:t>members</w:t>
      </w:r>
      <w:r w:rsidR="00F11680" w:rsidRPr="002F620C">
        <w:rPr>
          <w:szCs w:val="24"/>
        </w:rPr>
        <w:t xml:space="preserve"> </w:t>
      </w:r>
      <w:r w:rsidR="00BC3FF0" w:rsidRPr="002F620C">
        <w:rPr>
          <w:szCs w:val="24"/>
        </w:rPr>
        <w:t xml:space="preserve">on </w:t>
      </w:r>
      <w:r w:rsidR="004D7226" w:rsidRPr="002F620C">
        <w:rPr>
          <w:szCs w:val="24"/>
        </w:rPr>
        <w:t>setting the dates for</w:t>
      </w:r>
      <w:r w:rsidR="00BC3FF0" w:rsidRPr="002F620C">
        <w:rPr>
          <w:szCs w:val="24"/>
        </w:rPr>
        <w:t xml:space="preserve"> </w:t>
      </w:r>
      <w:r w:rsidR="004D7226" w:rsidRPr="002F620C">
        <w:rPr>
          <w:szCs w:val="24"/>
        </w:rPr>
        <w:t>the first two</w:t>
      </w:r>
      <w:r w:rsidR="00BC3FF0" w:rsidRPr="002F620C">
        <w:rPr>
          <w:szCs w:val="24"/>
        </w:rPr>
        <w:t xml:space="preserve"> visit</w:t>
      </w:r>
      <w:r w:rsidR="004D7226" w:rsidRPr="002F620C">
        <w:rPr>
          <w:szCs w:val="24"/>
        </w:rPr>
        <w:t>s</w:t>
      </w:r>
      <w:r w:rsidR="00421EE9" w:rsidRPr="002F620C">
        <w:rPr>
          <w:szCs w:val="24"/>
        </w:rPr>
        <w:t xml:space="preserve"> and on </w:t>
      </w:r>
      <w:r w:rsidR="00337A3D" w:rsidRPr="002F620C">
        <w:rPr>
          <w:szCs w:val="24"/>
        </w:rPr>
        <w:t>other logistics</w:t>
      </w:r>
      <w:r w:rsidR="00BC3FF0" w:rsidRPr="002F620C">
        <w:rPr>
          <w:szCs w:val="24"/>
        </w:rPr>
        <w:t>.</w:t>
      </w:r>
      <w:r w:rsidR="00F11680" w:rsidRPr="002F620C">
        <w:rPr>
          <w:szCs w:val="24"/>
        </w:rPr>
        <w:t xml:space="preserve">  </w:t>
      </w:r>
      <w:r w:rsidR="00421EE9" w:rsidRPr="002F620C">
        <w:rPr>
          <w:szCs w:val="24"/>
        </w:rPr>
        <w:t xml:space="preserve">However, </w:t>
      </w:r>
      <w:r w:rsidR="00AC1C19" w:rsidRPr="002F620C">
        <w:rPr>
          <w:szCs w:val="24"/>
        </w:rPr>
        <w:t xml:space="preserve">after </w:t>
      </w:r>
      <w:r w:rsidR="00337A3D" w:rsidRPr="002F620C">
        <w:rPr>
          <w:szCs w:val="24"/>
        </w:rPr>
        <w:t>these contacts in the early part of the process</w:t>
      </w:r>
      <w:r w:rsidR="00AC1C19" w:rsidRPr="002F620C">
        <w:rPr>
          <w:szCs w:val="24"/>
        </w:rPr>
        <w:t xml:space="preserve">, the </w:t>
      </w:r>
      <w:r w:rsidR="00337A3D" w:rsidRPr="002F620C">
        <w:rPr>
          <w:szCs w:val="24"/>
        </w:rPr>
        <w:t>PRT Lead</w:t>
      </w:r>
      <w:r w:rsidR="00F11680" w:rsidRPr="002F620C">
        <w:rPr>
          <w:szCs w:val="24"/>
        </w:rPr>
        <w:t xml:space="preserve"> </w:t>
      </w:r>
      <w:r w:rsidR="00AC1C19" w:rsidRPr="002F620C">
        <w:rPr>
          <w:szCs w:val="24"/>
        </w:rPr>
        <w:t>assume</w:t>
      </w:r>
      <w:r w:rsidR="00D06730" w:rsidRPr="002F620C">
        <w:rPr>
          <w:szCs w:val="24"/>
        </w:rPr>
        <w:t>s</w:t>
      </w:r>
      <w:r w:rsidR="00AC1C19" w:rsidRPr="002F620C">
        <w:rPr>
          <w:szCs w:val="24"/>
        </w:rPr>
        <w:t xml:space="preserve"> primary responsibility for working with the point person</w:t>
      </w:r>
      <w:r w:rsidR="00B85522" w:rsidRPr="002F620C">
        <w:rPr>
          <w:szCs w:val="24"/>
        </w:rPr>
        <w:t>s</w:t>
      </w:r>
      <w:r w:rsidR="00AC1C19" w:rsidRPr="002F620C">
        <w:rPr>
          <w:szCs w:val="24"/>
        </w:rPr>
        <w:t xml:space="preserve"> and CEO to finalize the</w:t>
      </w:r>
      <w:r w:rsidR="00F11680" w:rsidRPr="002F620C">
        <w:rPr>
          <w:szCs w:val="24"/>
        </w:rPr>
        <w:t xml:space="preserve"> </w:t>
      </w:r>
      <w:r w:rsidR="00421EE9" w:rsidRPr="002F620C">
        <w:rPr>
          <w:szCs w:val="24"/>
        </w:rPr>
        <w:t>meeting</w:t>
      </w:r>
      <w:r w:rsidR="00AC1C19" w:rsidRPr="002F620C">
        <w:rPr>
          <w:szCs w:val="24"/>
        </w:rPr>
        <w:t xml:space="preserve"> </w:t>
      </w:r>
      <w:r w:rsidR="00421EE9" w:rsidRPr="002F620C">
        <w:rPr>
          <w:szCs w:val="24"/>
        </w:rPr>
        <w:t>s</w:t>
      </w:r>
      <w:r w:rsidR="00AC1C19" w:rsidRPr="002F620C">
        <w:rPr>
          <w:szCs w:val="24"/>
        </w:rPr>
        <w:t>chedule</w:t>
      </w:r>
      <w:r w:rsidR="00337A3D" w:rsidRPr="002F620C">
        <w:rPr>
          <w:szCs w:val="24"/>
        </w:rPr>
        <w:t xml:space="preserve"> and other arrangements</w:t>
      </w:r>
      <w:r w:rsidR="00F11680" w:rsidRPr="002F620C">
        <w:rPr>
          <w:szCs w:val="24"/>
        </w:rPr>
        <w:t>.</w:t>
      </w:r>
    </w:p>
    <w:p w14:paraId="6DF51C4A" w14:textId="6D5B282E" w:rsidR="00DF2011" w:rsidRPr="002F620C" w:rsidRDefault="00791D26" w:rsidP="00C8384A">
      <w:pPr>
        <w:pStyle w:val="ListParagraph"/>
        <w:numPr>
          <w:ilvl w:val="0"/>
          <w:numId w:val="10"/>
        </w:numPr>
        <w:ind w:left="360"/>
        <w:rPr>
          <w:szCs w:val="24"/>
        </w:rPr>
      </w:pPr>
      <w:r>
        <w:rPr>
          <w:szCs w:val="24"/>
        </w:rPr>
        <w:t>One of the</w:t>
      </w:r>
      <w:r w:rsidR="00DF2011" w:rsidRPr="002F620C">
        <w:rPr>
          <w:szCs w:val="24"/>
        </w:rPr>
        <w:t xml:space="preserve"> main responsibilities of the PRT Lead </w:t>
      </w:r>
      <w:r>
        <w:rPr>
          <w:szCs w:val="24"/>
        </w:rPr>
        <w:t>is</w:t>
      </w:r>
      <w:r w:rsidR="000D3EB2" w:rsidRPr="002F620C">
        <w:rPr>
          <w:szCs w:val="24"/>
        </w:rPr>
        <w:t xml:space="preserve"> communicating</w:t>
      </w:r>
      <w:r w:rsidR="00DF2011" w:rsidRPr="002F620C">
        <w:rPr>
          <w:szCs w:val="24"/>
        </w:rPr>
        <w:t xml:space="preserve"> as needed with </w:t>
      </w:r>
      <w:r w:rsidR="00A77A01" w:rsidRPr="002F620C">
        <w:rPr>
          <w:szCs w:val="24"/>
        </w:rPr>
        <w:t>the CEO</w:t>
      </w:r>
      <w:r w:rsidR="0014166B" w:rsidRPr="002F620C">
        <w:rPr>
          <w:szCs w:val="24"/>
        </w:rPr>
        <w:t xml:space="preserve"> and point persons</w:t>
      </w:r>
      <w:r w:rsidR="00DF2011" w:rsidRPr="002F620C">
        <w:rPr>
          <w:szCs w:val="24"/>
        </w:rPr>
        <w:t>.</w:t>
      </w:r>
    </w:p>
    <w:p w14:paraId="6F4B318D" w14:textId="09D8D443" w:rsidR="001C586C" w:rsidRDefault="001C586C" w:rsidP="00C8384A">
      <w:pPr>
        <w:pStyle w:val="ListParagraph"/>
        <w:numPr>
          <w:ilvl w:val="0"/>
          <w:numId w:val="10"/>
        </w:numPr>
        <w:ind w:left="360"/>
        <w:rPr>
          <w:szCs w:val="24"/>
        </w:rPr>
      </w:pPr>
      <w:r w:rsidRPr="002F620C">
        <w:rPr>
          <w:szCs w:val="24"/>
        </w:rPr>
        <w:t xml:space="preserve">The PRT Lead </w:t>
      </w:r>
      <w:r w:rsidR="009D5804">
        <w:rPr>
          <w:szCs w:val="24"/>
        </w:rPr>
        <w:t xml:space="preserve">and the CEO </w:t>
      </w:r>
      <w:r w:rsidR="00891EFD" w:rsidRPr="002F620C">
        <w:rPr>
          <w:szCs w:val="24"/>
        </w:rPr>
        <w:t>schedule</w:t>
      </w:r>
      <w:r w:rsidRPr="002F620C">
        <w:rPr>
          <w:szCs w:val="24"/>
        </w:rPr>
        <w:t xml:space="preserve"> at least one substantial phone </w:t>
      </w:r>
      <w:r w:rsidR="007951D8">
        <w:rPr>
          <w:szCs w:val="24"/>
        </w:rPr>
        <w:t xml:space="preserve">or </w:t>
      </w:r>
      <w:r w:rsidR="00527BD1">
        <w:rPr>
          <w:szCs w:val="24"/>
        </w:rPr>
        <w:t>Z</w:t>
      </w:r>
      <w:r w:rsidR="007951D8">
        <w:rPr>
          <w:szCs w:val="24"/>
        </w:rPr>
        <w:t xml:space="preserve">oom </w:t>
      </w:r>
      <w:r w:rsidRPr="002F620C">
        <w:rPr>
          <w:szCs w:val="24"/>
        </w:rPr>
        <w:t>conversation before each visit, in part</w:t>
      </w:r>
      <w:r w:rsidR="00E65E5F">
        <w:rPr>
          <w:szCs w:val="24"/>
        </w:rPr>
        <w:t>,</w:t>
      </w:r>
      <w:r w:rsidRPr="002F620C">
        <w:rPr>
          <w:szCs w:val="24"/>
        </w:rPr>
        <w:t xml:space="preserve"> to ensure mutual understanding of the purposes of and expectations for the visit.  </w:t>
      </w:r>
      <w:r w:rsidR="00E073DD" w:rsidRPr="002F620C">
        <w:rPr>
          <w:szCs w:val="24"/>
        </w:rPr>
        <w:t xml:space="preserve">For example, </w:t>
      </w:r>
      <w:r w:rsidR="00EC6C57">
        <w:rPr>
          <w:szCs w:val="24"/>
        </w:rPr>
        <w:t xml:space="preserve">the CEO </w:t>
      </w:r>
      <w:r w:rsidR="00E65E5F">
        <w:rPr>
          <w:szCs w:val="24"/>
        </w:rPr>
        <w:t xml:space="preserve">needs </w:t>
      </w:r>
      <w:r w:rsidR="00314DAA">
        <w:rPr>
          <w:szCs w:val="24"/>
        </w:rPr>
        <w:t xml:space="preserve">to understand </w:t>
      </w:r>
      <w:r w:rsidR="00EC6C57">
        <w:rPr>
          <w:szCs w:val="24"/>
        </w:rPr>
        <w:t>that V</w:t>
      </w:r>
      <w:r w:rsidR="00E073DD" w:rsidRPr="002F620C">
        <w:rPr>
          <w:szCs w:val="24"/>
        </w:rPr>
        <w:t xml:space="preserve">isit 1 is designed to gather information and to determine the scope of PRT assistance needed, not to provide immediate </w:t>
      </w:r>
      <w:r w:rsidR="00791D26">
        <w:rPr>
          <w:szCs w:val="24"/>
        </w:rPr>
        <w:t>findings</w:t>
      </w:r>
      <w:r w:rsidR="00E073DD" w:rsidRPr="002F620C">
        <w:rPr>
          <w:szCs w:val="24"/>
        </w:rPr>
        <w:t xml:space="preserve"> or recommendations for action.</w:t>
      </w:r>
    </w:p>
    <w:p w14:paraId="32B8D301" w14:textId="2D3FA2CB" w:rsidR="00492087" w:rsidRPr="002F620C" w:rsidRDefault="00492087" w:rsidP="00492087">
      <w:pPr>
        <w:pStyle w:val="ListParagraph"/>
        <w:numPr>
          <w:ilvl w:val="0"/>
          <w:numId w:val="6"/>
        </w:numPr>
        <w:ind w:left="360"/>
        <w:rPr>
          <w:szCs w:val="24"/>
        </w:rPr>
      </w:pPr>
      <w:r>
        <w:rPr>
          <w:szCs w:val="24"/>
        </w:rPr>
        <w:t xml:space="preserve">During each visit as applicable, the point persons arrange lunch for the PRT members, on campus if feasible, and then send the invoice for lunch to </w:t>
      </w:r>
      <w:r w:rsidR="009D5804">
        <w:rPr>
          <w:szCs w:val="24"/>
        </w:rPr>
        <w:t xml:space="preserve">the </w:t>
      </w:r>
      <w:r>
        <w:rPr>
          <w:szCs w:val="24"/>
        </w:rPr>
        <w:t xml:space="preserve">IEPI </w:t>
      </w:r>
      <w:r w:rsidR="009D5804">
        <w:rPr>
          <w:szCs w:val="24"/>
        </w:rPr>
        <w:t xml:space="preserve">Program Specialist </w:t>
      </w:r>
      <w:r>
        <w:rPr>
          <w:szCs w:val="24"/>
        </w:rPr>
        <w:t>for reimbursement.</w:t>
      </w:r>
    </w:p>
    <w:p w14:paraId="77838CAD" w14:textId="5707D1DC" w:rsidR="00BC3FF0" w:rsidRDefault="00A9028E" w:rsidP="00C8384A">
      <w:pPr>
        <w:pStyle w:val="ListParagraph"/>
        <w:numPr>
          <w:ilvl w:val="0"/>
          <w:numId w:val="10"/>
        </w:numPr>
        <w:ind w:left="360"/>
        <w:rPr>
          <w:szCs w:val="24"/>
        </w:rPr>
      </w:pPr>
      <w:r w:rsidRPr="002F620C">
        <w:rPr>
          <w:szCs w:val="24"/>
        </w:rPr>
        <w:t>A</w:t>
      </w:r>
      <w:r w:rsidR="00BC3FF0" w:rsidRPr="002F620C">
        <w:rPr>
          <w:szCs w:val="24"/>
        </w:rPr>
        <w:t xml:space="preserve">fter each visit, both </w:t>
      </w:r>
      <w:r w:rsidR="00314DAA" w:rsidRPr="002F620C">
        <w:rPr>
          <w:szCs w:val="24"/>
        </w:rPr>
        <w:t xml:space="preserve">institutional participants and </w:t>
      </w:r>
      <w:r w:rsidR="00BC3FF0" w:rsidRPr="002F620C">
        <w:rPr>
          <w:szCs w:val="24"/>
        </w:rPr>
        <w:t xml:space="preserve">PRT members </w:t>
      </w:r>
      <w:r w:rsidR="00D06730" w:rsidRPr="002F620C">
        <w:rPr>
          <w:szCs w:val="24"/>
        </w:rPr>
        <w:t>are</w:t>
      </w:r>
      <w:r w:rsidR="00BC3FF0" w:rsidRPr="002F620C">
        <w:rPr>
          <w:szCs w:val="24"/>
        </w:rPr>
        <w:t xml:space="preserve"> asked </w:t>
      </w:r>
      <w:r w:rsidR="002F620C" w:rsidRPr="002F620C">
        <w:rPr>
          <w:szCs w:val="24"/>
        </w:rPr>
        <w:t xml:space="preserve">by the </w:t>
      </w:r>
      <w:r w:rsidR="001408F3" w:rsidRPr="002F620C">
        <w:rPr>
          <w:szCs w:val="24"/>
        </w:rPr>
        <w:t xml:space="preserve">external evaluator </w:t>
      </w:r>
      <w:r w:rsidR="00B73D3F">
        <w:rPr>
          <w:szCs w:val="24"/>
        </w:rPr>
        <w:t>(</w:t>
      </w:r>
      <w:r w:rsidR="009D5804">
        <w:rPr>
          <w:szCs w:val="24"/>
        </w:rPr>
        <w:t xml:space="preserve">Dr. </w:t>
      </w:r>
      <w:r w:rsidR="00B73D3F">
        <w:rPr>
          <w:szCs w:val="24"/>
        </w:rPr>
        <w:t xml:space="preserve">Bob Pacheco) </w:t>
      </w:r>
      <w:r w:rsidR="00BC3FF0" w:rsidRPr="002F620C">
        <w:rPr>
          <w:szCs w:val="24"/>
        </w:rPr>
        <w:t>to evaluate the visit</w:t>
      </w:r>
      <w:r w:rsidR="002F620C" w:rsidRPr="002F620C">
        <w:rPr>
          <w:szCs w:val="24"/>
        </w:rPr>
        <w:t xml:space="preserve"> using an online questionnaire</w:t>
      </w:r>
      <w:r w:rsidR="00BC3FF0" w:rsidRPr="002F620C">
        <w:rPr>
          <w:szCs w:val="24"/>
        </w:rPr>
        <w:t>.</w:t>
      </w:r>
      <w:r w:rsidR="00EC6C57">
        <w:rPr>
          <w:szCs w:val="24"/>
        </w:rPr>
        <w:t xml:space="preserve">  Prompt participation in each post-visit survey by the CEO</w:t>
      </w:r>
      <w:r w:rsidR="00557EBD">
        <w:rPr>
          <w:szCs w:val="24"/>
        </w:rPr>
        <w:t>,</w:t>
      </w:r>
      <w:r w:rsidR="00EC6C57">
        <w:rPr>
          <w:szCs w:val="24"/>
        </w:rPr>
        <w:t xml:space="preserve"> point persons</w:t>
      </w:r>
      <w:r w:rsidR="00557EBD">
        <w:rPr>
          <w:szCs w:val="24"/>
        </w:rPr>
        <w:t xml:space="preserve">, and </w:t>
      </w:r>
      <w:r w:rsidR="00557EBD" w:rsidRPr="00557EBD">
        <w:rPr>
          <w:szCs w:val="24"/>
        </w:rPr>
        <w:t xml:space="preserve">others significantly involved in </w:t>
      </w:r>
      <w:r w:rsidR="00557EBD">
        <w:rPr>
          <w:szCs w:val="24"/>
        </w:rPr>
        <w:t xml:space="preserve">the </w:t>
      </w:r>
      <w:r w:rsidR="00557EBD" w:rsidRPr="00557EBD">
        <w:rPr>
          <w:szCs w:val="24"/>
        </w:rPr>
        <w:t>visit</w:t>
      </w:r>
      <w:r w:rsidR="00EC6C57">
        <w:rPr>
          <w:szCs w:val="24"/>
        </w:rPr>
        <w:t xml:space="preserve"> is much appreciated.</w:t>
      </w:r>
    </w:p>
    <w:p w14:paraId="0CB8B559" w14:textId="77777777" w:rsidR="00713BB9" w:rsidRPr="002F620C" w:rsidRDefault="007E62A6" w:rsidP="005F655F">
      <w:pPr>
        <w:spacing w:before="120"/>
        <w:rPr>
          <w:b/>
          <w:i/>
          <w:szCs w:val="24"/>
        </w:rPr>
      </w:pPr>
      <w:r w:rsidRPr="002F620C">
        <w:rPr>
          <w:b/>
          <w:i/>
          <w:szCs w:val="24"/>
        </w:rPr>
        <w:t>Preparation for Visit 1</w:t>
      </w:r>
    </w:p>
    <w:p w14:paraId="2511CB69" w14:textId="673EA928" w:rsidR="001C586C" w:rsidRPr="002F620C" w:rsidRDefault="00891EFD" w:rsidP="00C8384A">
      <w:pPr>
        <w:pStyle w:val="ListParagraph"/>
        <w:numPr>
          <w:ilvl w:val="0"/>
          <w:numId w:val="6"/>
        </w:numPr>
        <w:ind w:left="360"/>
        <w:rPr>
          <w:szCs w:val="24"/>
        </w:rPr>
      </w:pPr>
      <w:r w:rsidRPr="002F620C">
        <w:rPr>
          <w:szCs w:val="24"/>
        </w:rPr>
        <w:t xml:space="preserve">To ensure a productive visit, the CEO and point persons </w:t>
      </w:r>
      <w:r w:rsidR="0022671C">
        <w:rPr>
          <w:szCs w:val="24"/>
        </w:rPr>
        <w:t xml:space="preserve">need </w:t>
      </w:r>
      <w:r w:rsidRPr="002F620C">
        <w:rPr>
          <w:szCs w:val="24"/>
        </w:rPr>
        <w:t>to inform</w:t>
      </w:r>
      <w:r w:rsidR="001C586C" w:rsidRPr="002F620C">
        <w:rPr>
          <w:szCs w:val="24"/>
        </w:rPr>
        <w:t xml:space="preserve"> the </w:t>
      </w:r>
      <w:r w:rsidR="00337A3D" w:rsidRPr="002F620C">
        <w:rPr>
          <w:szCs w:val="24"/>
        </w:rPr>
        <w:t>institutional</w:t>
      </w:r>
      <w:r w:rsidR="001C586C" w:rsidRPr="002F620C">
        <w:rPr>
          <w:szCs w:val="24"/>
        </w:rPr>
        <w:t xml:space="preserve"> community, and </w:t>
      </w:r>
      <w:r w:rsidR="00705573" w:rsidRPr="002F620C">
        <w:rPr>
          <w:szCs w:val="24"/>
        </w:rPr>
        <w:t xml:space="preserve">especially </w:t>
      </w:r>
      <w:r w:rsidR="001C586C" w:rsidRPr="002F620C">
        <w:rPr>
          <w:szCs w:val="24"/>
        </w:rPr>
        <w:t xml:space="preserve">the participants in visit meetings, about the nature and purposes of the PRT visit, and </w:t>
      </w:r>
      <w:r w:rsidR="00300C99" w:rsidRPr="002F620C">
        <w:rPr>
          <w:szCs w:val="24"/>
        </w:rPr>
        <w:t>those participants</w:t>
      </w:r>
      <w:r w:rsidR="001C586C" w:rsidRPr="002F620C">
        <w:rPr>
          <w:szCs w:val="24"/>
        </w:rPr>
        <w:t xml:space="preserve"> will be asked to </w:t>
      </w:r>
      <w:r w:rsidRPr="002F620C">
        <w:rPr>
          <w:szCs w:val="24"/>
        </w:rPr>
        <w:t xml:space="preserve">share </w:t>
      </w:r>
      <w:r w:rsidR="00570141">
        <w:rPr>
          <w:szCs w:val="24"/>
        </w:rPr>
        <w:t xml:space="preserve">their observations and </w:t>
      </w:r>
      <w:r w:rsidR="00570141" w:rsidRPr="002F620C">
        <w:rPr>
          <w:szCs w:val="24"/>
        </w:rPr>
        <w:t xml:space="preserve">perspectives </w:t>
      </w:r>
      <w:r w:rsidR="00570141">
        <w:rPr>
          <w:szCs w:val="24"/>
        </w:rPr>
        <w:t xml:space="preserve">on the Areas of Focus </w:t>
      </w:r>
      <w:r w:rsidRPr="002F620C">
        <w:rPr>
          <w:szCs w:val="24"/>
        </w:rPr>
        <w:t>in th</w:t>
      </w:r>
      <w:r w:rsidR="001C586C" w:rsidRPr="002F620C">
        <w:rPr>
          <w:szCs w:val="24"/>
        </w:rPr>
        <w:t>e meetings.</w:t>
      </w:r>
      <w:r w:rsidR="006C0B26">
        <w:rPr>
          <w:szCs w:val="24"/>
        </w:rPr>
        <w:t xml:space="preserve">  </w:t>
      </w:r>
      <w:r w:rsidRPr="002F620C">
        <w:rPr>
          <w:szCs w:val="24"/>
        </w:rPr>
        <w:t>S</w:t>
      </w:r>
      <w:r w:rsidR="00E073DD" w:rsidRPr="002F620C">
        <w:rPr>
          <w:szCs w:val="24"/>
        </w:rPr>
        <w:t>ufficient functional and constituency representation in the meetings</w:t>
      </w:r>
      <w:r w:rsidRPr="002F620C">
        <w:rPr>
          <w:szCs w:val="24"/>
        </w:rPr>
        <w:t xml:space="preserve"> is also very important</w:t>
      </w:r>
      <w:r w:rsidR="00B73D3F">
        <w:rPr>
          <w:szCs w:val="24"/>
        </w:rPr>
        <w:t>; the process works best when the PRT can learn from a wide array of perspectives during the initial visit</w:t>
      </w:r>
      <w:r w:rsidR="00E073DD" w:rsidRPr="002F620C">
        <w:rPr>
          <w:szCs w:val="24"/>
        </w:rPr>
        <w:t>.</w:t>
      </w:r>
    </w:p>
    <w:p w14:paraId="36B537D6" w14:textId="4E5F8264" w:rsidR="00E073DD" w:rsidRPr="002F620C" w:rsidRDefault="00E073DD" w:rsidP="00C8384A">
      <w:pPr>
        <w:pStyle w:val="ListParagraph"/>
        <w:numPr>
          <w:ilvl w:val="0"/>
          <w:numId w:val="6"/>
        </w:numPr>
        <w:ind w:left="360"/>
        <w:rPr>
          <w:szCs w:val="24"/>
        </w:rPr>
      </w:pPr>
      <w:r w:rsidRPr="002F620C">
        <w:rPr>
          <w:szCs w:val="24"/>
        </w:rPr>
        <w:t>The IEPI Project Director request</w:t>
      </w:r>
      <w:r w:rsidR="00D06730" w:rsidRPr="002F620C">
        <w:rPr>
          <w:szCs w:val="24"/>
        </w:rPr>
        <w:t>s</w:t>
      </w:r>
      <w:r w:rsidR="00376808" w:rsidRPr="002F620C">
        <w:rPr>
          <w:szCs w:val="24"/>
        </w:rPr>
        <w:t xml:space="preserve"> from the institution</w:t>
      </w:r>
      <w:r w:rsidRPr="002F620C">
        <w:rPr>
          <w:szCs w:val="24"/>
        </w:rPr>
        <w:t xml:space="preserve"> a </w:t>
      </w:r>
      <w:r w:rsidR="00651737" w:rsidRPr="002F620C">
        <w:rPr>
          <w:szCs w:val="24"/>
        </w:rPr>
        <w:t xml:space="preserve">somewhat </w:t>
      </w:r>
      <w:r w:rsidRPr="002F620C">
        <w:rPr>
          <w:szCs w:val="24"/>
        </w:rPr>
        <w:t xml:space="preserve">more detailed </w:t>
      </w:r>
      <w:r w:rsidR="00651737" w:rsidRPr="002F620C">
        <w:rPr>
          <w:szCs w:val="24"/>
        </w:rPr>
        <w:t xml:space="preserve">(but still concise) </w:t>
      </w:r>
      <w:r w:rsidR="0069235F">
        <w:rPr>
          <w:szCs w:val="24"/>
        </w:rPr>
        <w:t>Commentary on</w:t>
      </w:r>
      <w:r w:rsidRPr="002F620C">
        <w:rPr>
          <w:szCs w:val="24"/>
        </w:rPr>
        <w:t xml:space="preserve"> the Areas of Focus, </w:t>
      </w:r>
      <w:r w:rsidR="00651737" w:rsidRPr="002F620C">
        <w:rPr>
          <w:szCs w:val="24"/>
        </w:rPr>
        <w:t xml:space="preserve">which the CEO will prepare in consultation with </w:t>
      </w:r>
      <w:r w:rsidR="006B4D4A" w:rsidRPr="002F620C">
        <w:rPr>
          <w:szCs w:val="24"/>
        </w:rPr>
        <w:t xml:space="preserve">the Academic Senate President and other </w:t>
      </w:r>
      <w:r w:rsidR="00651737" w:rsidRPr="002F620C">
        <w:rPr>
          <w:szCs w:val="24"/>
        </w:rPr>
        <w:t xml:space="preserve">applicable leadership. </w:t>
      </w:r>
    </w:p>
    <w:p w14:paraId="612BEB86" w14:textId="37583721" w:rsidR="006C0B26" w:rsidRPr="002F620C" w:rsidRDefault="006C0B26" w:rsidP="006C0B26">
      <w:pPr>
        <w:pStyle w:val="ListParagraph"/>
        <w:numPr>
          <w:ilvl w:val="0"/>
          <w:numId w:val="6"/>
        </w:numPr>
        <w:ind w:left="360"/>
        <w:rPr>
          <w:szCs w:val="24"/>
        </w:rPr>
      </w:pPr>
      <w:r w:rsidRPr="002F620C">
        <w:rPr>
          <w:szCs w:val="24"/>
        </w:rPr>
        <w:t xml:space="preserve">The CEO designates a </w:t>
      </w:r>
      <w:r w:rsidR="00F93FD2">
        <w:rPr>
          <w:szCs w:val="24"/>
        </w:rPr>
        <w:t>working</w:t>
      </w:r>
      <w:r w:rsidRPr="002F620C">
        <w:rPr>
          <w:szCs w:val="24"/>
        </w:rPr>
        <w:t xml:space="preserve"> group that will start drafting the institution’s Innovation and Effectiveness Plan (the I&amp;EP Drafting Group) with the guidance of the PRT during the second visit.  The </w:t>
      </w:r>
      <w:r w:rsidR="00F93FD2">
        <w:rPr>
          <w:szCs w:val="24"/>
        </w:rPr>
        <w:t>G</w:t>
      </w:r>
      <w:r w:rsidRPr="002F620C">
        <w:rPr>
          <w:szCs w:val="24"/>
        </w:rPr>
        <w:t xml:space="preserve">roup may be ad hoc or existing, and if necessary, the CEO may designate two or even three </w:t>
      </w:r>
      <w:r w:rsidR="00F93FD2">
        <w:rPr>
          <w:szCs w:val="24"/>
        </w:rPr>
        <w:t>G</w:t>
      </w:r>
      <w:r w:rsidRPr="002F620C">
        <w:rPr>
          <w:szCs w:val="24"/>
        </w:rPr>
        <w:t xml:space="preserve">roups, each of which is to draft one or more sections of the Plan.  The </w:t>
      </w:r>
      <w:r w:rsidR="00F93FD2">
        <w:rPr>
          <w:szCs w:val="24"/>
        </w:rPr>
        <w:t>G</w:t>
      </w:r>
      <w:r w:rsidRPr="002F620C">
        <w:rPr>
          <w:szCs w:val="24"/>
        </w:rPr>
        <w:t xml:space="preserve">roup(s) should be </w:t>
      </w:r>
      <w:r w:rsidRPr="002F620C">
        <w:rPr>
          <w:szCs w:val="24"/>
        </w:rPr>
        <w:lastRenderedPageBreak/>
        <w:t xml:space="preserve">relatively small, yet reasonably representative </w:t>
      </w:r>
      <w:r w:rsidR="004E5A2F">
        <w:rPr>
          <w:szCs w:val="24"/>
        </w:rPr>
        <w:t>concerning</w:t>
      </w:r>
      <w:r w:rsidRPr="002F620C">
        <w:rPr>
          <w:szCs w:val="24"/>
        </w:rPr>
        <w:t xml:space="preserve"> applicable functions and constituencies, to </w:t>
      </w:r>
      <w:r w:rsidR="00314DAA">
        <w:rPr>
          <w:szCs w:val="24"/>
        </w:rPr>
        <w:t>strengthen</w:t>
      </w:r>
      <w:r w:rsidRPr="002F620C">
        <w:rPr>
          <w:szCs w:val="24"/>
        </w:rPr>
        <w:t xml:space="preserve"> both the Plan and its subsequent implementation.</w:t>
      </w:r>
    </w:p>
    <w:p w14:paraId="6CF76B43" w14:textId="38FF416D" w:rsidR="00BA1C5D" w:rsidRPr="002F620C" w:rsidRDefault="00BA1C5D" w:rsidP="00C8384A">
      <w:pPr>
        <w:pStyle w:val="ListParagraph"/>
        <w:numPr>
          <w:ilvl w:val="0"/>
          <w:numId w:val="6"/>
        </w:numPr>
        <w:ind w:left="360"/>
        <w:rPr>
          <w:szCs w:val="24"/>
        </w:rPr>
      </w:pPr>
      <w:r w:rsidRPr="002F620C">
        <w:rPr>
          <w:szCs w:val="24"/>
        </w:rPr>
        <w:t>The PRT r</w:t>
      </w:r>
      <w:r w:rsidR="007E62A6" w:rsidRPr="002F620C">
        <w:rPr>
          <w:szCs w:val="24"/>
        </w:rPr>
        <w:t>eview</w:t>
      </w:r>
      <w:r w:rsidRPr="002F620C">
        <w:rPr>
          <w:szCs w:val="24"/>
        </w:rPr>
        <w:t>s</w:t>
      </w:r>
      <w:r w:rsidR="007E62A6" w:rsidRPr="002F620C">
        <w:rPr>
          <w:szCs w:val="24"/>
        </w:rPr>
        <w:t xml:space="preserve"> </w:t>
      </w:r>
      <w:r w:rsidRPr="002F620C">
        <w:rPr>
          <w:szCs w:val="24"/>
        </w:rPr>
        <w:t>the following documentation</w:t>
      </w:r>
      <w:r w:rsidR="00BF24E7" w:rsidRPr="002F620C">
        <w:rPr>
          <w:szCs w:val="24"/>
        </w:rPr>
        <w:t xml:space="preserve">, in addition to the Letter of Interest and </w:t>
      </w:r>
      <w:r w:rsidR="00651737" w:rsidRPr="002F620C">
        <w:rPr>
          <w:szCs w:val="24"/>
        </w:rPr>
        <w:t xml:space="preserve">the </w:t>
      </w:r>
      <w:r w:rsidR="0069235F">
        <w:rPr>
          <w:szCs w:val="24"/>
        </w:rPr>
        <w:t>Commentary</w:t>
      </w:r>
      <w:r w:rsidRPr="002F620C">
        <w:rPr>
          <w:szCs w:val="24"/>
        </w:rPr>
        <w:t>:</w:t>
      </w:r>
    </w:p>
    <w:p w14:paraId="6ADAE5A5" w14:textId="2F5B4B2E" w:rsidR="002F620C" w:rsidRPr="002F620C" w:rsidRDefault="002F620C" w:rsidP="002F620C">
      <w:pPr>
        <w:pStyle w:val="ListParagraph"/>
        <w:numPr>
          <w:ilvl w:val="1"/>
          <w:numId w:val="6"/>
        </w:numPr>
        <w:ind w:left="720"/>
        <w:rPr>
          <w:szCs w:val="24"/>
        </w:rPr>
      </w:pPr>
      <w:r w:rsidRPr="002F620C">
        <w:rPr>
          <w:szCs w:val="24"/>
        </w:rPr>
        <w:t>A relatively small set of documents regarded by the institution as crucial to understanding the Areas of Focus</w:t>
      </w:r>
      <w:r w:rsidR="006C0B26" w:rsidRPr="006C0B26">
        <w:rPr>
          <w:szCs w:val="24"/>
        </w:rPr>
        <w:t xml:space="preserve"> </w:t>
      </w:r>
      <w:r w:rsidR="006C0B26">
        <w:rPr>
          <w:szCs w:val="24"/>
        </w:rPr>
        <w:t>and provided to the Project Director by the point persons</w:t>
      </w:r>
    </w:p>
    <w:p w14:paraId="698BE7A4" w14:textId="4EA925DC" w:rsidR="00EF15F3" w:rsidRPr="002F620C" w:rsidRDefault="00286708" w:rsidP="00C8384A">
      <w:pPr>
        <w:pStyle w:val="ListParagraph"/>
        <w:keepNext/>
        <w:numPr>
          <w:ilvl w:val="1"/>
          <w:numId w:val="6"/>
        </w:numPr>
        <w:ind w:left="720"/>
        <w:rPr>
          <w:szCs w:val="24"/>
        </w:rPr>
      </w:pPr>
      <w:r>
        <w:rPr>
          <w:szCs w:val="24"/>
        </w:rPr>
        <w:t>A</w:t>
      </w:r>
      <w:r w:rsidRPr="002F620C">
        <w:rPr>
          <w:szCs w:val="24"/>
        </w:rPr>
        <w:t xml:space="preserve">ccreditation </w:t>
      </w:r>
      <w:r>
        <w:rPr>
          <w:szCs w:val="24"/>
        </w:rPr>
        <w:t>and o</w:t>
      </w:r>
      <w:r w:rsidR="00007A73" w:rsidRPr="002F620C">
        <w:rPr>
          <w:szCs w:val="24"/>
        </w:rPr>
        <w:t>ther</w:t>
      </w:r>
      <w:r w:rsidR="00EF15F3" w:rsidRPr="002F620C">
        <w:rPr>
          <w:szCs w:val="24"/>
        </w:rPr>
        <w:t xml:space="preserve"> documentation </w:t>
      </w:r>
      <w:r w:rsidR="00007A73" w:rsidRPr="002F620C">
        <w:rPr>
          <w:szCs w:val="24"/>
        </w:rPr>
        <w:t xml:space="preserve">available on the </w:t>
      </w:r>
      <w:r w:rsidR="00337A3D" w:rsidRPr="002F620C">
        <w:rPr>
          <w:szCs w:val="24"/>
        </w:rPr>
        <w:t xml:space="preserve">institutional </w:t>
      </w:r>
      <w:r w:rsidR="00007A73" w:rsidRPr="002F620C">
        <w:rPr>
          <w:szCs w:val="24"/>
        </w:rPr>
        <w:t>website</w:t>
      </w:r>
      <w:r w:rsidR="004F48F4" w:rsidRPr="002F620C">
        <w:rPr>
          <w:szCs w:val="24"/>
        </w:rPr>
        <w:t>,</w:t>
      </w:r>
      <w:r w:rsidR="00007A73" w:rsidRPr="002F620C">
        <w:rPr>
          <w:szCs w:val="24"/>
        </w:rPr>
        <w:t xml:space="preserve"> </w:t>
      </w:r>
      <w:r w:rsidR="00EE25F3" w:rsidRPr="002F620C">
        <w:rPr>
          <w:szCs w:val="24"/>
        </w:rPr>
        <w:t xml:space="preserve">or provided by the </w:t>
      </w:r>
      <w:r w:rsidR="00337A3D" w:rsidRPr="002F620C">
        <w:rPr>
          <w:szCs w:val="24"/>
        </w:rPr>
        <w:t xml:space="preserve">institution </w:t>
      </w:r>
      <w:r w:rsidR="00EE25F3" w:rsidRPr="002F620C">
        <w:rPr>
          <w:szCs w:val="24"/>
        </w:rPr>
        <w:t>at the team’s request</w:t>
      </w:r>
      <w:r w:rsidR="004F48F4" w:rsidRPr="002F620C">
        <w:rPr>
          <w:szCs w:val="24"/>
        </w:rPr>
        <w:t>,</w:t>
      </w:r>
      <w:r w:rsidR="00EE25F3" w:rsidRPr="002F620C">
        <w:rPr>
          <w:szCs w:val="24"/>
        </w:rPr>
        <w:t xml:space="preserve"> that is related to the </w:t>
      </w:r>
      <w:r w:rsidR="00BF24E7" w:rsidRPr="002F620C">
        <w:rPr>
          <w:szCs w:val="24"/>
        </w:rPr>
        <w:t>Areas of Focus</w:t>
      </w:r>
    </w:p>
    <w:p w14:paraId="37426289" w14:textId="3DCFF922" w:rsidR="00891EFD" w:rsidRPr="002F620C" w:rsidRDefault="00BA1C5D" w:rsidP="00891EFD">
      <w:pPr>
        <w:pStyle w:val="ListParagraph"/>
        <w:numPr>
          <w:ilvl w:val="0"/>
          <w:numId w:val="6"/>
        </w:numPr>
        <w:ind w:left="360"/>
        <w:rPr>
          <w:szCs w:val="24"/>
        </w:rPr>
      </w:pPr>
      <w:r w:rsidRPr="002F620C">
        <w:rPr>
          <w:szCs w:val="24"/>
        </w:rPr>
        <w:t>The PRT r</w:t>
      </w:r>
      <w:r w:rsidR="001C0FD3" w:rsidRPr="002F620C">
        <w:rPr>
          <w:szCs w:val="24"/>
        </w:rPr>
        <w:t>eview</w:t>
      </w:r>
      <w:r w:rsidRPr="002F620C">
        <w:rPr>
          <w:szCs w:val="24"/>
        </w:rPr>
        <w:t>s</w:t>
      </w:r>
      <w:r w:rsidR="001C0FD3" w:rsidRPr="002F620C">
        <w:rPr>
          <w:szCs w:val="24"/>
        </w:rPr>
        <w:t xml:space="preserve"> the </w:t>
      </w:r>
      <w:r w:rsidR="00E3675D" w:rsidRPr="002F620C">
        <w:rPr>
          <w:szCs w:val="24"/>
        </w:rPr>
        <w:t xml:space="preserve">draft </w:t>
      </w:r>
      <w:r w:rsidR="001C0FD3" w:rsidRPr="002F620C">
        <w:rPr>
          <w:szCs w:val="24"/>
        </w:rPr>
        <w:t xml:space="preserve">list of </w:t>
      </w:r>
      <w:r w:rsidR="00705573" w:rsidRPr="002F620C">
        <w:rPr>
          <w:szCs w:val="24"/>
        </w:rPr>
        <w:t>individuals</w:t>
      </w:r>
      <w:r w:rsidR="001C0FD3" w:rsidRPr="002F620C">
        <w:rPr>
          <w:szCs w:val="24"/>
        </w:rPr>
        <w:t xml:space="preserve"> and groups </w:t>
      </w:r>
      <w:r w:rsidR="00F53BFF" w:rsidRPr="002F620C">
        <w:rPr>
          <w:szCs w:val="24"/>
        </w:rPr>
        <w:t xml:space="preserve">and the schedule that </w:t>
      </w:r>
      <w:r w:rsidR="001C0FD3" w:rsidRPr="002F620C">
        <w:rPr>
          <w:szCs w:val="24"/>
        </w:rPr>
        <w:t xml:space="preserve">the </w:t>
      </w:r>
      <w:r w:rsidR="00337A3D" w:rsidRPr="002F620C">
        <w:rPr>
          <w:szCs w:val="24"/>
        </w:rPr>
        <w:t xml:space="preserve">institution </w:t>
      </w:r>
      <w:r w:rsidR="001C0FD3" w:rsidRPr="002F620C">
        <w:rPr>
          <w:szCs w:val="24"/>
        </w:rPr>
        <w:t>has suggested for interviews/meetings</w:t>
      </w:r>
      <w:r w:rsidR="006C0B26">
        <w:rPr>
          <w:szCs w:val="24"/>
        </w:rPr>
        <w:t xml:space="preserve"> (both provided by the point persons</w:t>
      </w:r>
      <w:r w:rsidR="006C0B26" w:rsidRPr="006C0B26">
        <w:rPr>
          <w:szCs w:val="24"/>
        </w:rPr>
        <w:t xml:space="preserve"> </w:t>
      </w:r>
      <w:r w:rsidR="006C0B26">
        <w:rPr>
          <w:szCs w:val="24"/>
        </w:rPr>
        <w:t>to the Project Director)</w:t>
      </w:r>
      <w:r w:rsidR="009F108A" w:rsidRPr="002F620C">
        <w:rPr>
          <w:szCs w:val="24"/>
        </w:rPr>
        <w:t xml:space="preserve">, which should include at least some members of the </w:t>
      </w:r>
      <w:r w:rsidR="002F620C" w:rsidRPr="002F620C">
        <w:rPr>
          <w:szCs w:val="24"/>
        </w:rPr>
        <w:t>I&amp;EP Drafting Group</w:t>
      </w:r>
      <w:r w:rsidR="009F108A" w:rsidRPr="002F620C">
        <w:rPr>
          <w:szCs w:val="24"/>
        </w:rPr>
        <w:t xml:space="preserve">.  The PRT </w:t>
      </w:r>
      <w:r w:rsidR="00286708">
        <w:rPr>
          <w:szCs w:val="24"/>
        </w:rPr>
        <w:t xml:space="preserve">Lead </w:t>
      </w:r>
      <w:r w:rsidR="009F108A" w:rsidRPr="002F620C">
        <w:rPr>
          <w:szCs w:val="24"/>
        </w:rPr>
        <w:t>then</w:t>
      </w:r>
      <w:r w:rsidRPr="002F620C">
        <w:rPr>
          <w:szCs w:val="24"/>
        </w:rPr>
        <w:t xml:space="preserve"> </w:t>
      </w:r>
      <w:r w:rsidR="00E3675D" w:rsidRPr="002F620C">
        <w:rPr>
          <w:szCs w:val="24"/>
        </w:rPr>
        <w:t>requests</w:t>
      </w:r>
      <w:r w:rsidRPr="002F620C">
        <w:rPr>
          <w:szCs w:val="24"/>
        </w:rPr>
        <w:t xml:space="preserve"> any additional interviews or meetings that are needed to gain a fuller understanding of the </w:t>
      </w:r>
      <w:r w:rsidR="00337A3D" w:rsidRPr="002F620C">
        <w:rPr>
          <w:szCs w:val="24"/>
        </w:rPr>
        <w:t>institution</w:t>
      </w:r>
      <w:r w:rsidR="009F108A" w:rsidRPr="002F620C">
        <w:rPr>
          <w:szCs w:val="24"/>
        </w:rPr>
        <w:t>’s needs</w:t>
      </w:r>
      <w:r w:rsidR="00915BAC">
        <w:rPr>
          <w:szCs w:val="24"/>
        </w:rPr>
        <w:t xml:space="preserve"> </w:t>
      </w:r>
      <w:r w:rsidRPr="002F620C">
        <w:rPr>
          <w:szCs w:val="24"/>
        </w:rPr>
        <w:t xml:space="preserve">and decides who on the PRT should meet with whom.  </w:t>
      </w:r>
    </w:p>
    <w:p w14:paraId="08CAE116" w14:textId="38B99247" w:rsidR="005374A1" w:rsidRPr="002F620C" w:rsidRDefault="00314DAA" w:rsidP="00891EFD">
      <w:pPr>
        <w:pStyle w:val="ListParagraph"/>
        <w:numPr>
          <w:ilvl w:val="0"/>
          <w:numId w:val="6"/>
        </w:numPr>
        <w:ind w:left="360"/>
        <w:rPr>
          <w:szCs w:val="24"/>
        </w:rPr>
      </w:pPr>
      <w:r>
        <w:t>In most cases, the PRT stays together throughout the day and meets with everyone, but scheduling constraints might require meetings to occur in parallel</w:t>
      </w:r>
      <w:r w:rsidR="00EE2747">
        <w:t>,</w:t>
      </w:r>
      <w:r>
        <w:t xml:space="preserve"> with the PRT split in halves or even thirds, and some interviews/meetings might work best with just one or two PRT members.  </w:t>
      </w:r>
    </w:p>
    <w:p w14:paraId="6A29CF1F" w14:textId="74F06121" w:rsidR="00530761" w:rsidRDefault="00A5559B" w:rsidP="00C8384A">
      <w:pPr>
        <w:pStyle w:val="ListParagraph"/>
        <w:numPr>
          <w:ilvl w:val="0"/>
          <w:numId w:val="6"/>
        </w:numPr>
        <w:ind w:left="360"/>
        <w:rPr>
          <w:szCs w:val="24"/>
        </w:rPr>
      </w:pPr>
      <w:r w:rsidRPr="002F620C">
        <w:rPr>
          <w:szCs w:val="24"/>
        </w:rPr>
        <w:t xml:space="preserve">The PRT Lead works with the point persons to finalize the schedule </w:t>
      </w:r>
      <w:r>
        <w:rPr>
          <w:szCs w:val="24"/>
        </w:rPr>
        <w:t>well before the initial visit</w:t>
      </w:r>
      <w:r w:rsidRPr="002F620C">
        <w:rPr>
          <w:szCs w:val="24"/>
        </w:rPr>
        <w:t>.</w:t>
      </w:r>
      <w:r>
        <w:rPr>
          <w:szCs w:val="24"/>
        </w:rPr>
        <w:t xml:space="preserve">  </w:t>
      </w:r>
      <w:r w:rsidR="00530761" w:rsidRPr="002F620C">
        <w:rPr>
          <w:szCs w:val="24"/>
        </w:rPr>
        <w:t>The day typically start</w:t>
      </w:r>
      <w:r w:rsidR="00376808" w:rsidRPr="002F620C">
        <w:rPr>
          <w:szCs w:val="24"/>
        </w:rPr>
        <w:t>s</w:t>
      </w:r>
      <w:r w:rsidR="00530761" w:rsidRPr="002F620C">
        <w:rPr>
          <w:szCs w:val="24"/>
        </w:rPr>
        <w:t xml:space="preserve"> at 8:00 or 8:30</w:t>
      </w:r>
      <w:r w:rsidR="00915BAC">
        <w:rPr>
          <w:szCs w:val="24"/>
        </w:rPr>
        <w:t xml:space="preserve"> am</w:t>
      </w:r>
      <w:r w:rsidR="00530761" w:rsidRPr="002F620C">
        <w:rPr>
          <w:szCs w:val="24"/>
        </w:rPr>
        <w:t xml:space="preserve"> and include</w:t>
      </w:r>
      <w:r w:rsidR="00376808" w:rsidRPr="002F620C">
        <w:rPr>
          <w:szCs w:val="24"/>
        </w:rPr>
        <w:t>s</w:t>
      </w:r>
      <w:r w:rsidR="00530761" w:rsidRPr="002F620C">
        <w:rPr>
          <w:szCs w:val="24"/>
        </w:rPr>
        <w:t xml:space="preserve"> short breaks between meetings, a 45-to-60-minute </w:t>
      </w:r>
      <w:r w:rsidR="008F3712">
        <w:rPr>
          <w:szCs w:val="24"/>
        </w:rPr>
        <w:t xml:space="preserve">working PRT </w:t>
      </w:r>
      <w:r w:rsidR="00530761" w:rsidRPr="002F620C">
        <w:rPr>
          <w:szCs w:val="24"/>
        </w:rPr>
        <w:t xml:space="preserve">lunch, an afternoon wrap-up meeting </w:t>
      </w:r>
      <w:r w:rsidR="009F108A" w:rsidRPr="002F620C">
        <w:rPr>
          <w:szCs w:val="24"/>
        </w:rPr>
        <w:t xml:space="preserve">just </w:t>
      </w:r>
      <w:r w:rsidR="00530761" w:rsidRPr="002F620C">
        <w:rPr>
          <w:szCs w:val="24"/>
        </w:rPr>
        <w:t xml:space="preserve">for </w:t>
      </w:r>
      <w:r w:rsidR="009F108A" w:rsidRPr="002F620C">
        <w:rPr>
          <w:szCs w:val="24"/>
        </w:rPr>
        <w:t>PRT members</w:t>
      </w:r>
      <w:r w:rsidR="00530761" w:rsidRPr="002F620C">
        <w:rPr>
          <w:szCs w:val="24"/>
        </w:rPr>
        <w:t xml:space="preserve">, </w:t>
      </w:r>
      <w:r w:rsidR="00BF24E7" w:rsidRPr="002F620C">
        <w:rPr>
          <w:szCs w:val="24"/>
        </w:rPr>
        <w:t xml:space="preserve">and </w:t>
      </w:r>
      <w:r w:rsidR="004772FB" w:rsidRPr="002F620C">
        <w:rPr>
          <w:szCs w:val="24"/>
        </w:rPr>
        <w:t xml:space="preserve">then </w:t>
      </w:r>
      <w:r w:rsidR="00BF24E7" w:rsidRPr="002F620C">
        <w:rPr>
          <w:szCs w:val="24"/>
        </w:rPr>
        <w:t xml:space="preserve">time </w:t>
      </w:r>
      <w:r>
        <w:rPr>
          <w:szCs w:val="24"/>
        </w:rPr>
        <w:t>to present</w:t>
      </w:r>
      <w:r w:rsidR="00BF24E7" w:rsidRPr="002F620C">
        <w:rPr>
          <w:szCs w:val="24"/>
        </w:rPr>
        <w:t xml:space="preserve"> an oral </w:t>
      </w:r>
      <w:r w:rsidR="007A6F64" w:rsidRPr="002F620C">
        <w:rPr>
          <w:i/>
          <w:szCs w:val="24"/>
        </w:rPr>
        <w:t>Summary of Initial Visit</w:t>
      </w:r>
      <w:r w:rsidR="00BF24E7" w:rsidRPr="002F620C">
        <w:rPr>
          <w:szCs w:val="24"/>
        </w:rPr>
        <w:t xml:space="preserve"> to the CEO (and others at the CEO’s discretion)</w:t>
      </w:r>
      <w:r w:rsidR="0022174A" w:rsidRPr="002F620C">
        <w:rPr>
          <w:szCs w:val="24"/>
        </w:rPr>
        <w:t>.</w:t>
      </w:r>
      <w:r w:rsidR="00530761" w:rsidRPr="002F620C">
        <w:rPr>
          <w:szCs w:val="24"/>
        </w:rPr>
        <w:t xml:space="preserve">  </w:t>
      </w:r>
      <w:r w:rsidR="00314DAA">
        <w:rPr>
          <w:szCs w:val="24"/>
        </w:rPr>
        <w:t xml:space="preserve">In some cases, </w:t>
      </w:r>
      <w:r w:rsidR="00314DAA">
        <w:t xml:space="preserve">the PRT might </w:t>
      </w:r>
      <w:r w:rsidR="00286708">
        <w:t xml:space="preserve">request </w:t>
      </w:r>
      <w:r w:rsidR="00E83365">
        <w:t>a</w:t>
      </w:r>
      <w:r w:rsidR="00314DAA">
        <w:t xml:space="preserve"> meeting</w:t>
      </w:r>
      <w:r w:rsidR="00E83365">
        <w:t xml:space="preserve"> room</w:t>
      </w:r>
      <w:r w:rsidR="00314DAA">
        <w:t xml:space="preserve"> to </w:t>
      </w:r>
      <w:r w:rsidR="00E83365">
        <w:t>prepare</w:t>
      </w:r>
      <w:r w:rsidR="00314DAA">
        <w:t xml:space="preserve"> the draft of the written </w:t>
      </w:r>
      <w:r w:rsidR="00314DAA" w:rsidRPr="00483699">
        <w:rPr>
          <w:i/>
          <w:iCs/>
        </w:rPr>
        <w:t>Summary of Initial Visit</w:t>
      </w:r>
      <w:r w:rsidR="00314DAA" w:rsidRPr="00314DAA">
        <w:t>.</w:t>
      </w:r>
      <w:r w:rsidR="00314DAA" w:rsidRPr="002F620C">
        <w:rPr>
          <w:szCs w:val="24"/>
        </w:rPr>
        <w:t xml:space="preserve"> </w:t>
      </w:r>
      <w:r w:rsidR="00314DAA">
        <w:rPr>
          <w:szCs w:val="24"/>
        </w:rPr>
        <w:t xml:space="preserve"> </w:t>
      </w:r>
      <w:r w:rsidR="008F3712">
        <w:rPr>
          <w:szCs w:val="24"/>
        </w:rPr>
        <w:t>T</w:t>
      </w:r>
      <w:r w:rsidR="008F3712" w:rsidRPr="002F620C">
        <w:rPr>
          <w:szCs w:val="24"/>
        </w:rPr>
        <w:t xml:space="preserve">he target finish time </w:t>
      </w:r>
      <w:r w:rsidR="008F3712">
        <w:rPr>
          <w:szCs w:val="24"/>
        </w:rPr>
        <w:t>is typically</w:t>
      </w:r>
      <w:r w:rsidR="008F3712" w:rsidRPr="002F620C">
        <w:rPr>
          <w:szCs w:val="24"/>
        </w:rPr>
        <w:t xml:space="preserve"> 4:30 or 5:00</w:t>
      </w:r>
      <w:r w:rsidR="00915BAC">
        <w:rPr>
          <w:szCs w:val="24"/>
        </w:rPr>
        <w:t xml:space="preserve"> pm</w:t>
      </w:r>
      <w:r w:rsidR="008F3712">
        <w:rPr>
          <w:szCs w:val="24"/>
        </w:rPr>
        <w:t xml:space="preserve">.  </w:t>
      </w:r>
    </w:p>
    <w:p w14:paraId="60FBD910" w14:textId="77777777" w:rsidR="004C2A0E" w:rsidRPr="002F620C" w:rsidRDefault="004C2A0E" w:rsidP="00764C43">
      <w:pPr>
        <w:keepNext/>
        <w:spacing w:before="120"/>
        <w:rPr>
          <w:b/>
          <w:i/>
          <w:szCs w:val="24"/>
        </w:rPr>
      </w:pPr>
      <w:r w:rsidRPr="002F620C">
        <w:rPr>
          <w:b/>
          <w:i/>
          <w:szCs w:val="24"/>
        </w:rPr>
        <w:t>Visit 1</w:t>
      </w:r>
      <w:r w:rsidR="00AE0106" w:rsidRPr="002F620C">
        <w:rPr>
          <w:b/>
          <w:i/>
          <w:szCs w:val="24"/>
        </w:rPr>
        <w:t>: Gathering Information and Establishing Scope</w:t>
      </w:r>
    </w:p>
    <w:p w14:paraId="38C31DDE" w14:textId="481E9A86" w:rsidR="004C2A0E" w:rsidRPr="002F620C" w:rsidRDefault="00705573" w:rsidP="00C8384A">
      <w:pPr>
        <w:pStyle w:val="ListParagraph"/>
        <w:numPr>
          <w:ilvl w:val="0"/>
          <w:numId w:val="7"/>
        </w:numPr>
        <w:ind w:left="360"/>
        <w:rPr>
          <w:szCs w:val="24"/>
        </w:rPr>
      </w:pPr>
      <w:r w:rsidRPr="002F620C">
        <w:rPr>
          <w:szCs w:val="24"/>
        </w:rPr>
        <w:t>The PRT h</w:t>
      </w:r>
      <w:r w:rsidR="00F00EF3" w:rsidRPr="002F620C">
        <w:rPr>
          <w:szCs w:val="24"/>
        </w:rPr>
        <w:t>old</w:t>
      </w:r>
      <w:r w:rsidR="00BA1C5D" w:rsidRPr="002F620C">
        <w:rPr>
          <w:szCs w:val="24"/>
        </w:rPr>
        <w:t>s</w:t>
      </w:r>
      <w:r w:rsidR="004C2A0E" w:rsidRPr="002F620C">
        <w:rPr>
          <w:szCs w:val="24"/>
        </w:rPr>
        <w:t xml:space="preserve"> interviews and meetings with the individuals and groups </w:t>
      </w:r>
      <w:r w:rsidR="00E3675D" w:rsidRPr="002F620C">
        <w:rPr>
          <w:szCs w:val="24"/>
        </w:rPr>
        <w:t>as scheduled</w:t>
      </w:r>
      <w:r w:rsidR="00BA1C5D" w:rsidRPr="002F620C">
        <w:rPr>
          <w:szCs w:val="24"/>
        </w:rPr>
        <w:t>, and a</w:t>
      </w:r>
      <w:r w:rsidR="00CF3320" w:rsidRPr="002F620C">
        <w:rPr>
          <w:szCs w:val="24"/>
        </w:rPr>
        <w:t>sk</w:t>
      </w:r>
      <w:r w:rsidR="00BA1C5D" w:rsidRPr="002F620C">
        <w:rPr>
          <w:szCs w:val="24"/>
        </w:rPr>
        <w:t>s</w:t>
      </w:r>
      <w:r w:rsidR="00CF3320" w:rsidRPr="002F620C">
        <w:rPr>
          <w:szCs w:val="24"/>
        </w:rPr>
        <w:t xml:space="preserve"> questions </w:t>
      </w:r>
      <w:r w:rsidR="006663C3">
        <w:rPr>
          <w:szCs w:val="24"/>
        </w:rPr>
        <w:t xml:space="preserve">that </w:t>
      </w:r>
      <w:r w:rsidR="00CF3320" w:rsidRPr="002F620C">
        <w:rPr>
          <w:szCs w:val="24"/>
        </w:rPr>
        <w:t xml:space="preserve">the </w:t>
      </w:r>
      <w:r w:rsidR="006F625C" w:rsidRPr="002F620C">
        <w:rPr>
          <w:szCs w:val="24"/>
        </w:rPr>
        <w:t>PRT</w:t>
      </w:r>
      <w:r w:rsidR="00CF3320" w:rsidRPr="002F620C">
        <w:rPr>
          <w:szCs w:val="24"/>
        </w:rPr>
        <w:t xml:space="preserve"> has identified </w:t>
      </w:r>
      <w:r w:rsidR="00651737" w:rsidRPr="002F620C">
        <w:rPr>
          <w:szCs w:val="24"/>
        </w:rPr>
        <w:t>for</w:t>
      </w:r>
      <w:r w:rsidR="00CF3320" w:rsidRPr="002F620C">
        <w:rPr>
          <w:szCs w:val="24"/>
        </w:rPr>
        <w:t xml:space="preserve"> each interview or meeting, with </w:t>
      </w:r>
      <w:r w:rsidR="00707D42" w:rsidRPr="002F620C">
        <w:rPr>
          <w:szCs w:val="24"/>
        </w:rPr>
        <w:t xml:space="preserve">clarifying and </w:t>
      </w:r>
      <w:r w:rsidR="00CF3320" w:rsidRPr="002F620C">
        <w:rPr>
          <w:szCs w:val="24"/>
        </w:rPr>
        <w:t>follow-</w:t>
      </w:r>
      <w:r w:rsidR="00464696" w:rsidRPr="002F620C">
        <w:rPr>
          <w:szCs w:val="24"/>
        </w:rPr>
        <w:t xml:space="preserve">up </w:t>
      </w:r>
      <w:r w:rsidR="00CF3320" w:rsidRPr="002F620C">
        <w:rPr>
          <w:szCs w:val="24"/>
        </w:rPr>
        <w:t>questions as appropriate.</w:t>
      </w:r>
    </w:p>
    <w:p w14:paraId="305DAC6F" w14:textId="77777777" w:rsidR="003018E1" w:rsidRPr="002F620C" w:rsidRDefault="00705573" w:rsidP="00C8384A">
      <w:pPr>
        <w:pStyle w:val="ListParagraph"/>
        <w:numPr>
          <w:ilvl w:val="0"/>
          <w:numId w:val="7"/>
        </w:numPr>
        <w:ind w:left="360"/>
        <w:rPr>
          <w:szCs w:val="24"/>
        </w:rPr>
      </w:pPr>
      <w:r w:rsidRPr="002F620C">
        <w:rPr>
          <w:szCs w:val="24"/>
        </w:rPr>
        <w:t xml:space="preserve">The PRT </w:t>
      </w:r>
      <w:r w:rsidR="003018E1" w:rsidRPr="002F620C">
        <w:rPr>
          <w:szCs w:val="24"/>
        </w:rPr>
        <w:t>analyze</w:t>
      </w:r>
      <w:r w:rsidR="00BA1C5D" w:rsidRPr="002F620C">
        <w:rPr>
          <w:szCs w:val="24"/>
        </w:rPr>
        <w:t>s</w:t>
      </w:r>
      <w:r w:rsidR="003018E1" w:rsidRPr="002F620C">
        <w:rPr>
          <w:szCs w:val="24"/>
        </w:rPr>
        <w:t xml:space="preserve"> the information gathered in the interviews and meetings.</w:t>
      </w:r>
    </w:p>
    <w:p w14:paraId="14ACEF8D" w14:textId="2959CD8E" w:rsidR="001C0FD3" w:rsidRPr="002F620C" w:rsidRDefault="00705573" w:rsidP="00C8384A">
      <w:pPr>
        <w:pStyle w:val="ListParagraph"/>
        <w:numPr>
          <w:ilvl w:val="0"/>
          <w:numId w:val="7"/>
        </w:numPr>
        <w:ind w:left="360"/>
        <w:rPr>
          <w:szCs w:val="24"/>
        </w:rPr>
      </w:pPr>
      <w:r w:rsidRPr="002F620C">
        <w:rPr>
          <w:szCs w:val="24"/>
        </w:rPr>
        <w:t>The PRT m</w:t>
      </w:r>
      <w:r w:rsidR="003018E1" w:rsidRPr="002F620C">
        <w:rPr>
          <w:szCs w:val="24"/>
        </w:rPr>
        <w:t>eet</w:t>
      </w:r>
      <w:r w:rsidR="00BA1C5D" w:rsidRPr="002F620C">
        <w:rPr>
          <w:szCs w:val="24"/>
        </w:rPr>
        <w:t>s</w:t>
      </w:r>
      <w:r w:rsidR="003018E1" w:rsidRPr="002F620C">
        <w:rPr>
          <w:szCs w:val="24"/>
        </w:rPr>
        <w:t xml:space="preserve"> as a team to share preliminary observations about the </w:t>
      </w:r>
      <w:r w:rsidR="00337A3D" w:rsidRPr="002F620C">
        <w:rPr>
          <w:szCs w:val="24"/>
        </w:rPr>
        <w:t>institution</w:t>
      </w:r>
      <w:r w:rsidR="003018E1" w:rsidRPr="002F620C">
        <w:rPr>
          <w:szCs w:val="24"/>
        </w:rPr>
        <w:t xml:space="preserve">’s </w:t>
      </w:r>
      <w:r w:rsidR="00BF24E7" w:rsidRPr="002F620C">
        <w:rPr>
          <w:szCs w:val="24"/>
        </w:rPr>
        <w:t>Areas of Focus</w:t>
      </w:r>
      <w:r w:rsidR="003018E1" w:rsidRPr="002F620C">
        <w:rPr>
          <w:szCs w:val="24"/>
        </w:rPr>
        <w:t xml:space="preserve">, </w:t>
      </w:r>
      <w:r w:rsidR="000D0744">
        <w:rPr>
          <w:szCs w:val="24"/>
        </w:rPr>
        <w:t xml:space="preserve">and </w:t>
      </w:r>
      <w:r w:rsidR="003018E1" w:rsidRPr="002F620C">
        <w:rPr>
          <w:szCs w:val="24"/>
        </w:rPr>
        <w:t xml:space="preserve">what the </w:t>
      </w:r>
      <w:r w:rsidR="00337A3D" w:rsidRPr="002F620C">
        <w:rPr>
          <w:szCs w:val="24"/>
        </w:rPr>
        <w:t>institution</w:t>
      </w:r>
      <w:r w:rsidR="003018E1" w:rsidRPr="002F620C">
        <w:rPr>
          <w:szCs w:val="24"/>
        </w:rPr>
        <w:t xml:space="preserve"> has already done or plans to do about them.</w:t>
      </w:r>
      <w:r w:rsidR="00C16018" w:rsidRPr="002F620C">
        <w:rPr>
          <w:szCs w:val="24"/>
        </w:rPr>
        <w:t xml:space="preserve"> </w:t>
      </w:r>
    </w:p>
    <w:p w14:paraId="340255F9" w14:textId="77777777" w:rsidR="001E6927" w:rsidRPr="002F620C" w:rsidRDefault="001E6927" w:rsidP="001E6927">
      <w:pPr>
        <w:pStyle w:val="ListParagraph"/>
        <w:numPr>
          <w:ilvl w:val="0"/>
          <w:numId w:val="7"/>
        </w:numPr>
        <w:ind w:left="360"/>
        <w:rPr>
          <w:szCs w:val="24"/>
        </w:rPr>
      </w:pPr>
      <w:r w:rsidRPr="002F620C">
        <w:rPr>
          <w:szCs w:val="24"/>
        </w:rPr>
        <w:t xml:space="preserve">Based on the team’s discussion, the PRT prepares and presents a brief oral </w:t>
      </w:r>
      <w:r w:rsidRPr="002F620C">
        <w:rPr>
          <w:i/>
          <w:szCs w:val="24"/>
        </w:rPr>
        <w:t>Summary of Initial Visit</w:t>
      </w:r>
      <w:r>
        <w:rPr>
          <w:szCs w:val="24"/>
        </w:rPr>
        <w:t xml:space="preserve"> </w:t>
      </w:r>
      <w:r>
        <w:t>to the CEO.</w:t>
      </w:r>
    </w:p>
    <w:p w14:paraId="496EA3CD" w14:textId="4374AD0A" w:rsidR="004D7226" w:rsidRPr="002F620C" w:rsidRDefault="004D7226" w:rsidP="004D7226">
      <w:pPr>
        <w:pStyle w:val="ListParagraph"/>
        <w:numPr>
          <w:ilvl w:val="0"/>
          <w:numId w:val="7"/>
        </w:numPr>
        <w:ind w:left="360"/>
        <w:rPr>
          <w:szCs w:val="24"/>
        </w:rPr>
      </w:pPr>
      <w:r w:rsidRPr="002F620C">
        <w:rPr>
          <w:szCs w:val="24"/>
        </w:rPr>
        <w:t xml:space="preserve">If the date for the second visit has not already been set, the PRT Lead works with the CEO, point persons, and PRT members to identify it.  The second visit should take place as soon after the first visit as schedules permit, consistent with </w:t>
      </w:r>
      <w:r w:rsidR="00A21467">
        <w:rPr>
          <w:szCs w:val="24"/>
        </w:rPr>
        <w:t xml:space="preserve">the </w:t>
      </w:r>
      <w:r w:rsidRPr="002F620C">
        <w:rPr>
          <w:szCs w:val="24"/>
        </w:rPr>
        <w:t xml:space="preserve">development and timely delivery of the </w:t>
      </w:r>
      <w:r w:rsidRPr="002F620C">
        <w:rPr>
          <w:i/>
          <w:szCs w:val="24"/>
        </w:rPr>
        <w:t>List of Primary Successes and Menu of Options</w:t>
      </w:r>
      <w:r w:rsidRPr="002F620C">
        <w:rPr>
          <w:szCs w:val="24"/>
        </w:rPr>
        <w:t xml:space="preserve"> as described below.  An interval of </w:t>
      </w:r>
      <w:r w:rsidR="006F625C" w:rsidRPr="002F620C">
        <w:rPr>
          <w:szCs w:val="24"/>
        </w:rPr>
        <w:t>about</w:t>
      </w:r>
      <w:r w:rsidRPr="002F620C">
        <w:rPr>
          <w:szCs w:val="24"/>
        </w:rPr>
        <w:t xml:space="preserve"> five weeks is ideal.</w:t>
      </w:r>
    </w:p>
    <w:p w14:paraId="66C4DD1A" w14:textId="77777777" w:rsidR="003018E1" w:rsidRPr="002F620C" w:rsidRDefault="003018E1" w:rsidP="004D7226">
      <w:pPr>
        <w:keepNext/>
        <w:spacing w:before="120"/>
        <w:rPr>
          <w:b/>
          <w:i/>
          <w:szCs w:val="24"/>
        </w:rPr>
      </w:pPr>
      <w:r w:rsidRPr="002F620C">
        <w:rPr>
          <w:b/>
          <w:i/>
          <w:szCs w:val="24"/>
        </w:rPr>
        <w:t>Follow-Up to Visit 1</w:t>
      </w:r>
    </w:p>
    <w:p w14:paraId="29630F8E" w14:textId="058D2790" w:rsidR="003018E1" w:rsidRPr="002F620C" w:rsidRDefault="004D7F6C" w:rsidP="004D7226">
      <w:pPr>
        <w:pStyle w:val="ListParagraph"/>
        <w:numPr>
          <w:ilvl w:val="0"/>
          <w:numId w:val="9"/>
        </w:numPr>
        <w:ind w:left="360"/>
        <w:rPr>
          <w:szCs w:val="24"/>
        </w:rPr>
      </w:pPr>
      <w:r>
        <w:rPr>
          <w:szCs w:val="24"/>
        </w:rPr>
        <w:t>T</w:t>
      </w:r>
      <w:r w:rsidRPr="002F620C">
        <w:rPr>
          <w:szCs w:val="24"/>
        </w:rPr>
        <w:t xml:space="preserve">he PRT prepares and submits </w:t>
      </w:r>
      <w:r>
        <w:rPr>
          <w:szCs w:val="24"/>
        </w:rPr>
        <w:t>the</w:t>
      </w:r>
      <w:r w:rsidR="0021396D" w:rsidRPr="002F620C">
        <w:rPr>
          <w:szCs w:val="24"/>
        </w:rPr>
        <w:t xml:space="preserve"> written </w:t>
      </w:r>
      <w:r w:rsidR="007A6F64" w:rsidRPr="002F620C">
        <w:rPr>
          <w:i/>
          <w:szCs w:val="24"/>
        </w:rPr>
        <w:t>Summary of Initial Visit</w:t>
      </w:r>
      <w:r>
        <w:rPr>
          <w:szCs w:val="24"/>
        </w:rPr>
        <w:t xml:space="preserve"> </w:t>
      </w:r>
      <w:r w:rsidR="00C16803" w:rsidRPr="002F620C">
        <w:rPr>
          <w:szCs w:val="24"/>
        </w:rPr>
        <w:t>within two weeks of the visit</w:t>
      </w:r>
      <w:r w:rsidR="0044168A" w:rsidRPr="002F620C">
        <w:rPr>
          <w:szCs w:val="24"/>
        </w:rPr>
        <w:t>, if at all possible</w:t>
      </w:r>
      <w:r w:rsidR="00C16803" w:rsidRPr="002F620C">
        <w:rPr>
          <w:szCs w:val="24"/>
        </w:rPr>
        <w:t>.</w:t>
      </w:r>
      <w:r w:rsidR="0044168A" w:rsidRPr="002F620C">
        <w:rPr>
          <w:szCs w:val="24"/>
        </w:rPr>
        <w:t xml:space="preserve">  </w:t>
      </w:r>
      <w:r w:rsidR="00E3675D" w:rsidRPr="002F620C">
        <w:rPr>
          <w:szCs w:val="24"/>
        </w:rPr>
        <w:t>This document</w:t>
      </w:r>
      <w:r w:rsidR="0044168A" w:rsidRPr="002F620C">
        <w:rPr>
          <w:szCs w:val="24"/>
        </w:rPr>
        <w:t xml:space="preserve"> </w:t>
      </w:r>
      <w:r w:rsidR="00E3675D" w:rsidRPr="002F620C">
        <w:rPr>
          <w:szCs w:val="24"/>
        </w:rPr>
        <w:t xml:space="preserve">summarizes what the PRT heard during the visit: ideas </w:t>
      </w:r>
      <w:r w:rsidR="00703289" w:rsidRPr="002F620C">
        <w:rPr>
          <w:szCs w:val="24"/>
        </w:rPr>
        <w:t>expressed</w:t>
      </w:r>
      <w:r w:rsidR="00690C84" w:rsidRPr="002F620C">
        <w:rPr>
          <w:szCs w:val="24"/>
        </w:rPr>
        <w:t xml:space="preserve"> by</w:t>
      </w:r>
      <w:r w:rsidR="00E3675D" w:rsidRPr="002F620C">
        <w:rPr>
          <w:szCs w:val="24"/>
        </w:rPr>
        <w:t xml:space="preserve"> institutional personnel</w:t>
      </w:r>
      <w:r w:rsidR="001E6927">
        <w:rPr>
          <w:szCs w:val="24"/>
        </w:rPr>
        <w:t xml:space="preserve"> (regarding issues, challenges, and desired solutions)</w:t>
      </w:r>
      <w:r w:rsidR="00E3675D" w:rsidRPr="002F620C">
        <w:rPr>
          <w:szCs w:val="24"/>
        </w:rPr>
        <w:t xml:space="preserve">, along with activities that the institution has already undertaken to address its Areas of Focus, if any.  It does </w:t>
      </w:r>
      <w:r w:rsidR="00E3675D" w:rsidRPr="002F620C">
        <w:rPr>
          <w:i/>
          <w:szCs w:val="24"/>
        </w:rPr>
        <w:t>not</w:t>
      </w:r>
      <w:r w:rsidR="00E3675D" w:rsidRPr="002F620C">
        <w:rPr>
          <w:szCs w:val="24"/>
        </w:rPr>
        <w:t xml:space="preserve"> contain findings, conclusions, suggestions, recommendations, or prescriptions.</w:t>
      </w:r>
    </w:p>
    <w:p w14:paraId="58587DA5" w14:textId="77777777" w:rsidR="003018E1" w:rsidRPr="002F620C" w:rsidRDefault="00F519FD" w:rsidP="00C8384A">
      <w:pPr>
        <w:pStyle w:val="ListParagraph"/>
        <w:numPr>
          <w:ilvl w:val="0"/>
          <w:numId w:val="9"/>
        </w:numPr>
        <w:ind w:left="360"/>
        <w:rPr>
          <w:szCs w:val="24"/>
        </w:rPr>
      </w:pPr>
      <w:r w:rsidRPr="002F620C">
        <w:rPr>
          <w:szCs w:val="24"/>
        </w:rPr>
        <w:t>The PRT Lead</w:t>
      </w:r>
      <w:r w:rsidR="003018E1" w:rsidRPr="002F620C">
        <w:rPr>
          <w:szCs w:val="24"/>
        </w:rPr>
        <w:t xml:space="preserve"> forward</w:t>
      </w:r>
      <w:r w:rsidRPr="002F620C">
        <w:rPr>
          <w:szCs w:val="24"/>
        </w:rPr>
        <w:t>s</w:t>
      </w:r>
      <w:r w:rsidR="003018E1" w:rsidRPr="002F620C">
        <w:rPr>
          <w:szCs w:val="24"/>
        </w:rPr>
        <w:t xml:space="preserve"> </w:t>
      </w:r>
      <w:r w:rsidR="00E3675D" w:rsidRPr="002F620C">
        <w:rPr>
          <w:szCs w:val="24"/>
        </w:rPr>
        <w:t>any</w:t>
      </w:r>
      <w:r w:rsidR="003018E1" w:rsidRPr="002F620C">
        <w:rPr>
          <w:szCs w:val="24"/>
        </w:rPr>
        <w:t xml:space="preserve"> </w:t>
      </w:r>
      <w:r w:rsidR="00CB058B" w:rsidRPr="002F620C">
        <w:rPr>
          <w:szCs w:val="24"/>
        </w:rPr>
        <w:t xml:space="preserve">request for additional documentation to the </w:t>
      </w:r>
      <w:r w:rsidR="00337A3D" w:rsidRPr="002F620C">
        <w:rPr>
          <w:szCs w:val="24"/>
        </w:rPr>
        <w:t>institutional</w:t>
      </w:r>
      <w:r w:rsidR="00CB058B" w:rsidRPr="002F620C">
        <w:rPr>
          <w:szCs w:val="24"/>
        </w:rPr>
        <w:t xml:space="preserve"> point person</w:t>
      </w:r>
      <w:r w:rsidR="00B85522" w:rsidRPr="002F620C">
        <w:rPr>
          <w:szCs w:val="24"/>
        </w:rPr>
        <w:t>s</w:t>
      </w:r>
      <w:r w:rsidR="00CB058B" w:rsidRPr="002F620C">
        <w:rPr>
          <w:szCs w:val="24"/>
        </w:rPr>
        <w:t>.</w:t>
      </w:r>
    </w:p>
    <w:p w14:paraId="55D91295" w14:textId="77777777" w:rsidR="00DF40C4" w:rsidRPr="002F620C" w:rsidRDefault="00DF40C4" w:rsidP="00C8384A">
      <w:pPr>
        <w:pStyle w:val="ListParagraph"/>
        <w:numPr>
          <w:ilvl w:val="0"/>
          <w:numId w:val="9"/>
        </w:numPr>
        <w:ind w:left="360"/>
        <w:rPr>
          <w:szCs w:val="24"/>
        </w:rPr>
      </w:pPr>
      <w:r w:rsidRPr="002F620C">
        <w:rPr>
          <w:szCs w:val="24"/>
        </w:rPr>
        <w:t>The CEO, point persons, and others who had substantial interaction with the PRT are asked to participate in the post-visit evaluation.</w:t>
      </w:r>
    </w:p>
    <w:p w14:paraId="03AAD0B3" w14:textId="6EC20466" w:rsidR="00AE0106" w:rsidRPr="002F620C" w:rsidRDefault="00AE0106" w:rsidP="005F655F">
      <w:pPr>
        <w:keepNext/>
        <w:spacing w:before="120"/>
        <w:rPr>
          <w:b/>
          <w:i/>
          <w:szCs w:val="24"/>
        </w:rPr>
      </w:pPr>
      <w:r w:rsidRPr="002F620C">
        <w:rPr>
          <w:b/>
          <w:i/>
          <w:szCs w:val="24"/>
        </w:rPr>
        <w:t>Preparation for Visit 2</w:t>
      </w:r>
    </w:p>
    <w:p w14:paraId="4B150C16" w14:textId="3CF853D0" w:rsidR="00E069B1" w:rsidRPr="002F620C" w:rsidRDefault="00BB32FB" w:rsidP="00DF40C4">
      <w:pPr>
        <w:pStyle w:val="ListParagraph"/>
        <w:numPr>
          <w:ilvl w:val="0"/>
          <w:numId w:val="8"/>
        </w:numPr>
        <w:ind w:left="360"/>
        <w:rPr>
          <w:szCs w:val="24"/>
        </w:rPr>
      </w:pPr>
      <w:r w:rsidRPr="002F620C">
        <w:rPr>
          <w:szCs w:val="24"/>
        </w:rPr>
        <w:t xml:space="preserve">Based on the documentation review, interviews, meetings, </w:t>
      </w:r>
      <w:r w:rsidR="00D062D6" w:rsidRPr="002F620C">
        <w:rPr>
          <w:szCs w:val="24"/>
        </w:rPr>
        <w:t xml:space="preserve">further discussions, </w:t>
      </w:r>
      <w:r w:rsidR="002F620C">
        <w:rPr>
          <w:szCs w:val="24"/>
        </w:rPr>
        <w:t xml:space="preserve">and their </w:t>
      </w:r>
      <w:r w:rsidR="004D7F6C">
        <w:rPr>
          <w:szCs w:val="24"/>
        </w:rPr>
        <w:t xml:space="preserve">collective </w:t>
      </w:r>
      <w:r w:rsidR="002F620C">
        <w:rPr>
          <w:szCs w:val="24"/>
        </w:rPr>
        <w:t xml:space="preserve">expertise, </w:t>
      </w:r>
      <w:r w:rsidR="00D062D6" w:rsidRPr="002F620C">
        <w:rPr>
          <w:szCs w:val="24"/>
        </w:rPr>
        <w:t xml:space="preserve">the PRT </w:t>
      </w:r>
      <w:r w:rsidR="00A81B7F" w:rsidRPr="002F620C">
        <w:rPr>
          <w:szCs w:val="24"/>
        </w:rPr>
        <w:t>create</w:t>
      </w:r>
      <w:r w:rsidR="00D062D6" w:rsidRPr="002F620C">
        <w:rPr>
          <w:szCs w:val="24"/>
        </w:rPr>
        <w:t>s</w:t>
      </w:r>
      <w:r w:rsidR="00A81B7F" w:rsidRPr="002F620C">
        <w:rPr>
          <w:szCs w:val="24"/>
        </w:rPr>
        <w:t xml:space="preserve"> a </w:t>
      </w:r>
      <w:r w:rsidR="00E069B1" w:rsidRPr="002F620C">
        <w:rPr>
          <w:i/>
          <w:szCs w:val="24"/>
        </w:rPr>
        <w:t xml:space="preserve">List of Primary Successes and </w:t>
      </w:r>
      <w:r w:rsidR="00DC7FCD">
        <w:rPr>
          <w:i/>
          <w:szCs w:val="24"/>
        </w:rPr>
        <w:t xml:space="preserve">a </w:t>
      </w:r>
      <w:r w:rsidR="00E069B1" w:rsidRPr="002F620C">
        <w:rPr>
          <w:i/>
          <w:szCs w:val="24"/>
        </w:rPr>
        <w:t>Menu of Options</w:t>
      </w:r>
      <w:r w:rsidR="00E069B1" w:rsidRPr="002F620C">
        <w:rPr>
          <w:szCs w:val="24"/>
        </w:rPr>
        <w:t xml:space="preserve"> </w:t>
      </w:r>
      <w:r w:rsidR="003C6717" w:rsidRPr="002F620C">
        <w:rPr>
          <w:szCs w:val="24"/>
        </w:rPr>
        <w:t xml:space="preserve">(MOO) </w:t>
      </w:r>
      <w:r w:rsidR="00A81B7F" w:rsidRPr="002F620C">
        <w:rPr>
          <w:szCs w:val="24"/>
        </w:rPr>
        <w:t xml:space="preserve">for </w:t>
      </w:r>
      <w:r w:rsidR="00A81B7F" w:rsidRPr="002F620C">
        <w:rPr>
          <w:szCs w:val="24"/>
        </w:rPr>
        <w:lastRenderedPageBreak/>
        <w:t xml:space="preserve">consideration </w:t>
      </w:r>
      <w:r w:rsidR="00BC5DC3">
        <w:rPr>
          <w:szCs w:val="24"/>
        </w:rPr>
        <w:t>by</w:t>
      </w:r>
      <w:r w:rsidR="004D7F6C">
        <w:rPr>
          <w:szCs w:val="24"/>
        </w:rPr>
        <w:t xml:space="preserve"> the institution </w:t>
      </w:r>
      <w:r w:rsidR="00BC5DC3">
        <w:rPr>
          <w:szCs w:val="24"/>
        </w:rPr>
        <w:t xml:space="preserve">as it </w:t>
      </w:r>
      <w:r w:rsidR="004D7F6C">
        <w:rPr>
          <w:szCs w:val="24"/>
        </w:rPr>
        <w:t>develops</w:t>
      </w:r>
      <w:r w:rsidR="00A81B7F" w:rsidRPr="002F620C">
        <w:rPr>
          <w:szCs w:val="24"/>
        </w:rPr>
        <w:t xml:space="preserve"> its Innovation and Effectiveness Plan</w:t>
      </w:r>
      <w:r w:rsidR="00AD16CE" w:rsidRPr="002F620C">
        <w:rPr>
          <w:szCs w:val="24"/>
        </w:rPr>
        <w:t xml:space="preserve"> (I&amp;EP)</w:t>
      </w:r>
      <w:r w:rsidR="00A81B7F" w:rsidRPr="002F620C">
        <w:rPr>
          <w:szCs w:val="24"/>
        </w:rPr>
        <w:t>.</w:t>
      </w:r>
      <w:r w:rsidR="005B668D" w:rsidRPr="002F620C">
        <w:rPr>
          <w:szCs w:val="24"/>
        </w:rPr>
        <w:t xml:space="preserve">  </w:t>
      </w:r>
      <w:r w:rsidR="005D51A3" w:rsidRPr="002F620C">
        <w:rPr>
          <w:szCs w:val="24"/>
        </w:rPr>
        <w:t xml:space="preserve">The </w:t>
      </w:r>
      <w:r w:rsidR="003C6717" w:rsidRPr="002F620C">
        <w:rPr>
          <w:szCs w:val="24"/>
        </w:rPr>
        <w:t>MOO</w:t>
      </w:r>
      <w:r w:rsidR="005D51A3" w:rsidRPr="002F620C">
        <w:rPr>
          <w:szCs w:val="24"/>
        </w:rPr>
        <w:t xml:space="preserve"> consists </w:t>
      </w:r>
      <w:r w:rsidR="00D4192F" w:rsidRPr="002F620C">
        <w:rPr>
          <w:szCs w:val="24"/>
        </w:rPr>
        <w:t xml:space="preserve">primarily </w:t>
      </w:r>
      <w:r w:rsidR="005D51A3" w:rsidRPr="002F620C">
        <w:rPr>
          <w:szCs w:val="24"/>
        </w:rPr>
        <w:t>of ideas for improvement and/or best practices</w:t>
      </w:r>
      <w:r w:rsidR="00DF40C4" w:rsidRPr="002F620C">
        <w:rPr>
          <w:szCs w:val="24"/>
        </w:rPr>
        <w:t xml:space="preserve">, along with </w:t>
      </w:r>
      <w:r w:rsidR="00BC5DC3">
        <w:rPr>
          <w:szCs w:val="24"/>
        </w:rPr>
        <w:t xml:space="preserve">references and </w:t>
      </w:r>
      <w:r w:rsidR="00DF40C4" w:rsidRPr="002F620C">
        <w:rPr>
          <w:szCs w:val="24"/>
        </w:rPr>
        <w:t>models or examples of applicable practices successfu</w:t>
      </w:r>
      <w:r w:rsidR="00BC5DC3">
        <w:rPr>
          <w:szCs w:val="24"/>
        </w:rPr>
        <w:t xml:space="preserve">lly used at other institutions, </w:t>
      </w:r>
      <w:r w:rsidR="005D51A3" w:rsidRPr="002F620C">
        <w:rPr>
          <w:szCs w:val="24"/>
        </w:rPr>
        <w:t xml:space="preserve">in each Area of Focus.  </w:t>
      </w:r>
      <w:r w:rsidR="006B6134" w:rsidRPr="002F620C">
        <w:rPr>
          <w:szCs w:val="24"/>
        </w:rPr>
        <w:t xml:space="preserve">At least a week before the second visit, </w:t>
      </w:r>
      <w:r w:rsidR="00D062D6" w:rsidRPr="002F620C">
        <w:rPr>
          <w:szCs w:val="24"/>
        </w:rPr>
        <w:t xml:space="preserve">the PRT Lead </w:t>
      </w:r>
      <w:r w:rsidR="006B6134" w:rsidRPr="002F620C">
        <w:rPr>
          <w:szCs w:val="24"/>
        </w:rPr>
        <w:t>s</w:t>
      </w:r>
      <w:r w:rsidR="00E069B1" w:rsidRPr="002F620C">
        <w:rPr>
          <w:szCs w:val="24"/>
        </w:rPr>
        <w:t>end</w:t>
      </w:r>
      <w:r w:rsidR="00D062D6" w:rsidRPr="002F620C">
        <w:rPr>
          <w:szCs w:val="24"/>
        </w:rPr>
        <w:t>s</w:t>
      </w:r>
      <w:r w:rsidR="00E069B1" w:rsidRPr="002F620C">
        <w:rPr>
          <w:szCs w:val="24"/>
        </w:rPr>
        <w:t xml:space="preserve"> </w:t>
      </w:r>
      <w:r w:rsidR="00B166D4" w:rsidRPr="002F620C">
        <w:rPr>
          <w:szCs w:val="24"/>
        </w:rPr>
        <w:t>this document</w:t>
      </w:r>
      <w:r w:rsidR="006B6134" w:rsidRPr="002F620C">
        <w:rPr>
          <w:szCs w:val="24"/>
        </w:rPr>
        <w:t xml:space="preserve"> to the CEO</w:t>
      </w:r>
      <w:r w:rsidR="00B85522" w:rsidRPr="002F620C">
        <w:rPr>
          <w:szCs w:val="24"/>
        </w:rPr>
        <w:t xml:space="preserve"> and point persons for </w:t>
      </w:r>
      <w:r w:rsidR="001739F8">
        <w:rPr>
          <w:szCs w:val="24"/>
        </w:rPr>
        <w:t xml:space="preserve">review.  The CEO reviews it, and if any tweaks are in order, suggests them to the Lead, who incorporates them as appropriate and sends the final to the CEO and point persons for </w:t>
      </w:r>
      <w:r w:rsidR="00B85522" w:rsidRPr="002F620C">
        <w:rPr>
          <w:szCs w:val="24"/>
        </w:rPr>
        <w:t xml:space="preserve">distribution to the </w:t>
      </w:r>
      <w:r w:rsidR="002F620C" w:rsidRPr="002F620C">
        <w:rPr>
          <w:szCs w:val="24"/>
        </w:rPr>
        <w:t>I&amp;EP Drafting Group</w:t>
      </w:r>
      <w:r w:rsidR="002F620C">
        <w:rPr>
          <w:szCs w:val="24"/>
        </w:rPr>
        <w:t xml:space="preserve">, which should read it carefully and, if feasible, meet to discuss it </w:t>
      </w:r>
      <w:r w:rsidR="00DC7FCD">
        <w:rPr>
          <w:szCs w:val="24"/>
        </w:rPr>
        <w:t>before</w:t>
      </w:r>
      <w:r w:rsidR="002F620C">
        <w:rPr>
          <w:szCs w:val="24"/>
        </w:rPr>
        <w:t xml:space="preserve"> Visit 2</w:t>
      </w:r>
      <w:r w:rsidR="006B6134" w:rsidRPr="002F620C">
        <w:rPr>
          <w:szCs w:val="24"/>
        </w:rPr>
        <w:t>.</w:t>
      </w:r>
    </w:p>
    <w:p w14:paraId="017D9684" w14:textId="0E5FD9B4" w:rsidR="00C13B72" w:rsidRDefault="002F0E25" w:rsidP="00C13B72">
      <w:pPr>
        <w:pStyle w:val="ListParagraph"/>
        <w:numPr>
          <w:ilvl w:val="0"/>
          <w:numId w:val="8"/>
        </w:numPr>
        <w:ind w:left="360"/>
        <w:rPr>
          <w:szCs w:val="24"/>
        </w:rPr>
      </w:pPr>
      <w:r>
        <w:rPr>
          <w:szCs w:val="24"/>
        </w:rPr>
        <w:t xml:space="preserve">At least two weeks before the visit, the point persons send a draft schedule for the visit and </w:t>
      </w:r>
      <w:r w:rsidR="00DA2BC7">
        <w:rPr>
          <w:szCs w:val="24"/>
        </w:rPr>
        <w:t xml:space="preserve">a </w:t>
      </w:r>
      <w:r>
        <w:rPr>
          <w:szCs w:val="24"/>
        </w:rPr>
        <w:t xml:space="preserve">list of </w:t>
      </w:r>
      <w:r w:rsidRPr="002F620C">
        <w:rPr>
          <w:szCs w:val="24"/>
        </w:rPr>
        <w:t>I&amp;EP Drafting Group</w:t>
      </w:r>
      <w:r>
        <w:rPr>
          <w:szCs w:val="24"/>
        </w:rPr>
        <w:t>(s) members to the Lead.  Then, i</w:t>
      </w:r>
      <w:r w:rsidR="00825402" w:rsidRPr="002F620C">
        <w:rPr>
          <w:szCs w:val="24"/>
        </w:rPr>
        <w:t xml:space="preserve">n a brief phone </w:t>
      </w:r>
      <w:r w:rsidR="00D87A37">
        <w:rPr>
          <w:szCs w:val="24"/>
        </w:rPr>
        <w:t xml:space="preserve">or </w:t>
      </w:r>
      <w:r w:rsidR="00527BD1">
        <w:rPr>
          <w:szCs w:val="24"/>
        </w:rPr>
        <w:t>Z</w:t>
      </w:r>
      <w:r w:rsidR="00D87A37">
        <w:rPr>
          <w:szCs w:val="24"/>
        </w:rPr>
        <w:t xml:space="preserve">oom </w:t>
      </w:r>
      <w:r w:rsidR="00825402" w:rsidRPr="002F620C">
        <w:rPr>
          <w:szCs w:val="24"/>
        </w:rPr>
        <w:t>meeting, t</w:t>
      </w:r>
      <w:r w:rsidR="00C13B72" w:rsidRPr="002F620C">
        <w:rPr>
          <w:szCs w:val="24"/>
        </w:rPr>
        <w:t xml:space="preserve">he PRT Lead, </w:t>
      </w:r>
      <w:r w:rsidR="00825402" w:rsidRPr="002F620C">
        <w:rPr>
          <w:szCs w:val="24"/>
        </w:rPr>
        <w:t>CEO, and point persons confirm</w:t>
      </w:r>
      <w:r w:rsidR="00C13B72" w:rsidRPr="002F620C">
        <w:rPr>
          <w:szCs w:val="24"/>
        </w:rPr>
        <w:t xml:space="preserve"> the structure and schedule of the second visit.  The length of the visit depends on the </w:t>
      </w:r>
      <w:r w:rsidR="002F620C" w:rsidRPr="002F620C">
        <w:rPr>
          <w:szCs w:val="24"/>
        </w:rPr>
        <w:t>I&amp;EP Drafting Group</w:t>
      </w:r>
      <w:r w:rsidR="00C13B72" w:rsidRPr="002F620C">
        <w:rPr>
          <w:szCs w:val="24"/>
        </w:rPr>
        <w:t xml:space="preserve">(s) involved and the complexity of the issues to be covered and might range from half a day to a full day.  </w:t>
      </w:r>
    </w:p>
    <w:p w14:paraId="4A03F65B" w14:textId="77777777" w:rsidR="00AE0106" w:rsidRPr="002F620C" w:rsidRDefault="00AE0106" w:rsidP="00F90081">
      <w:pPr>
        <w:keepNext/>
        <w:spacing w:before="120"/>
        <w:rPr>
          <w:b/>
          <w:i/>
          <w:szCs w:val="24"/>
        </w:rPr>
      </w:pPr>
      <w:r w:rsidRPr="002F620C">
        <w:rPr>
          <w:b/>
          <w:i/>
          <w:szCs w:val="24"/>
        </w:rPr>
        <w:t>Visit 2</w:t>
      </w:r>
      <w:r w:rsidR="00BB32FB" w:rsidRPr="002F620C">
        <w:rPr>
          <w:b/>
          <w:i/>
          <w:szCs w:val="24"/>
        </w:rPr>
        <w:t xml:space="preserve">: Helping the </w:t>
      </w:r>
      <w:r w:rsidR="00337A3D" w:rsidRPr="002F620C">
        <w:rPr>
          <w:b/>
          <w:i/>
          <w:szCs w:val="24"/>
        </w:rPr>
        <w:t>Institution</w:t>
      </w:r>
      <w:r w:rsidR="00BB32FB" w:rsidRPr="002F620C">
        <w:rPr>
          <w:b/>
          <w:i/>
          <w:szCs w:val="24"/>
        </w:rPr>
        <w:t xml:space="preserve"> Develop Its Innovation and Effectiveness Plan</w:t>
      </w:r>
    </w:p>
    <w:p w14:paraId="150EE7F0" w14:textId="5D089C07" w:rsidR="00AE0106" w:rsidRPr="002F620C" w:rsidRDefault="004402F5" w:rsidP="00C8384A">
      <w:pPr>
        <w:pStyle w:val="ListParagraph"/>
        <w:numPr>
          <w:ilvl w:val="0"/>
          <w:numId w:val="8"/>
        </w:numPr>
        <w:ind w:left="360"/>
        <w:rPr>
          <w:szCs w:val="24"/>
        </w:rPr>
      </w:pPr>
      <w:r>
        <w:t>It is best for t</w:t>
      </w:r>
      <w:r w:rsidR="00D062D6" w:rsidRPr="002F620C">
        <w:rPr>
          <w:szCs w:val="24"/>
        </w:rPr>
        <w:t xml:space="preserve">he PRT </w:t>
      </w:r>
      <w:r>
        <w:rPr>
          <w:szCs w:val="24"/>
        </w:rPr>
        <w:t>to</w:t>
      </w:r>
      <w:r w:rsidR="009D536F" w:rsidRPr="002F620C">
        <w:rPr>
          <w:szCs w:val="24"/>
        </w:rPr>
        <w:t xml:space="preserve"> </w:t>
      </w:r>
      <w:r w:rsidR="00D062D6" w:rsidRPr="002F620C">
        <w:rPr>
          <w:szCs w:val="24"/>
        </w:rPr>
        <w:t>m</w:t>
      </w:r>
      <w:r w:rsidR="00ED4C37" w:rsidRPr="002F620C">
        <w:rPr>
          <w:szCs w:val="24"/>
        </w:rPr>
        <w:t xml:space="preserve">eet with </w:t>
      </w:r>
      <w:r w:rsidR="0021396D" w:rsidRPr="002F620C">
        <w:rPr>
          <w:szCs w:val="24"/>
        </w:rPr>
        <w:t xml:space="preserve">the </w:t>
      </w:r>
      <w:r w:rsidR="002C7603" w:rsidRPr="002F620C">
        <w:rPr>
          <w:szCs w:val="24"/>
        </w:rPr>
        <w:t>CEO</w:t>
      </w:r>
      <w:r w:rsidR="0021396D" w:rsidRPr="002F620C">
        <w:rPr>
          <w:szCs w:val="24"/>
        </w:rPr>
        <w:t xml:space="preserve"> </w:t>
      </w:r>
      <w:r w:rsidR="00ED4C37" w:rsidRPr="002F620C">
        <w:rPr>
          <w:szCs w:val="24"/>
        </w:rPr>
        <w:t xml:space="preserve">(and others </w:t>
      </w:r>
      <w:r w:rsidR="00DA2BC7">
        <w:rPr>
          <w:szCs w:val="24"/>
        </w:rPr>
        <w:t>they include</w:t>
      </w:r>
      <w:r w:rsidR="00ED4C37" w:rsidRPr="002F620C">
        <w:rPr>
          <w:szCs w:val="24"/>
        </w:rPr>
        <w:t>)</w:t>
      </w:r>
      <w:r w:rsidR="00EF5D5B" w:rsidRPr="002F620C">
        <w:rPr>
          <w:szCs w:val="24"/>
        </w:rPr>
        <w:t xml:space="preserve"> </w:t>
      </w:r>
      <w:r w:rsidR="005C5CC1">
        <w:t>at the beginning of the visit and the end of the visit, if possible</w:t>
      </w:r>
      <w:r w:rsidR="00EF5D5B" w:rsidRPr="002F620C">
        <w:rPr>
          <w:szCs w:val="24"/>
        </w:rPr>
        <w:t>.</w:t>
      </w:r>
    </w:p>
    <w:p w14:paraId="77E4B02F" w14:textId="18E262A7" w:rsidR="003060D0" w:rsidRPr="002F620C" w:rsidRDefault="00D062D6" w:rsidP="00C8384A">
      <w:pPr>
        <w:pStyle w:val="ListParagraph"/>
        <w:numPr>
          <w:ilvl w:val="0"/>
          <w:numId w:val="8"/>
        </w:numPr>
        <w:ind w:left="360"/>
        <w:rPr>
          <w:szCs w:val="24"/>
        </w:rPr>
      </w:pPr>
      <w:r w:rsidRPr="002F620C">
        <w:rPr>
          <w:szCs w:val="24"/>
        </w:rPr>
        <w:t xml:space="preserve">The PRT meets </w:t>
      </w:r>
      <w:r w:rsidR="00EF5D5B" w:rsidRPr="002F620C">
        <w:rPr>
          <w:szCs w:val="24"/>
        </w:rPr>
        <w:t xml:space="preserve">with </w:t>
      </w:r>
      <w:r w:rsidR="003060D0" w:rsidRPr="002F620C">
        <w:rPr>
          <w:szCs w:val="24"/>
        </w:rPr>
        <w:t xml:space="preserve">the </w:t>
      </w:r>
      <w:r w:rsidR="002F620C" w:rsidRPr="002F620C">
        <w:rPr>
          <w:szCs w:val="24"/>
        </w:rPr>
        <w:t>I&amp;EP Drafting Group</w:t>
      </w:r>
      <w:r w:rsidRPr="002F620C">
        <w:rPr>
          <w:szCs w:val="24"/>
        </w:rPr>
        <w:t xml:space="preserve">, </w:t>
      </w:r>
      <w:r w:rsidR="005D51A3" w:rsidRPr="002F620C">
        <w:rPr>
          <w:szCs w:val="24"/>
        </w:rPr>
        <w:t>discusses</w:t>
      </w:r>
      <w:r w:rsidRPr="002F620C">
        <w:rPr>
          <w:szCs w:val="24"/>
        </w:rPr>
        <w:t xml:space="preserve"> the </w:t>
      </w:r>
      <w:r w:rsidR="00F971D9" w:rsidRPr="002F620C">
        <w:rPr>
          <w:szCs w:val="24"/>
        </w:rPr>
        <w:t>MOO</w:t>
      </w:r>
      <w:r w:rsidRPr="002F620C">
        <w:rPr>
          <w:szCs w:val="24"/>
        </w:rPr>
        <w:t xml:space="preserve">, </w:t>
      </w:r>
      <w:r w:rsidR="00264998" w:rsidRPr="002F620C">
        <w:rPr>
          <w:szCs w:val="24"/>
        </w:rPr>
        <w:t>reminds them of</w:t>
      </w:r>
      <w:r w:rsidRPr="002F620C">
        <w:rPr>
          <w:szCs w:val="24"/>
        </w:rPr>
        <w:t xml:space="preserve"> the </w:t>
      </w:r>
      <w:r w:rsidR="00AD16CE" w:rsidRPr="002F620C">
        <w:rPr>
          <w:szCs w:val="24"/>
        </w:rPr>
        <w:t>I&amp;EP</w:t>
      </w:r>
      <w:r w:rsidRPr="002F620C">
        <w:rPr>
          <w:szCs w:val="24"/>
        </w:rPr>
        <w:t xml:space="preserve"> template </w:t>
      </w:r>
      <w:r w:rsidR="00AF4836" w:rsidRPr="002F620C">
        <w:rPr>
          <w:szCs w:val="24"/>
        </w:rPr>
        <w:t>to be used</w:t>
      </w:r>
      <w:r w:rsidRPr="002F620C">
        <w:rPr>
          <w:szCs w:val="24"/>
        </w:rPr>
        <w:t xml:space="preserve">, and assists the </w:t>
      </w:r>
      <w:r w:rsidR="002F620C" w:rsidRPr="002F620C">
        <w:rPr>
          <w:szCs w:val="24"/>
        </w:rPr>
        <w:t>I&amp;EP Drafting Group</w:t>
      </w:r>
      <w:r w:rsidRPr="002F620C">
        <w:rPr>
          <w:szCs w:val="24"/>
        </w:rPr>
        <w:t xml:space="preserve"> as they draft the </w:t>
      </w:r>
      <w:r w:rsidR="00AD16CE" w:rsidRPr="002F620C">
        <w:rPr>
          <w:szCs w:val="24"/>
        </w:rPr>
        <w:t xml:space="preserve">I&amp;EP </w:t>
      </w:r>
      <w:r w:rsidR="00A77252">
        <w:rPr>
          <w:szCs w:val="24"/>
        </w:rPr>
        <w:t>throughout</w:t>
      </w:r>
      <w:r w:rsidR="005D51A3" w:rsidRPr="002F620C">
        <w:rPr>
          <w:szCs w:val="24"/>
        </w:rPr>
        <w:t xml:space="preserve"> the visit</w:t>
      </w:r>
      <w:r w:rsidRPr="002F620C">
        <w:rPr>
          <w:szCs w:val="24"/>
        </w:rPr>
        <w:t xml:space="preserve">, providing </w:t>
      </w:r>
      <w:r w:rsidR="00C028C6" w:rsidRPr="002F620C">
        <w:rPr>
          <w:szCs w:val="24"/>
        </w:rPr>
        <w:t>constructive, colleague-to-colleague advice, commentary, and feedback as needed</w:t>
      </w:r>
      <w:r w:rsidRPr="002F620C">
        <w:rPr>
          <w:szCs w:val="24"/>
        </w:rPr>
        <w:t>.</w:t>
      </w:r>
    </w:p>
    <w:p w14:paraId="194864A6" w14:textId="212E6E3B" w:rsidR="0088727E" w:rsidRDefault="0088727E" w:rsidP="00C8384A">
      <w:pPr>
        <w:pStyle w:val="ListParagraph"/>
        <w:numPr>
          <w:ilvl w:val="1"/>
          <w:numId w:val="8"/>
        </w:numPr>
        <w:ind w:left="720"/>
        <w:rPr>
          <w:szCs w:val="24"/>
        </w:rPr>
      </w:pPr>
      <w:r>
        <w:rPr>
          <w:szCs w:val="24"/>
        </w:rPr>
        <w:t xml:space="preserve">Ideally, the </w:t>
      </w:r>
      <w:r w:rsidRPr="002F620C">
        <w:rPr>
          <w:szCs w:val="24"/>
        </w:rPr>
        <w:t>I&amp;EP Drafting Group</w:t>
      </w:r>
      <w:r>
        <w:rPr>
          <w:szCs w:val="24"/>
        </w:rPr>
        <w:t xml:space="preserve"> starts populating the template with objectives, action steps, and other elements of the I&amp;EP during the visit.  </w:t>
      </w:r>
    </w:p>
    <w:p w14:paraId="1B47FEA7" w14:textId="3EE168CE" w:rsidR="003060D0" w:rsidRDefault="0021396D" w:rsidP="00C8384A">
      <w:pPr>
        <w:pStyle w:val="ListParagraph"/>
        <w:numPr>
          <w:ilvl w:val="1"/>
          <w:numId w:val="8"/>
        </w:numPr>
        <w:ind w:left="720"/>
        <w:rPr>
          <w:szCs w:val="24"/>
        </w:rPr>
      </w:pPr>
      <w:r w:rsidRPr="002F620C">
        <w:rPr>
          <w:szCs w:val="24"/>
        </w:rPr>
        <w:t xml:space="preserve">The </w:t>
      </w:r>
      <w:r w:rsidR="00712EC7" w:rsidRPr="002F620C">
        <w:rPr>
          <w:szCs w:val="24"/>
        </w:rPr>
        <w:t xml:space="preserve">components </w:t>
      </w:r>
      <w:r w:rsidRPr="002F620C">
        <w:rPr>
          <w:szCs w:val="24"/>
        </w:rPr>
        <w:t xml:space="preserve">of the </w:t>
      </w:r>
      <w:r w:rsidR="00AD16CE" w:rsidRPr="002F620C">
        <w:rPr>
          <w:szCs w:val="24"/>
        </w:rPr>
        <w:t xml:space="preserve">I&amp;EP </w:t>
      </w:r>
      <w:r w:rsidRPr="002F620C">
        <w:rPr>
          <w:szCs w:val="24"/>
        </w:rPr>
        <w:t xml:space="preserve">should at some point be integrated into the </w:t>
      </w:r>
      <w:r w:rsidR="00337A3D" w:rsidRPr="002F620C">
        <w:rPr>
          <w:szCs w:val="24"/>
        </w:rPr>
        <w:t>institution</w:t>
      </w:r>
      <w:r w:rsidRPr="002F620C">
        <w:rPr>
          <w:szCs w:val="24"/>
        </w:rPr>
        <w:t xml:space="preserve">’s existing planning processes and </w:t>
      </w:r>
      <w:r w:rsidR="006663C3">
        <w:rPr>
          <w:szCs w:val="24"/>
        </w:rPr>
        <w:t>documents</w:t>
      </w:r>
      <w:r w:rsidRPr="002F620C">
        <w:rPr>
          <w:szCs w:val="24"/>
        </w:rPr>
        <w:t xml:space="preserve">, but the </w:t>
      </w:r>
      <w:r w:rsidR="00712EC7" w:rsidRPr="002F620C">
        <w:rPr>
          <w:szCs w:val="24"/>
        </w:rPr>
        <w:t xml:space="preserve">template </w:t>
      </w:r>
      <w:r w:rsidR="005D51A3" w:rsidRPr="002F620C">
        <w:rPr>
          <w:szCs w:val="24"/>
        </w:rPr>
        <w:t xml:space="preserve">is an important transitional repository for objectives, </w:t>
      </w:r>
      <w:r w:rsidR="00A77252">
        <w:rPr>
          <w:szCs w:val="24"/>
        </w:rPr>
        <w:t xml:space="preserve">and </w:t>
      </w:r>
      <w:r w:rsidR="005D51A3" w:rsidRPr="002F620C">
        <w:rPr>
          <w:szCs w:val="24"/>
        </w:rPr>
        <w:t xml:space="preserve">associated planning elements, and, assuming the institution wishes to request a </w:t>
      </w:r>
      <w:r w:rsidR="00AF4836" w:rsidRPr="002F620C">
        <w:rPr>
          <w:szCs w:val="24"/>
        </w:rPr>
        <w:t>Seed Grant</w:t>
      </w:r>
      <w:r w:rsidR="005D51A3" w:rsidRPr="002F620C">
        <w:rPr>
          <w:szCs w:val="24"/>
        </w:rPr>
        <w:t xml:space="preserve"> to expedite implementation of the </w:t>
      </w:r>
      <w:r w:rsidR="00AD16CE" w:rsidRPr="002F620C">
        <w:rPr>
          <w:szCs w:val="24"/>
        </w:rPr>
        <w:t>I&amp;EP</w:t>
      </w:r>
      <w:r w:rsidR="005D51A3" w:rsidRPr="002F620C">
        <w:rPr>
          <w:szCs w:val="24"/>
        </w:rPr>
        <w:t xml:space="preserve">, the Request for IEPI Resources, which is required to obtain that grant </w:t>
      </w:r>
      <w:r w:rsidR="0005664D" w:rsidRPr="002F620C">
        <w:rPr>
          <w:szCs w:val="24"/>
        </w:rPr>
        <w:t>(see below)</w:t>
      </w:r>
      <w:r w:rsidR="00D062D6" w:rsidRPr="002F620C">
        <w:rPr>
          <w:szCs w:val="24"/>
        </w:rPr>
        <w:t>.</w:t>
      </w:r>
    </w:p>
    <w:p w14:paraId="3400FEA5" w14:textId="266AC9C6" w:rsidR="001C7265" w:rsidRPr="002F620C" w:rsidRDefault="00C61C29" w:rsidP="001C7265">
      <w:pPr>
        <w:pStyle w:val="ListParagraph"/>
        <w:numPr>
          <w:ilvl w:val="1"/>
          <w:numId w:val="8"/>
        </w:numPr>
        <w:ind w:left="720"/>
        <w:rPr>
          <w:szCs w:val="24"/>
        </w:rPr>
      </w:pPr>
      <w:r>
        <w:rPr>
          <w:szCs w:val="24"/>
        </w:rPr>
        <w:t>T</w:t>
      </w:r>
      <w:r w:rsidR="001C7265" w:rsidRPr="002F620C">
        <w:rPr>
          <w:szCs w:val="24"/>
        </w:rPr>
        <w:t xml:space="preserve">he </w:t>
      </w:r>
      <w:r w:rsidR="005F783B" w:rsidRPr="002F620C">
        <w:rPr>
          <w:szCs w:val="24"/>
        </w:rPr>
        <w:t xml:space="preserve">I&amp;EP Drafting </w:t>
      </w:r>
      <w:r w:rsidR="00415226">
        <w:rPr>
          <w:szCs w:val="24"/>
        </w:rPr>
        <w:t xml:space="preserve">Group </w:t>
      </w:r>
      <w:r>
        <w:rPr>
          <w:szCs w:val="24"/>
        </w:rPr>
        <w:t xml:space="preserve">should consult the </w:t>
      </w:r>
      <w:r w:rsidRPr="00C61C29">
        <w:rPr>
          <w:i/>
          <w:iCs/>
          <w:szCs w:val="24"/>
        </w:rPr>
        <w:t>Guidelines for Completing the I&amp;EP</w:t>
      </w:r>
      <w:r>
        <w:rPr>
          <w:szCs w:val="24"/>
        </w:rPr>
        <w:t xml:space="preserve"> as it refines the draft</w:t>
      </w:r>
      <w:r w:rsidR="005F783B">
        <w:rPr>
          <w:szCs w:val="24"/>
        </w:rPr>
        <w:t xml:space="preserve"> after the visit</w:t>
      </w:r>
      <w:r>
        <w:rPr>
          <w:szCs w:val="24"/>
        </w:rPr>
        <w:t xml:space="preserve"> and </w:t>
      </w:r>
      <w:r w:rsidR="00415226">
        <w:rPr>
          <w:szCs w:val="24"/>
        </w:rPr>
        <w:t xml:space="preserve">should finish </w:t>
      </w:r>
      <w:r w:rsidR="00415226" w:rsidRPr="002F620C">
        <w:rPr>
          <w:szCs w:val="24"/>
        </w:rPr>
        <w:t>within about one week if possible</w:t>
      </w:r>
      <w:r w:rsidR="00DA160B">
        <w:rPr>
          <w:szCs w:val="24"/>
        </w:rPr>
        <w:t>.  T</w:t>
      </w:r>
      <w:r w:rsidR="00415226">
        <w:rPr>
          <w:szCs w:val="24"/>
        </w:rPr>
        <w:t xml:space="preserve">he </w:t>
      </w:r>
      <w:r w:rsidR="001C7265" w:rsidRPr="002F620C">
        <w:rPr>
          <w:szCs w:val="24"/>
        </w:rPr>
        <w:t xml:space="preserve">point person or CEO </w:t>
      </w:r>
      <w:r w:rsidR="00415226">
        <w:rPr>
          <w:szCs w:val="24"/>
        </w:rPr>
        <w:t xml:space="preserve">then </w:t>
      </w:r>
      <w:r w:rsidR="001C7265" w:rsidRPr="002F620C">
        <w:rPr>
          <w:szCs w:val="24"/>
        </w:rPr>
        <w:t>email</w:t>
      </w:r>
      <w:r w:rsidR="00B92B33">
        <w:rPr>
          <w:szCs w:val="24"/>
        </w:rPr>
        <w:t>s</w:t>
      </w:r>
      <w:r w:rsidR="001C7265" w:rsidRPr="002F620C">
        <w:rPr>
          <w:szCs w:val="24"/>
        </w:rPr>
        <w:t xml:space="preserve"> the draft</w:t>
      </w:r>
      <w:r w:rsidR="00415226" w:rsidRPr="00415226">
        <w:rPr>
          <w:szCs w:val="24"/>
        </w:rPr>
        <w:t xml:space="preserve"> </w:t>
      </w:r>
      <w:r w:rsidR="00415226" w:rsidRPr="002F620C">
        <w:rPr>
          <w:szCs w:val="24"/>
        </w:rPr>
        <w:t>I&amp;EP</w:t>
      </w:r>
      <w:r w:rsidR="001C7265" w:rsidRPr="002F620C">
        <w:rPr>
          <w:szCs w:val="24"/>
        </w:rPr>
        <w:t xml:space="preserve"> in Word </w:t>
      </w:r>
      <w:r w:rsidR="006663C3">
        <w:rPr>
          <w:szCs w:val="24"/>
        </w:rPr>
        <w:t xml:space="preserve">(not PDF) </w:t>
      </w:r>
      <w:r w:rsidR="001C7265" w:rsidRPr="002F620C">
        <w:rPr>
          <w:szCs w:val="24"/>
        </w:rPr>
        <w:t>to the PRT Lead an</w:t>
      </w:r>
      <w:r w:rsidR="00415226">
        <w:rPr>
          <w:szCs w:val="24"/>
        </w:rPr>
        <w:t>d Project Director for feedback</w:t>
      </w:r>
      <w:r w:rsidR="001C7265" w:rsidRPr="002F620C">
        <w:rPr>
          <w:szCs w:val="24"/>
        </w:rPr>
        <w:t>.</w:t>
      </w:r>
    </w:p>
    <w:p w14:paraId="1ED3B51D" w14:textId="77777777" w:rsidR="009C2D3C" w:rsidRPr="002F620C" w:rsidRDefault="009C2D3C" w:rsidP="00C13B72">
      <w:pPr>
        <w:tabs>
          <w:tab w:val="left" w:pos="7727"/>
        </w:tabs>
        <w:spacing w:before="120"/>
        <w:rPr>
          <w:b/>
          <w:i/>
          <w:szCs w:val="24"/>
        </w:rPr>
      </w:pPr>
      <w:r w:rsidRPr="002F620C">
        <w:rPr>
          <w:b/>
          <w:i/>
          <w:szCs w:val="24"/>
        </w:rPr>
        <w:t>Follow-Up to Visit 2</w:t>
      </w:r>
    </w:p>
    <w:p w14:paraId="232F84BC" w14:textId="14D4360A" w:rsidR="00824204" w:rsidRDefault="00D062D6" w:rsidP="00C8384A">
      <w:pPr>
        <w:pStyle w:val="ListParagraph"/>
        <w:numPr>
          <w:ilvl w:val="0"/>
          <w:numId w:val="9"/>
        </w:numPr>
        <w:ind w:left="360"/>
        <w:rPr>
          <w:szCs w:val="24"/>
        </w:rPr>
      </w:pPr>
      <w:r w:rsidRPr="002F620C">
        <w:rPr>
          <w:szCs w:val="24"/>
        </w:rPr>
        <w:t xml:space="preserve">The PRT </w:t>
      </w:r>
      <w:r w:rsidR="00B92B33">
        <w:rPr>
          <w:szCs w:val="24"/>
        </w:rPr>
        <w:t xml:space="preserve">Lead </w:t>
      </w:r>
      <w:r w:rsidR="005D51A3" w:rsidRPr="002F620C">
        <w:rPr>
          <w:szCs w:val="24"/>
        </w:rPr>
        <w:t xml:space="preserve">and Project Director </w:t>
      </w:r>
      <w:r w:rsidRPr="002F620C">
        <w:rPr>
          <w:szCs w:val="24"/>
        </w:rPr>
        <w:t>p</w:t>
      </w:r>
      <w:r w:rsidR="009C2D3C" w:rsidRPr="002F620C">
        <w:rPr>
          <w:szCs w:val="24"/>
        </w:rPr>
        <w:t xml:space="preserve">rovide constructive written feedback on the draft of the </w:t>
      </w:r>
      <w:r w:rsidR="00AD16CE" w:rsidRPr="002F620C">
        <w:rPr>
          <w:szCs w:val="24"/>
        </w:rPr>
        <w:t>I&amp;EP</w:t>
      </w:r>
      <w:r w:rsidR="009C2D3C" w:rsidRPr="002F620C">
        <w:rPr>
          <w:szCs w:val="24"/>
        </w:rPr>
        <w:t xml:space="preserve">.  </w:t>
      </w:r>
    </w:p>
    <w:p w14:paraId="3AD7E045" w14:textId="1528FD1A" w:rsidR="005D51A3" w:rsidRPr="002F620C" w:rsidRDefault="00775FCA" w:rsidP="00C8384A">
      <w:pPr>
        <w:pStyle w:val="ListParagraph"/>
        <w:numPr>
          <w:ilvl w:val="0"/>
          <w:numId w:val="9"/>
        </w:numPr>
        <w:ind w:left="360"/>
        <w:rPr>
          <w:szCs w:val="24"/>
        </w:rPr>
      </w:pPr>
      <w:r w:rsidRPr="002F620C">
        <w:rPr>
          <w:szCs w:val="24"/>
        </w:rPr>
        <w:t>The Project Director forwards the final version of the feedback to the CEO.</w:t>
      </w:r>
      <w:r w:rsidR="005D51A3" w:rsidRPr="002F620C">
        <w:rPr>
          <w:szCs w:val="24"/>
        </w:rPr>
        <w:t xml:space="preserve">  The CEO incorporate</w:t>
      </w:r>
      <w:r w:rsidR="00376808" w:rsidRPr="002F620C">
        <w:rPr>
          <w:szCs w:val="24"/>
        </w:rPr>
        <w:t>s</w:t>
      </w:r>
      <w:r w:rsidR="005D51A3" w:rsidRPr="002F620C">
        <w:rPr>
          <w:szCs w:val="24"/>
        </w:rPr>
        <w:t xml:space="preserve"> the feedback as he or she sees fit</w:t>
      </w:r>
      <w:r w:rsidR="00824204">
        <w:rPr>
          <w:szCs w:val="24"/>
        </w:rPr>
        <w:t xml:space="preserve"> into a final version, which</w:t>
      </w:r>
      <w:r w:rsidR="00824204" w:rsidRPr="002F620C">
        <w:rPr>
          <w:szCs w:val="24"/>
        </w:rPr>
        <w:t xml:space="preserve"> is to be signed by both the CEO and the Academic Senate President.  The signature of the Senate President (or Presidents, on an I&amp;EP in a multi-campus District that does not have a District-level Senate) simply signifies that collegial consultation with the Senate or its President has occurred.</w:t>
      </w:r>
      <w:r w:rsidR="00824204">
        <w:rPr>
          <w:szCs w:val="24"/>
        </w:rPr>
        <w:t xml:space="preserve"> </w:t>
      </w:r>
      <w:r w:rsidR="005D51A3" w:rsidRPr="002F620C">
        <w:rPr>
          <w:szCs w:val="24"/>
        </w:rPr>
        <w:t xml:space="preserve"> </w:t>
      </w:r>
      <w:r w:rsidR="00824204">
        <w:rPr>
          <w:szCs w:val="24"/>
        </w:rPr>
        <w:t>The CEO</w:t>
      </w:r>
      <w:r w:rsidR="005D51A3" w:rsidRPr="002F620C">
        <w:rPr>
          <w:szCs w:val="24"/>
        </w:rPr>
        <w:t xml:space="preserve"> </w:t>
      </w:r>
      <w:r w:rsidR="00824204">
        <w:rPr>
          <w:szCs w:val="24"/>
        </w:rPr>
        <w:t xml:space="preserve">then </w:t>
      </w:r>
      <w:r w:rsidR="005D51A3" w:rsidRPr="002F620C">
        <w:rPr>
          <w:szCs w:val="24"/>
        </w:rPr>
        <w:t>email</w:t>
      </w:r>
      <w:r w:rsidR="00376808" w:rsidRPr="002F620C">
        <w:rPr>
          <w:szCs w:val="24"/>
        </w:rPr>
        <w:t>s</w:t>
      </w:r>
      <w:r w:rsidR="005D51A3" w:rsidRPr="002F620C">
        <w:rPr>
          <w:szCs w:val="24"/>
        </w:rPr>
        <w:t xml:space="preserve"> the final </w:t>
      </w:r>
      <w:r w:rsidR="00AD16CE" w:rsidRPr="002F620C">
        <w:rPr>
          <w:szCs w:val="24"/>
        </w:rPr>
        <w:t xml:space="preserve">I&amp;EP </w:t>
      </w:r>
      <w:r w:rsidR="005D51A3" w:rsidRPr="002F620C">
        <w:rPr>
          <w:szCs w:val="24"/>
        </w:rPr>
        <w:t xml:space="preserve">to the Project Director, with a copy to the Lead for distribution to the PRT.  </w:t>
      </w:r>
    </w:p>
    <w:p w14:paraId="06C37C87" w14:textId="7E60BAE5" w:rsidR="009C2D3C" w:rsidRPr="002F620C" w:rsidRDefault="005D51A3" w:rsidP="00C8384A">
      <w:pPr>
        <w:pStyle w:val="ListParagraph"/>
        <w:numPr>
          <w:ilvl w:val="0"/>
          <w:numId w:val="9"/>
        </w:numPr>
        <w:ind w:left="360"/>
        <w:rPr>
          <w:szCs w:val="24"/>
        </w:rPr>
      </w:pPr>
      <w:r w:rsidRPr="002F620C">
        <w:rPr>
          <w:szCs w:val="24"/>
        </w:rPr>
        <w:t xml:space="preserve">Upon receipt of the final </w:t>
      </w:r>
      <w:r w:rsidR="00AD16CE" w:rsidRPr="002F620C">
        <w:rPr>
          <w:szCs w:val="24"/>
        </w:rPr>
        <w:t>I&amp;EP</w:t>
      </w:r>
      <w:r w:rsidRPr="002F620C">
        <w:rPr>
          <w:szCs w:val="24"/>
        </w:rPr>
        <w:t>, assuming that it includes a request for IEPI resources to expedite</w:t>
      </w:r>
      <w:r w:rsidR="00AD16CE" w:rsidRPr="002F620C">
        <w:rPr>
          <w:szCs w:val="24"/>
        </w:rPr>
        <w:t xml:space="preserve"> its</w:t>
      </w:r>
      <w:r w:rsidRPr="002F620C">
        <w:rPr>
          <w:szCs w:val="24"/>
        </w:rPr>
        <w:t xml:space="preserve"> implementation, the Project Director forward</w:t>
      </w:r>
      <w:r w:rsidR="00376808" w:rsidRPr="002F620C">
        <w:rPr>
          <w:szCs w:val="24"/>
        </w:rPr>
        <w:t>s</w:t>
      </w:r>
      <w:r w:rsidRPr="002F620C">
        <w:rPr>
          <w:szCs w:val="24"/>
        </w:rPr>
        <w:t xml:space="preserve"> to the CEO </w:t>
      </w:r>
      <w:r w:rsidR="006663C3">
        <w:rPr>
          <w:szCs w:val="24"/>
        </w:rPr>
        <w:t xml:space="preserve">and point persons </w:t>
      </w:r>
      <w:r w:rsidRPr="002F620C">
        <w:rPr>
          <w:szCs w:val="24"/>
        </w:rPr>
        <w:t xml:space="preserve">the application and agreement forms for a </w:t>
      </w:r>
      <w:r w:rsidR="00AF4836" w:rsidRPr="002F620C">
        <w:rPr>
          <w:szCs w:val="24"/>
        </w:rPr>
        <w:t>Seed Grant</w:t>
      </w:r>
      <w:r w:rsidRPr="002F620C">
        <w:rPr>
          <w:szCs w:val="24"/>
        </w:rPr>
        <w:t xml:space="preserve">.  </w:t>
      </w:r>
      <w:r w:rsidR="00B92B33">
        <w:rPr>
          <w:szCs w:val="24"/>
        </w:rPr>
        <w:t xml:space="preserve">The forms should be completed as quickly as local procedures permit and emailed to </w:t>
      </w:r>
      <w:r w:rsidR="00B92B33" w:rsidRPr="002F620C">
        <w:rPr>
          <w:szCs w:val="24"/>
        </w:rPr>
        <w:t xml:space="preserve">IEPI Program Specialist </w:t>
      </w:r>
      <w:r w:rsidR="00B92B33">
        <w:rPr>
          <w:szCs w:val="24"/>
        </w:rPr>
        <w:t xml:space="preserve">Catherine Crossland.  </w:t>
      </w:r>
      <w:r w:rsidRPr="002F620C">
        <w:rPr>
          <w:szCs w:val="24"/>
        </w:rPr>
        <w:t xml:space="preserve">Ordinarily, </w:t>
      </w:r>
      <w:r w:rsidR="00F971D9" w:rsidRPr="002F620C">
        <w:rPr>
          <w:szCs w:val="24"/>
        </w:rPr>
        <w:t xml:space="preserve">the time elapsed from receipt of the </w:t>
      </w:r>
      <w:r w:rsidR="007438EE">
        <w:rPr>
          <w:szCs w:val="24"/>
        </w:rPr>
        <w:t xml:space="preserve">properly </w:t>
      </w:r>
      <w:r w:rsidR="00264998" w:rsidRPr="002F620C">
        <w:rPr>
          <w:szCs w:val="24"/>
        </w:rPr>
        <w:t xml:space="preserve">completed and </w:t>
      </w:r>
      <w:r w:rsidR="00F971D9" w:rsidRPr="002F620C">
        <w:rPr>
          <w:szCs w:val="24"/>
        </w:rPr>
        <w:t xml:space="preserve">signed </w:t>
      </w:r>
      <w:r w:rsidR="00257CC1" w:rsidRPr="002F620C">
        <w:rPr>
          <w:szCs w:val="24"/>
        </w:rPr>
        <w:t>forms</w:t>
      </w:r>
      <w:r w:rsidR="00F971D9" w:rsidRPr="002F620C">
        <w:rPr>
          <w:szCs w:val="24"/>
        </w:rPr>
        <w:t xml:space="preserve"> to </w:t>
      </w:r>
      <w:r w:rsidR="003E2547" w:rsidRPr="002F620C">
        <w:rPr>
          <w:szCs w:val="24"/>
        </w:rPr>
        <w:t xml:space="preserve">issuing the check </w:t>
      </w:r>
      <w:r w:rsidR="00F971D9" w:rsidRPr="002F620C">
        <w:rPr>
          <w:szCs w:val="24"/>
        </w:rPr>
        <w:t xml:space="preserve">is </w:t>
      </w:r>
      <w:r w:rsidR="002468D3">
        <w:rPr>
          <w:szCs w:val="24"/>
        </w:rPr>
        <w:t>four to six weeks</w:t>
      </w:r>
      <w:r w:rsidR="003E2547" w:rsidRPr="002F620C">
        <w:rPr>
          <w:szCs w:val="24"/>
        </w:rPr>
        <w:t>.</w:t>
      </w:r>
    </w:p>
    <w:p w14:paraId="148D0922" w14:textId="77777777" w:rsidR="00DF40C4" w:rsidRPr="002F620C" w:rsidRDefault="00DF40C4" w:rsidP="00DF40C4">
      <w:pPr>
        <w:pStyle w:val="ListParagraph"/>
        <w:numPr>
          <w:ilvl w:val="0"/>
          <w:numId w:val="9"/>
        </w:numPr>
        <w:ind w:left="360"/>
        <w:rPr>
          <w:szCs w:val="24"/>
        </w:rPr>
      </w:pPr>
      <w:r w:rsidRPr="002F620C">
        <w:rPr>
          <w:szCs w:val="24"/>
        </w:rPr>
        <w:t>The CEO, point persons, and others who had substantial interaction with the PRT are asked to participate in the post-visit evaluation.</w:t>
      </w:r>
    </w:p>
    <w:p w14:paraId="01A418C6" w14:textId="77777777" w:rsidR="00AE0106" w:rsidRPr="002F620C" w:rsidRDefault="00AE0106" w:rsidP="005F655F">
      <w:pPr>
        <w:keepNext/>
        <w:spacing w:before="120"/>
        <w:rPr>
          <w:b/>
          <w:i/>
          <w:szCs w:val="24"/>
        </w:rPr>
      </w:pPr>
      <w:r w:rsidRPr="002F620C">
        <w:rPr>
          <w:b/>
          <w:i/>
          <w:szCs w:val="24"/>
        </w:rPr>
        <w:t>Preparation for Visit 3 and Any Subsequent Visits</w:t>
      </w:r>
    </w:p>
    <w:p w14:paraId="0F5718FB" w14:textId="2518BE03" w:rsidR="003E2547" w:rsidRPr="002F620C" w:rsidRDefault="006663C3" w:rsidP="00C8384A">
      <w:pPr>
        <w:pStyle w:val="ListParagraph"/>
        <w:numPr>
          <w:ilvl w:val="0"/>
          <w:numId w:val="8"/>
        </w:numPr>
        <w:ind w:left="360"/>
        <w:rPr>
          <w:szCs w:val="24"/>
        </w:rPr>
      </w:pPr>
      <w:r>
        <w:rPr>
          <w:szCs w:val="24"/>
        </w:rPr>
        <w:t>A</w:t>
      </w:r>
      <w:r w:rsidR="003E2547" w:rsidRPr="002F620C">
        <w:rPr>
          <w:szCs w:val="24"/>
        </w:rPr>
        <w:t xml:space="preserve">fter completion of the final </w:t>
      </w:r>
      <w:r w:rsidR="00AD16CE" w:rsidRPr="002F620C">
        <w:rPr>
          <w:szCs w:val="24"/>
        </w:rPr>
        <w:t>I&amp;EP</w:t>
      </w:r>
      <w:r w:rsidR="005A1DBB">
        <w:rPr>
          <w:szCs w:val="24"/>
        </w:rPr>
        <w:t xml:space="preserve"> </w:t>
      </w:r>
      <w:r w:rsidR="00E3527D">
        <w:rPr>
          <w:szCs w:val="24"/>
        </w:rPr>
        <w:t>and</w:t>
      </w:r>
      <w:r w:rsidR="005A1DBB">
        <w:rPr>
          <w:szCs w:val="24"/>
        </w:rPr>
        <w:t xml:space="preserve"> submission of the Seed Grant forms</w:t>
      </w:r>
      <w:r w:rsidR="003E2547" w:rsidRPr="002F620C">
        <w:rPr>
          <w:szCs w:val="24"/>
        </w:rPr>
        <w:t xml:space="preserve">, the </w:t>
      </w:r>
      <w:r w:rsidR="003A5867">
        <w:t xml:space="preserve">Project Director </w:t>
      </w:r>
      <w:r w:rsidR="002F6C31">
        <w:t xml:space="preserve">(or in some cases the PRT Lead) </w:t>
      </w:r>
      <w:r w:rsidR="003A5867">
        <w:t xml:space="preserve">requests date options </w:t>
      </w:r>
      <w:r w:rsidR="002F6C31">
        <w:t xml:space="preserve">for the third visit </w:t>
      </w:r>
      <w:r w:rsidR="003A5867">
        <w:t xml:space="preserve">from the CEO and point </w:t>
      </w:r>
      <w:r w:rsidR="003A5867">
        <w:lastRenderedPageBreak/>
        <w:t>persons</w:t>
      </w:r>
      <w:r w:rsidR="003A5867">
        <w:rPr>
          <w:szCs w:val="24"/>
        </w:rPr>
        <w:t xml:space="preserve">.  </w:t>
      </w:r>
      <w:r w:rsidR="003A5867">
        <w:t xml:space="preserve">If none of these date options works for the PRT, the </w:t>
      </w:r>
      <w:r w:rsidR="00E3527D">
        <w:t xml:space="preserve">Project Director or </w:t>
      </w:r>
      <w:r w:rsidR="003A5867">
        <w:t>Lead requests alternatives until a mutually agreeable date (</w:t>
      </w:r>
      <w:r w:rsidR="003A5867" w:rsidRPr="002F620C">
        <w:rPr>
          <w:szCs w:val="24"/>
        </w:rPr>
        <w:t>ordinarily about three primary-term months later, as schedules permit</w:t>
      </w:r>
      <w:r w:rsidR="003A5867">
        <w:t>) is identified</w:t>
      </w:r>
      <w:r w:rsidR="003E2547" w:rsidRPr="002F620C">
        <w:rPr>
          <w:szCs w:val="24"/>
        </w:rPr>
        <w:t xml:space="preserve">.  </w:t>
      </w:r>
    </w:p>
    <w:p w14:paraId="62BFF649" w14:textId="69CB7530" w:rsidR="00D66D46" w:rsidRDefault="00D66D46" w:rsidP="00D66D46">
      <w:pPr>
        <w:pStyle w:val="ListParagraph"/>
        <w:numPr>
          <w:ilvl w:val="0"/>
          <w:numId w:val="8"/>
        </w:numPr>
        <w:ind w:left="360"/>
        <w:rPr>
          <w:szCs w:val="24"/>
        </w:rPr>
      </w:pPr>
      <w:r w:rsidRPr="002F620C">
        <w:rPr>
          <w:szCs w:val="24"/>
        </w:rPr>
        <w:t xml:space="preserve">The CEO invites individuals and/or groups who are in the best position to report on progress or </w:t>
      </w:r>
      <w:r w:rsidR="002F6C31">
        <w:rPr>
          <w:szCs w:val="24"/>
        </w:rPr>
        <w:t xml:space="preserve">who have questions about I&amp;EP </w:t>
      </w:r>
      <w:r w:rsidRPr="002F620C">
        <w:rPr>
          <w:szCs w:val="24"/>
        </w:rPr>
        <w:t xml:space="preserve">implementation </w:t>
      </w:r>
      <w:r w:rsidR="002F6C31">
        <w:rPr>
          <w:szCs w:val="24"/>
        </w:rPr>
        <w:t xml:space="preserve">on which they would like </w:t>
      </w:r>
      <w:r w:rsidRPr="002F620C">
        <w:rPr>
          <w:szCs w:val="24"/>
        </w:rPr>
        <w:t>guidance from the PRT to participate in Visit 3.  That set of people often includes</w:t>
      </w:r>
      <w:r>
        <w:rPr>
          <w:szCs w:val="24"/>
        </w:rPr>
        <w:t xml:space="preserve"> but is not limited to,</w:t>
      </w:r>
      <w:r w:rsidRPr="002F620C">
        <w:rPr>
          <w:szCs w:val="24"/>
        </w:rPr>
        <w:t xml:space="preserve"> the members of the I&amp;EP Drafting Group.  </w:t>
      </w:r>
    </w:p>
    <w:p w14:paraId="1B661FBE" w14:textId="22839243" w:rsidR="00BD7FCC" w:rsidRPr="002F620C" w:rsidRDefault="00BD7FCC" w:rsidP="00C8384A">
      <w:pPr>
        <w:pStyle w:val="ListParagraph"/>
        <w:numPr>
          <w:ilvl w:val="0"/>
          <w:numId w:val="8"/>
        </w:numPr>
        <w:ind w:left="360"/>
        <w:rPr>
          <w:szCs w:val="24"/>
        </w:rPr>
      </w:pPr>
      <w:r w:rsidRPr="002F620C">
        <w:rPr>
          <w:szCs w:val="24"/>
        </w:rPr>
        <w:t xml:space="preserve">About a month before the visit, the Project Director asks the substantive point person to provide a status report on </w:t>
      </w:r>
      <w:r w:rsidR="00027A6E">
        <w:rPr>
          <w:szCs w:val="24"/>
        </w:rPr>
        <w:t xml:space="preserve">the </w:t>
      </w:r>
      <w:r w:rsidRPr="002F620C">
        <w:rPr>
          <w:szCs w:val="24"/>
        </w:rPr>
        <w:t>implementation of the I&amp;EP</w:t>
      </w:r>
      <w:r w:rsidR="00D66D46">
        <w:rPr>
          <w:szCs w:val="24"/>
        </w:rPr>
        <w:t>,</w:t>
      </w:r>
      <w:r w:rsidRPr="002F620C">
        <w:rPr>
          <w:szCs w:val="24"/>
        </w:rPr>
        <w:t xml:space="preserve"> </w:t>
      </w:r>
      <w:r w:rsidR="00D66D46">
        <w:rPr>
          <w:szCs w:val="24"/>
        </w:rPr>
        <w:t xml:space="preserve">a draft schedule for the visit, and a </w:t>
      </w:r>
      <w:r w:rsidR="00E63F2E">
        <w:rPr>
          <w:szCs w:val="24"/>
        </w:rPr>
        <w:t xml:space="preserve">draft </w:t>
      </w:r>
      <w:r w:rsidR="00D66D46">
        <w:rPr>
          <w:szCs w:val="24"/>
        </w:rPr>
        <w:t xml:space="preserve">list of participants </w:t>
      </w:r>
      <w:r w:rsidRPr="002F620C">
        <w:rPr>
          <w:szCs w:val="24"/>
        </w:rPr>
        <w:t xml:space="preserve">within two weeks.  (The status report consists of one or more update entries </w:t>
      </w:r>
      <w:r w:rsidR="00050E44" w:rsidRPr="002F620C">
        <w:rPr>
          <w:szCs w:val="24"/>
        </w:rPr>
        <w:t xml:space="preserve">in the last column of the I&amp;EP </w:t>
      </w:r>
      <w:r w:rsidRPr="002F620C">
        <w:rPr>
          <w:szCs w:val="24"/>
        </w:rPr>
        <w:t xml:space="preserve">for each Objective or Action Step.)  The Project Director also asks for any quarterly reports on Seed Grant </w:t>
      </w:r>
      <w:r w:rsidR="00B01AEE">
        <w:rPr>
          <w:szCs w:val="24"/>
        </w:rPr>
        <w:t xml:space="preserve">expenditures </w:t>
      </w:r>
      <w:r w:rsidRPr="002F620C">
        <w:rPr>
          <w:szCs w:val="24"/>
        </w:rPr>
        <w:t xml:space="preserve">already submitted, </w:t>
      </w:r>
      <w:r w:rsidR="0064590D" w:rsidRPr="00796C94">
        <w:t xml:space="preserve">any documents </w:t>
      </w:r>
      <w:r w:rsidR="0064590D">
        <w:t xml:space="preserve">that the institution regards as </w:t>
      </w:r>
      <w:r w:rsidR="0064590D" w:rsidRPr="00796C94">
        <w:t xml:space="preserve">crucial to the PRT’s understanding of the progress </w:t>
      </w:r>
      <w:r w:rsidR="0064590D">
        <w:t>it has</w:t>
      </w:r>
      <w:r w:rsidR="0064590D" w:rsidRPr="00796C94">
        <w:t xml:space="preserve"> made (e.g., a procedure or manual produced to fulfill </w:t>
      </w:r>
      <w:r w:rsidR="0064590D">
        <w:t>an</w:t>
      </w:r>
      <w:r w:rsidR="0064590D" w:rsidRPr="00796C94">
        <w:t xml:space="preserve"> Objective or Action Step</w:t>
      </w:r>
      <w:r w:rsidR="0064590D">
        <w:t xml:space="preserve"> in the </w:t>
      </w:r>
      <w:r w:rsidR="0064590D" w:rsidRPr="00796C94">
        <w:rPr>
          <w:i/>
        </w:rPr>
        <w:t>Plan</w:t>
      </w:r>
      <w:r w:rsidR="0064590D" w:rsidRPr="00796C94">
        <w:t>)</w:t>
      </w:r>
      <w:r w:rsidR="0064590D">
        <w:t xml:space="preserve">, </w:t>
      </w:r>
      <w:r w:rsidRPr="002F620C">
        <w:rPr>
          <w:szCs w:val="24"/>
        </w:rPr>
        <w:t>and any particular aspects of I&amp;EP implementation on which the institution needs additional PRT guidance during the visit.  The Project Director distributes this information to the PRT upon receipt.</w:t>
      </w:r>
    </w:p>
    <w:p w14:paraId="37DC70BC" w14:textId="716EFFF4" w:rsidR="00A264CA" w:rsidRPr="002F620C" w:rsidRDefault="00775FCA" w:rsidP="00884E8C">
      <w:pPr>
        <w:pStyle w:val="ListParagraph"/>
        <w:numPr>
          <w:ilvl w:val="0"/>
          <w:numId w:val="8"/>
        </w:numPr>
        <w:ind w:left="360"/>
        <w:rPr>
          <w:szCs w:val="24"/>
        </w:rPr>
      </w:pPr>
      <w:r w:rsidRPr="002F620C">
        <w:rPr>
          <w:szCs w:val="24"/>
        </w:rPr>
        <w:t>The PRT r</w:t>
      </w:r>
      <w:r w:rsidR="00A264CA" w:rsidRPr="002F620C">
        <w:rPr>
          <w:szCs w:val="24"/>
        </w:rPr>
        <w:t>ead</w:t>
      </w:r>
      <w:r w:rsidRPr="002F620C">
        <w:rPr>
          <w:szCs w:val="24"/>
        </w:rPr>
        <w:t>s</w:t>
      </w:r>
      <w:r w:rsidR="00A264CA" w:rsidRPr="002F620C">
        <w:rPr>
          <w:szCs w:val="24"/>
        </w:rPr>
        <w:t xml:space="preserve"> the </w:t>
      </w:r>
      <w:r w:rsidR="004A601E" w:rsidRPr="002F620C">
        <w:rPr>
          <w:szCs w:val="24"/>
        </w:rPr>
        <w:t>s</w:t>
      </w:r>
      <w:r w:rsidR="00F86D18" w:rsidRPr="002F620C">
        <w:rPr>
          <w:szCs w:val="24"/>
        </w:rPr>
        <w:t>tatus report</w:t>
      </w:r>
      <w:r w:rsidR="00F971D9" w:rsidRPr="002F620C">
        <w:rPr>
          <w:szCs w:val="24"/>
        </w:rPr>
        <w:t xml:space="preserve"> and any other documentation supplied by the institution</w:t>
      </w:r>
      <w:r w:rsidR="00A61AF9" w:rsidRPr="002F620C">
        <w:rPr>
          <w:szCs w:val="24"/>
        </w:rPr>
        <w:t xml:space="preserve"> and assess</w:t>
      </w:r>
      <w:r w:rsidRPr="002F620C">
        <w:rPr>
          <w:szCs w:val="24"/>
        </w:rPr>
        <w:t>es</w:t>
      </w:r>
      <w:r w:rsidR="00A61AF9" w:rsidRPr="002F620C">
        <w:rPr>
          <w:szCs w:val="24"/>
        </w:rPr>
        <w:t xml:space="preserve"> overall progress on the </w:t>
      </w:r>
      <w:r w:rsidR="00AD16CE" w:rsidRPr="002F620C">
        <w:rPr>
          <w:szCs w:val="24"/>
        </w:rPr>
        <w:t>I&amp;EP</w:t>
      </w:r>
      <w:r w:rsidR="00884E8C" w:rsidRPr="002F620C">
        <w:rPr>
          <w:szCs w:val="24"/>
        </w:rPr>
        <w:t>, paying particular attention to the sustainability of improvements</w:t>
      </w:r>
      <w:r w:rsidR="00A264CA" w:rsidRPr="002F620C">
        <w:rPr>
          <w:szCs w:val="24"/>
        </w:rPr>
        <w:t>.</w:t>
      </w:r>
    </w:p>
    <w:p w14:paraId="3C436B9C" w14:textId="511265D0" w:rsidR="00C569E2" w:rsidRPr="002F620C" w:rsidRDefault="00486002" w:rsidP="00C8384A">
      <w:pPr>
        <w:pStyle w:val="ListParagraph"/>
        <w:numPr>
          <w:ilvl w:val="0"/>
          <w:numId w:val="8"/>
        </w:numPr>
        <w:ind w:left="360"/>
        <w:rPr>
          <w:szCs w:val="24"/>
        </w:rPr>
      </w:pPr>
      <w:r>
        <w:rPr>
          <w:szCs w:val="24"/>
        </w:rPr>
        <w:t xml:space="preserve">At least one week before the visit, the </w:t>
      </w:r>
      <w:r w:rsidR="00E30AA4" w:rsidRPr="002F620C">
        <w:rPr>
          <w:szCs w:val="24"/>
        </w:rPr>
        <w:t xml:space="preserve">CEO </w:t>
      </w:r>
      <w:r>
        <w:rPr>
          <w:szCs w:val="24"/>
        </w:rPr>
        <w:t xml:space="preserve">discusses </w:t>
      </w:r>
      <w:r w:rsidR="00D66D46">
        <w:rPr>
          <w:szCs w:val="24"/>
        </w:rPr>
        <w:t xml:space="preserve">the draft schedule, the </w:t>
      </w:r>
      <w:r w:rsidR="00E63F2E">
        <w:rPr>
          <w:szCs w:val="24"/>
        </w:rPr>
        <w:t xml:space="preserve">draft </w:t>
      </w:r>
      <w:r w:rsidR="00D66D46">
        <w:rPr>
          <w:szCs w:val="24"/>
        </w:rPr>
        <w:t xml:space="preserve">list of participants, and other aspects of the visit </w:t>
      </w:r>
      <w:r w:rsidR="00E30AA4" w:rsidRPr="002F620C">
        <w:rPr>
          <w:szCs w:val="24"/>
        </w:rPr>
        <w:t xml:space="preserve">with the Lead in </w:t>
      </w:r>
      <w:r>
        <w:rPr>
          <w:szCs w:val="24"/>
        </w:rPr>
        <w:t>a</w:t>
      </w:r>
      <w:r w:rsidR="00E30AA4" w:rsidRPr="002F620C">
        <w:rPr>
          <w:szCs w:val="24"/>
        </w:rPr>
        <w:t xml:space="preserve"> phone </w:t>
      </w:r>
      <w:r w:rsidR="007951D8">
        <w:rPr>
          <w:szCs w:val="24"/>
        </w:rPr>
        <w:t xml:space="preserve">or </w:t>
      </w:r>
      <w:r w:rsidR="00527BD1">
        <w:rPr>
          <w:szCs w:val="24"/>
        </w:rPr>
        <w:t>Z</w:t>
      </w:r>
      <w:r w:rsidR="007951D8">
        <w:rPr>
          <w:szCs w:val="24"/>
        </w:rPr>
        <w:t>oom meeting</w:t>
      </w:r>
      <w:r w:rsidR="00E30AA4" w:rsidRPr="002F620C">
        <w:rPr>
          <w:szCs w:val="24"/>
        </w:rPr>
        <w:t>.</w:t>
      </w:r>
      <w:r w:rsidR="003C2922">
        <w:rPr>
          <w:szCs w:val="24"/>
        </w:rPr>
        <w:t xml:space="preserve">  After discussion, t</w:t>
      </w:r>
      <w:r w:rsidR="003C2922" w:rsidRPr="002F620C">
        <w:rPr>
          <w:szCs w:val="24"/>
        </w:rPr>
        <w:t>he CEO or point person</w:t>
      </w:r>
      <w:r w:rsidR="003C2922">
        <w:rPr>
          <w:szCs w:val="24"/>
        </w:rPr>
        <w:t xml:space="preserve"> sends the final list of participants and </w:t>
      </w:r>
      <w:r w:rsidR="00E63F2E">
        <w:rPr>
          <w:szCs w:val="24"/>
        </w:rPr>
        <w:t>schedule</w:t>
      </w:r>
      <w:r w:rsidR="003C2922">
        <w:rPr>
          <w:szCs w:val="24"/>
        </w:rPr>
        <w:t xml:space="preserve"> to the PRT Lead</w:t>
      </w:r>
      <w:r w:rsidR="004240F7">
        <w:rPr>
          <w:szCs w:val="24"/>
        </w:rPr>
        <w:t xml:space="preserve"> </w:t>
      </w:r>
      <w:r w:rsidR="00050E44">
        <w:t xml:space="preserve">for distribution to the PRT </w:t>
      </w:r>
      <w:r w:rsidR="004240F7">
        <w:t>(with a copy to the</w:t>
      </w:r>
      <w:r w:rsidR="004240F7" w:rsidRPr="00631FC9">
        <w:t xml:space="preserve"> Project Director</w:t>
      </w:r>
      <w:r w:rsidR="004240F7">
        <w:t>)</w:t>
      </w:r>
      <w:r w:rsidR="003C2922">
        <w:rPr>
          <w:szCs w:val="24"/>
        </w:rPr>
        <w:t>.</w:t>
      </w:r>
    </w:p>
    <w:p w14:paraId="01840463" w14:textId="77777777" w:rsidR="00BB32FB" w:rsidRPr="002F620C" w:rsidRDefault="00BB32FB" w:rsidP="005F655F">
      <w:pPr>
        <w:spacing w:before="120"/>
        <w:rPr>
          <w:b/>
          <w:i/>
          <w:szCs w:val="24"/>
        </w:rPr>
      </w:pPr>
      <w:r w:rsidRPr="002F620C">
        <w:rPr>
          <w:b/>
          <w:i/>
          <w:szCs w:val="24"/>
        </w:rPr>
        <w:t>Visit 3 and Any Subsequent Visits: Follow</w:t>
      </w:r>
      <w:r w:rsidR="00C904CC" w:rsidRPr="002F620C">
        <w:rPr>
          <w:b/>
          <w:i/>
          <w:szCs w:val="24"/>
        </w:rPr>
        <w:t xml:space="preserve">ing </w:t>
      </w:r>
      <w:r w:rsidRPr="002F620C">
        <w:rPr>
          <w:b/>
          <w:i/>
          <w:szCs w:val="24"/>
        </w:rPr>
        <w:t>Up</w:t>
      </w:r>
    </w:p>
    <w:p w14:paraId="40A8ECBB" w14:textId="77777777" w:rsidR="00694717" w:rsidRPr="002F620C" w:rsidRDefault="00694717" w:rsidP="00694717">
      <w:pPr>
        <w:pStyle w:val="ListParagraph"/>
        <w:numPr>
          <w:ilvl w:val="0"/>
          <w:numId w:val="8"/>
        </w:numPr>
        <w:ind w:left="360"/>
        <w:rPr>
          <w:szCs w:val="24"/>
        </w:rPr>
      </w:pPr>
      <w:r w:rsidRPr="002F620C">
        <w:rPr>
          <w:szCs w:val="24"/>
        </w:rPr>
        <w:t xml:space="preserve">The third visit </w:t>
      </w:r>
      <w:r w:rsidR="00E30AA4" w:rsidRPr="002F620C">
        <w:rPr>
          <w:szCs w:val="24"/>
        </w:rPr>
        <w:t xml:space="preserve">is an important component of the PRT process, and </w:t>
      </w:r>
      <w:r w:rsidRPr="002F620C">
        <w:rPr>
          <w:szCs w:val="24"/>
        </w:rPr>
        <w:t>has five primary purposes:</w:t>
      </w:r>
    </w:p>
    <w:p w14:paraId="2B8EA691" w14:textId="77777777" w:rsidR="00694717" w:rsidRPr="002F620C" w:rsidRDefault="00694717" w:rsidP="009D536F">
      <w:pPr>
        <w:pStyle w:val="ListParagraph"/>
        <w:numPr>
          <w:ilvl w:val="1"/>
          <w:numId w:val="8"/>
        </w:numPr>
        <w:ind w:left="720"/>
        <w:rPr>
          <w:szCs w:val="24"/>
        </w:rPr>
      </w:pPr>
      <w:r w:rsidRPr="002F620C">
        <w:rPr>
          <w:szCs w:val="24"/>
        </w:rPr>
        <w:t xml:space="preserve">Gather information about </w:t>
      </w:r>
      <w:r w:rsidR="00D2705D">
        <w:rPr>
          <w:szCs w:val="24"/>
        </w:rPr>
        <w:t xml:space="preserve">early </w:t>
      </w:r>
      <w:r w:rsidRPr="002F620C">
        <w:rPr>
          <w:szCs w:val="24"/>
        </w:rPr>
        <w:t xml:space="preserve">progress on </w:t>
      </w:r>
      <w:r w:rsidR="00D2705D">
        <w:rPr>
          <w:szCs w:val="24"/>
        </w:rPr>
        <w:t xml:space="preserve">implementing </w:t>
      </w:r>
      <w:r w:rsidRPr="002F620C">
        <w:rPr>
          <w:szCs w:val="24"/>
        </w:rPr>
        <w:t xml:space="preserve">the </w:t>
      </w:r>
      <w:r w:rsidR="00AD16CE" w:rsidRPr="002F620C">
        <w:rPr>
          <w:szCs w:val="24"/>
        </w:rPr>
        <w:t xml:space="preserve">I&amp;EP </w:t>
      </w:r>
      <w:r w:rsidRPr="002F620C">
        <w:rPr>
          <w:szCs w:val="24"/>
        </w:rPr>
        <w:t>to supplement the status report.</w:t>
      </w:r>
      <w:r w:rsidR="009D536F" w:rsidRPr="002F620C">
        <w:rPr>
          <w:szCs w:val="24"/>
        </w:rPr>
        <w:t xml:space="preserve">  Note that this visit is </w:t>
      </w:r>
      <w:r w:rsidR="009D536F" w:rsidRPr="002F620C">
        <w:rPr>
          <w:i/>
          <w:szCs w:val="24"/>
        </w:rPr>
        <w:t>not</w:t>
      </w:r>
      <w:r w:rsidR="009D536F" w:rsidRPr="002F620C">
        <w:rPr>
          <w:szCs w:val="24"/>
        </w:rPr>
        <w:t xml:space="preserve"> designed as a summative assessment of the extent to which the institution has achieved the Objectives in the I&amp;EP, but rather as an opportunity for the institution to request the PRT’s advice on potential course corrections in the early </w:t>
      </w:r>
      <w:r w:rsidR="0085334B">
        <w:rPr>
          <w:szCs w:val="24"/>
        </w:rPr>
        <w:t>stages of implementation</w:t>
      </w:r>
      <w:r w:rsidR="009D536F" w:rsidRPr="002F620C">
        <w:rPr>
          <w:szCs w:val="24"/>
        </w:rPr>
        <w:t>.</w:t>
      </w:r>
    </w:p>
    <w:p w14:paraId="1A98C572" w14:textId="77777777" w:rsidR="00694717" w:rsidRPr="002F620C" w:rsidRDefault="009D536F" w:rsidP="00694717">
      <w:pPr>
        <w:pStyle w:val="ListParagraph"/>
        <w:numPr>
          <w:ilvl w:val="1"/>
          <w:numId w:val="8"/>
        </w:numPr>
        <w:ind w:left="720"/>
        <w:rPr>
          <w:szCs w:val="24"/>
        </w:rPr>
      </w:pPr>
      <w:r w:rsidRPr="002F620C">
        <w:rPr>
          <w:szCs w:val="24"/>
        </w:rPr>
        <w:t xml:space="preserve">Recognize and celebrate </w:t>
      </w:r>
      <w:r w:rsidR="00694717" w:rsidRPr="002F620C">
        <w:rPr>
          <w:szCs w:val="24"/>
        </w:rPr>
        <w:t xml:space="preserve">progress where appropriate, </w:t>
      </w:r>
      <w:r w:rsidR="00D2705D" w:rsidRPr="00D2705D">
        <w:rPr>
          <w:szCs w:val="24"/>
        </w:rPr>
        <w:t>in keeping with IEPI’s positive approach to technical assistance</w:t>
      </w:r>
      <w:r w:rsidR="00694717" w:rsidRPr="002F620C">
        <w:rPr>
          <w:szCs w:val="24"/>
        </w:rPr>
        <w:t>.</w:t>
      </w:r>
    </w:p>
    <w:p w14:paraId="71DB65CD" w14:textId="0D8FDF18" w:rsidR="00694717" w:rsidRPr="002F620C" w:rsidRDefault="00694717" w:rsidP="00694717">
      <w:pPr>
        <w:pStyle w:val="ListParagraph"/>
        <w:numPr>
          <w:ilvl w:val="1"/>
          <w:numId w:val="8"/>
        </w:numPr>
        <w:ind w:left="720"/>
        <w:rPr>
          <w:szCs w:val="24"/>
        </w:rPr>
      </w:pPr>
      <w:r w:rsidRPr="002F620C">
        <w:rPr>
          <w:szCs w:val="24"/>
        </w:rPr>
        <w:t xml:space="preserve">Provide advice on </w:t>
      </w:r>
      <w:r w:rsidR="009D536F" w:rsidRPr="002F620C">
        <w:rPr>
          <w:szCs w:val="24"/>
        </w:rPr>
        <w:t xml:space="preserve">those </w:t>
      </w:r>
      <w:r w:rsidRPr="002F620C">
        <w:rPr>
          <w:szCs w:val="24"/>
        </w:rPr>
        <w:t xml:space="preserve">course corrections, </w:t>
      </w:r>
      <w:r w:rsidR="0079167A" w:rsidRPr="0079167A">
        <w:rPr>
          <w:szCs w:val="24"/>
        </w:rPr>
        <w:t>as colleagues helping colleagues</w:t>
      </w:r>
      <w:r w:rsidRPr="002F620C">
        <w:rPr>
          <w:szCs w:val="24"/>
        </w:rPr>
        <w:t>.</w:t>
      </w:r>
    </w:p>
    <w:p w14:paraId="08DD5CF1" w14:textId="7C6B00C6" w:rsidR="00694717" w:rsidRPr="002F620C" w:rsidRDefault="00694717" w:rsidP="00694717">
      <w:pPr>
        <w:pStyle w:val="ListParagraph"/>
        <w:numPr>
          <w:ilvl w:val="1"/>
          <w:numId w:val="8"/>
        </w:numPr>
        <w:ind w:left="720"/>
        <w:rPr>
          <w:szCs w:val="24"/>
        </w:rPr>
      </w:pPr>
      <w:r w:rsidRPr="002F620C">
        <w:rPr>
          <w:szCs w:val="24"/>
        </w:rPr>
        <w:t xml:space="preserve">Assess </w:t>
      </w:r>
      <w:r w:rsidR="00FF5D95">
        <w:rPr>
          <w:szCs w:val="24"/>
        </w:rPr>
        <w:t xml:space="preserve">the </w:t>
      </w:r>
      <w:r w:rsidRPr="002F620C">
        <w:rPr>
          <w:szCs w:val="24"/>
        </w:rPr>
        <w:t xml:space="preserve">sustainability of the improvements underway, and provide advice as needed on sustaining long-term progress. </w:t>
      </w:r>
    </w:p>
    <w:p w14:paraId="2F433995" w14:textId="2DA42799" w:rsidR="00694717" w:rsidRPr="002F620C" w:rsidRDefault="00694717" w:rsidP="00694717">
      <w:pPr>
        <w:pStyle w:val="ListParagraph"/>
        <w:numPr>
          <w:ilvl w:val="1"/>
          <w:numId w:val="8"/>
        </w:numPr>
        <w:ind w:left="720"/>
        <w:rPr>
          <w:szCs w:val="24"/>
        </w:rPr>
      </w:pPr>
      <w:r w:rsidRPr="002F620C">
        <w:rPr>
          <w:szCs w:val="24"/>
        </w:rPr>
        <w:t xml:space="preserve">Reach closure on the </w:t>
      </w:r>
      <w:r w:rsidR="0085334B">
        <w:rPr>
          <w:szCs w:val="24"/>
        </w:rPr>
        <w:t xml:space="preserve">visit component of the </w:t>
      </w:r>
      <w:r w:rsidRPr="002F620C">
        <w:rPr>
          <w:szCs w:val="24"/>
        </w:rPr>
        <w:t>PRT process, for both the institution and the PRT</w:t>
      </w:r>
      <w:r w:rsidR="009D536F" w:rsidRPr="002F620C">
        <w:rPr>
          <w:szCs w:val="24"/>
        </w:rPr>
        <w:t>, unless the institution requests one or more additional visits</w:t>
      </w:r>
      <w:r w:rsidRPr="002F620C">
        <w:rPr>
          <w:szCs w:val="24"/>
        </w:rPr>
        <w:t>.</w:t>
      </w:r>
    </w:p>
    <w:p w14:paraId="4104CD2A" w14:textId="77777777" w:rsidR="00134BD3" w:rsidRPr="002F620C" w:rsidRDefault="00775FCA" w:rsidP="00C8384A">
      <w:pPr>
        <w:pStyle w:val="ListParagraph"/>
        <w:numPr>
          <w:ilvl w:val="0"/>
          <w:numId w:val="8"/>
        </w:numPr>
        <w:ind w:left="360"/>
        <w:rPr>
          <w:szCs w:val="24"/>
        </w:rPr>
      </w:pPr>
      <w:r w:rsidRPr="002F620C">
        <w:rPr>
          <w:szCs w:val="24"/>
        </w:rPr>
        <w:t xml:space="preserve">The PRT meets with the CEO </w:t>
      </w:r>
      <w:r w:rsidR="00134BD3" w:rsidRPr="002F620C">
        <w:rPr>
          <w:szCs w:val="24"/>
        </w:rPr>
        <w:t xml:space="preserve">(and others that he or she might wish to include) to </w:t>
      </w:r>
      <w:r w:rsidR="003E2547" w:rsidRPr="002F620C">
        <w:rPr>
          <w:szCs w:val="24"/>
        </w:rPr>
        <w:t>discuss</w:t>
      </w:r>
      <w:r w:rsidR="00134BD3" w:rsidRPr="002F620C">
        <w:rPr>
          <w:szCs w:val="24"/>
        </w:rPr>
        <w:t xml:space="preserve"> her or his pe</w:t>
      </w:r>
      <w:r w:rsidRPr="002F620C">
        <w:rPr>
          <w:szCs w:val="24"/>
        </w:rPr>
        <w:t xml:space="preserve">rspective on progress to date, and </w:t>
      </w:r>
      <w:r w:rsidR="003E2547" w:rsidRPr="002F620C">
        <w:rPr>
          <w:szCs w:val="24"/>
        </w:rPr>
        <w:t xml:space="preserve">then </w:t>
      </w:r>
      <w:r w:rsidRPr="002F620C">
        <w:rPr>
          <w:szCs w:val="24"/>
        </w:rPr>
        <w:t>s</w:t>
      </w:r>
      <w:r w:rsidR="0045528E" w:rsidRPr="002F620C">
        <w:rPr>
          <w:szCs w:val="24"/>
        </w:rPr>
        <w:t>hare</w:t>
      </w:r>
      <w:r w:rsidRPr="002F620C">
        <w:rPr>
          <w:szCs w:val="24"/>
        </w:rPr>
        <w:t>s</w:t>
      </w:r>
      <w:r w:rsidR="00134BD3" w:rsidRPr="002F620C">
        <w:rPr>
          <w:szCs w:val="24"/>
        </w:rPr>
        <w:t xml:space="preserve"> any </w:t>
      </w:r>
      <w:r w:rsidR="00DC133B" w:rsidRPr="002F620C">
        <w:rPr>
          <w:szCs w:val="24"/>
        </w:rPr>
        <w:t xml:space="preserve">positive </w:t>
      </w:r>
      <w:r w:rsidR="0045528E" w:rsidRPr="002F620C">
        <w:rPr>
          <w:szCs w:val="24"/>
        </w:rPr>
        <w:t xml:space="preserve">comments or </w:t>
      </w:r>
      <w:r w:rsidR="00134BD3" w:rsidRPr="002F620C">
        <w:rPr>
          <w:szCs w:val="24"/>
        </w:rPr>
        <w:t xml:space="preserve">questions that the initial discussion has not already </w:t>
      </w:r>
      <w:r w:rsidR="0045528E" w:rsidRPr="002F620C">
        <w:rPr>
          <w:szCs w:val="24"/>
        </w:rPr>
        <w:t>covered</w:t>
      </w:r>
      <w:r w:rsidR="00770306">
        <w:rPr>
          <w:szCs w:val="24"/>
        </w:rPr>
        <w:t>, and asks questions as needed</w:t>
      </w:r>
      <w:r w:rsidR="00134BD3" w:rsidRPr="002F620C">
        <w:rPr>
          <w:szCs w:val="24"/>
        </w:rPr>
        <w:t>.</w:t>
      </w:r>
    </w:p>
    <w:p w14:paraId="703F9B66" w14:textId="77777777" w:rsidR="0045528E" w:rsidRPr="002F620C" w:rsidRDefault="00775FCA" w:rsidP="00C8384A">
      <w:pPr>
        <w:pStyle w:val="ListParagraph"/>
        <w:numPr>
          <w:ilvl w:val="0"/>
          <w:numId w:val="8"/>
        </w:numPr>
        <w:ind w:left="360"/>
        <w:rPr>
          <w:szCs w:val="24"/>
        </w:rPr>
      </w:pPr>
      <w:r w:rsidRPr="002F620C">
        <w:rPr>
          <w:szCs w:val="24"/>
        </w:rPr>
        <w:t xml:space="preserve">The PRT meets </w:t>
      </w:r>
      <w:r w:rsidR="00134BD3" w:rsidRPr="002F620C">
        <w:rPr>
          <w:szCs w:val="24"/>
        </w:rPr>
        <w:t xml:space="preserve">with </w:t>
      </w:r>
      <w:r w:rsidR="001D3ED1" w:rsidRPr="002F620C">
        <w:rPr>
          <w:szCs w:val="24"/>
        </w:rPr>
        <w:t xml:space="preserve">the </w:t>
      </w:r>
      <w:r w:rsidR="0085334B" w:rsidRPr="002F620C">
        <w:rPr>
          <w:szCs w:val="24"/>
        </w:rPr>
        <w:t xml:space="preserve">people </w:t>
      </w:r>
      <w:r w:rsidR="0085334B">
        <w:rPr>
          <w:szCs w:val="24"/>
        </w:rPr>
        <w:t>who are in the best position to</w:t>
      </w:r>
      <w:r w:rsidR="0085334B" w:rsidRPr="002F620C">
        <w:rPr>
          <w:szCs w:val="24"/>
        </w:rPr>
        <w:t xml:space="preserve"> know what progress has been made in implementing the I&amp;EP</w:t>
      </w:r>
      <w:r w:rsidR="0085334B">
        <w:rPr>
          <w:szCs w:val="24"/>
        </w:rPr>
        <w:t>, and those who have specific implementation questions or issues</w:t>
      </w:r>
      <w:r w:rsidR="0085334B" w:rsidRPr="002F620C">
        <w:rPr>
          <w:szCs w:val="24"/>
        </w:rPr>
        <w:t xml:space="preserve"> </w:t>
      </w:r>
      <w:r w:rsidR="0085334B">
        <w:rPr>
          <w:szCs w:val="24"/>
        </w:rPr>
        <w:t xml:space="preserve">(often including members of the </w:t>
      </w:r>
      <w:r w:rsidR="002F620C" w:rsidRPr="002F620C">
        <w:rPr>
          <w:szCs w:val="24"/>
        </w:rPr>
        <w:t>I&amp;EP Drafting Group</w:t>
      </w:r>
      <w:r w:rsidR="004A601E" w:rsidRPr="002F620C">
        <w:rPr>
          <w:szCs w:val="24"/>
        </w:rPr>
        <w:t>)</w:t>
      </w:r>
      <w:r w:rsidR="003E2547" w:rsidRPr="002F620C">
        <w:rPr>
          <w:szCs w:val="24"/>
        </w:rPr>
        <w:t xml:space="preserve"> </w:t>
      </w:r>
      <w:r w:rsidR="00134BD3" w:rsidRPr="002F620C">
        <w:rPr>
          <w:szCs w:val="24"/>
        </w:rPr>
        <w:t xml:space="preserve">to </w:t>
      </w:r>
      <w:r w:rsidR="003E2547" w:rsidRPr="002F620C">
        <w:rPr>
          <w:szCs w:val="24"/>
        </w:rPr>
        <w:t>discuss</w:t>
      </w:r>
      <w:r w:rsidR="00134BD3" w:rsidRPr="002F620C">
        <w:rPr>
          <w:szCs w:val="24"/>
        </w:rPr>
        <w:t xml:space="preserve"> their perspectiv</w:t>
      </w:r>
      <w:r w:rsidRPr="002F620C">
        <w:rPr>
          <w:szCs w:val="24"/>
        </w:rPr>
        <w:t xml:space="preserve">e on progress to date; shares any positive comments or questions that the initial discussion has not already covered; provides constructive advice, commentary, and feedback, including ideas or suggestions to improve implementation of the </w:t>
      </w:r>
      <w:r w:rsidR="00AD16CE" w:rsidRPr="002F620C">
        <w:rPr>
          <w:szCs w:val="24"/>
        </w:rPr>
        <w:t xml:space="preserve">I&amp;EP </w:t>
      </w:r>
      <w:r w:rsidR="00694717" w:rsidRPr="002F620C">
        <w:rPr>
          <w:szCs w:val="24"/>
        </w:rPr>
        <w:t>and sustainability of progress</w:t>
      </w:r>
      <w:r w:rsidRPr="002F620C">
        <w:rPr>
          <w:szCs w:val="24"/>
        </w:rPr>
        <w:t xml:space="preserve"> as needed; and discusses whether </w:t>
      </w:r>
      <w:r w:rsidR="00697F37" w:rsidRPr="002F620C">
        <w:rPr>
          <w:szCs w:val="24"/>
        </w:rPr>
        <w:t>one or more</w:t>
      </w:r>
      <w:r w:rsidRPr="002F620C">
        <w:rPr>
          <w:szCs w:val="24"/>
        </w:rPr>
        <w:t xml:space="preserve"> additional visit</w:t>
      </w:r>
      <w:r w:rsidR="00697F37" w:rsidRPr="002F620C">
        <w:rPr>
          <w:szCs w:val="24"/>
        </w:rPr>
        <w:t>s</w:t>
      </w:r>
      <w:r w:rsidRPr="002F620C">
        <w:rPr>
          <w:szCs w:val="24"/>
        </w:rPr>
        <w:t xml:space="preserve"> would be helpful to the </w:t>
      </w:r>
      <w:r w:rsidR="00337A3D" w:rsidRPr="002F620C">
        <w:rPr>
          <w:szCs w:val="24"/>
        </w:rPr>
        <w:t>institution</w:t>
      </w:r>
      <w:r w:rsidRPr="002F620C">
        <w:rPr>
          <w:szCs w:val="24"/>
        </w:rPr>
        <w:t>.</w:t>
      </w:r>
    </w:p>
    <w:p w14:paraId="53397B69" w14:textId="6BDDD616" w:rsidR="00BB32FB" w:rsidRPr="002F620C" w:rsidRDefault="002C7603" w:rsidP="00C8384A">
      <w:pPr>
        <w:pStyle w:val="ListParagraph"/>
        <w:numPr>
          <w:ilvl w:val="0"/>
          <w:numId w:val="8"/>
        </w:numPr>
        <w:ind w:left="360"/>
        <w:rPr>
          <w:szCs w:val="24"/>
        </w:rPr>
      </w:pPr>
      <w:r w:rsidRPr="002F620C">
        <w:rPr>
          <w:szCs w:val="24"/>
        </w:rPr>
        <w:t>Upon request</w:t>
      </w:r>
      <w:r w:rsidR="00842FD2" w:rsidRPr="002F620C">
        <w:rPr>
          <w:szCs w:val="24"/>
        </w:rPr>
        <w:t xml:space="preserve">, </w:t>
      </w:r>
      <w:r w:rsidR="00775FCA" w:rsidRPr="002F620C">
        <w:rPr>
          <w:szCs w:val="24"/>
        </w:rPr>
        <w:t xml:space="preserve">the PRT </w:t>
      </w:r>
      <w:r w:rsidR="006872EA" w:rsidRPr="002F620C">
        <w:rPr>
          <w:szCs w:val="24"/>
        </w:rPr>
        <w:t>meet</w:t>
      </w:r>
      <w:r w:rsidR="00775FCA" w:rsidRPr="002F620C">
        <w:rPr>
          <w:szCs w:val="24"/>
        </w:rPr>
        <w:t>s</w:t>
      </w:r>
      <w:r w:rsidR="006872EA" w:rsidRPr="002F620C">
        <w:rPr>
          <w:szCs w:val="24"/>
        </w:rPr>
        <w:t xml:space="preserve"> once more</w:t>
      </w:r>
      <w:r w:rsidR="00842FD2" w:rsidRPr="002F620C">
        <w:rPr>
          <w:szCs w:val="24"/>
        </w:rPr>
        <w:t xml:space="preserve"> with the CEO to answer any questions</w:t>
      </w:r>
      <w:r w:rsidRPr="002F620C">
        <w:rPr>
          <w:szCs w:val="24"/>
        </w:rPr>
        <w:t xml:space="preserve"> and provide an oral summary of ideas or suggestions to improve</w:t>
      </w:r>
      <w:r w:rsidR="00C1323C">
        <w:rPr>
          <w:szCs w:val="24"/>
        </w:rPr>
        <w:t xml:space="preserve"> the</w:t>
      </w:r>
      <w:r w:rsidRPr="002F620C">
        <w:rPr>
          <w:szCs w:val="24"/>
        </w:rPr>
        <w:t xml:space="preserve"> implementation </w:t>
      </w:r>
      <w:r w:rsidR="00E30AA4" w:rsidRPr="002F620C">
        <w:rPr>
          <w:szCs w:val="24"/>
        </w:rPr>
        <w:t xml:space="preserve">and/or sustainability </w:t>
      </w:r>
      <w:r w:rsidRPr="002F620C">
        <w:rPr>
          <w:szCs w:val="24"/>
        </w:rPr>
        <w:t xml:space="preserve">of the </w:t>
      </w:r>
      <w:r w:rsidR="00AD16CE" w:rsidRPr="002F620C">
        <w:rPr>
          <w:szCs w:val="24"/>
        </w:rPr>
        <w:t>I&amp;EP</w:t>
      </w:r>
      <w:r w:rsidR="00842FD2" w:rsidRPr="002F620C">
        <w:rPr>
          <w:szCs w:val="24"/>
        </w:rPr>
        <w:t>.</w:t>
      </w:r>
      <w:r w:rsidR="00BD0D2B" w:rsidRPr="002F620C">
        <w:rPr>
          <w:szCs w:val="24"/>
        </w:rPr>
        <w:t xml:space="preserve">  </w:t>
      </w:r>
    </w:p>
    <w:p w14:paraId="5F403F96" w14:textId="77777777" w:rsidR="00DF40C4" w:rsidRPr="002F620C" w:rsidRDefault="00DF40C4" w:rsidP="00C8384A">
      <w:pPr>
        <w:pStyle w:val="ListParagraph"/>
        <w:numPr>
          <w:ilvl w:val="0"/>
          <w:numId w:val="8"/>
        </w:numPr>
        <w:ind w:left="360"/>
        <w:rPr>
          <w:szCs w:val="24"/>
        </w:rPr>
      </w:pPr>
      <w:r w:rsidRPr="002F620C">
        <w:rPr>
          <w:szCs w:val="24"/>
        </w:rPr>
        <w:lastRenderedPageBreak/>
        <w:t>The CEO, point persons, and others who had substantial interaction with the PRT are asked to participate in the post-visit evaluation.</w:t>
      </w:r>
    </w:p>
    <w:p w14:paraId="3ED45288" w14:textId="77777777" w:rsidR="00AE0106" w:rsidRPr="002F620C" w:rsidRDefault="00AE0106" w:rsidP="005F655F">
      <w:pPr>
        <w:spacing w:before="120"/>
        <w:rPr>
          <w:b/>
          <w:i/>
          <w:szCs w:val="24"/>
        </w:rPr>
      </w:pPr>
      <w:r w:rsidRPr="002F620C">
        <w:rPr>
          <w:b/>
          <w:i/>
          <w:szCs w:val="24"/>
        </w:rPr>
        <w:t>Wrap-Up and Evaluation</w:t>
      </w:r>
    </w:p>
    <w:p w14:paraId="726EFA9A" w14:textId="436AF541" w:rsidR="00AF4836" w:rsidRDefault="00AF4836" w:rsidP="00C8384A">
      <w:pPr>
        <w:pStyle w:val="ListParagraph"/>
        <w:numPr>
          <w:ilvl w:val="0"/>
          <w:numId w:val="8"/>
        </w:numPr>
        <w:ind w:left="360"/>
        <w:rPr>
          <w:szCs w:val="24"/>
        </w:rPr>
      </w:pPr>
      <w:r w:rsidRPr="002F620C">
        <w:rPr>
          <w:szCs w:val="24"/>
        </w:rPr>
        <w:t>The PRT prepares a brief (</w:t>
      </w:r>
      <w:r w:rsidR="00770306">
        <w:t>typically one or two pages</w:t>
      </w:r>
      <w:r w:rsidRPr="002F620C">
        <w:rPr>
          <w:szCs w:val="24"/>
        </w:rPr>
        <w:t xml:space="preserve">) written </w:t>
      </w:r>
      <w:r w:rsidR="00E30AA4" w:rsidRPr="002F620C">
        <w:rPr>
          <w:i/>
          <w:szCs w:val="24"/>
        </w:rPr>
        <w:t>PRT Process Summary Report</w:t>
      </w:r>
      <w:r w:rsidR="00E30AA4" w:rsidRPr="002F620C">
        <w:rPr>
          <w:szCs w:val="24"/>
        </w:rPr>
        <w:t xml:space="preserve"> </w:t>
      </w:r>
      <w:r w:rsidRPr="002F620C">
        <w:rPr>
          <w:szCs w:val="24"/>
        </w:rPr>
        <w:t>summarizing the institution’s progress to</w:t>
      </w:r>
      <w:r w:rsidR="00C1323C">
        <w:rPr>
          <w:szCs w:val="24"/>
        </w:rPr>
        <w:t xml:space="preserve"> </w:t>
      </w:r>
      <w:r w:rsidRPr="002F620C">
        <w:rPr>
          <w:szCs w:val="24"/>
        </w:rPr>
        <w:t>date</w:t>
      </w:r>
      <w:r w:rsidR="00770306" w:rsidRPr="00770306">
        <w:t xml:space="preserve"> </w:t>
      </w:r>
      <w:r w:rsidR="00770306">
        <w:t>on its I&amp;EP objectives in each Area of Focus</w:t>
      </w:r>
      <w:r w:rsidRPr="002F620C">
        <w:rPr>
          <w:szCs w:val="24"/>
        </w:rPr>
        <w:t xml:space="preserve">, along with any suggestions </w:t>
      </w:r>
      <w:r w:rsidR="004A601E" w:rsidRPr="002F620C">
        <w:rPr>
          <w:szCs w:val="24"/>
        </w:rPr>
        <w:t xml:space="preserve">for sustaining progress </w:t>
      </w:r>
      <w:r w:rsidR="00694717" w:rsidRPr="002F620C">
        <w:rPr>
          <w:szCs w:val="24"/>
        </w:rPr>
        <w:t>or address</w:t>
      </w:r>
      <w:r w:rsidR="004A601E" w:rsidRPr="002F620C">
        <w:rPr>
          <w:szCs w:val="24"/>
        </w:rPr>
        <w:t>ing</w:t>
      </w:r>
      <w:r w:rsidR="00694717" w:rsidRPr="002F620C">
        <w:rPr>
          <w:szCs w:val="24"/>
        </w:rPr>
        <w:t xml:space="preserve"> remaining challenges</w:t>
      </w:r>
      <w:r w:rsidRPr="002F620C">
        <w:rPr>
          <w:szCs w:val="24"/>
        </w:rPr>
        <w:t>.</w:t>
      </w:r>
    </w:p>
    <w:p w14:paraId="2690E5ED" w14:textId="77777777" w:rsidR="00770306" w:rsidRPr="002F620C" w:rsidRDefault="00770306" w:rsidP="00C8384A">
      <w:pPr>
        <w:pStyle w:val="ListParagraph"/>
        <w:numPr>
          <w:ilvl w:val="0"/>
          <w:numId w:val="8"/>
        </w:numPr>
        <w:ind w:left="360"/>
        <w:rPr>
          <w:szCs w:val="24"/>
        </w:rPr>
      </w:pPr>
      <w:r w:rsidRPr="002F620C">
        <w:rPr>
          <w:szCs w:val="24"/>
        </w:rPr>
        <w:t xml:space="preserve">The Project Director may ask the CEO to provide a description of any PRT-related improvements in institutional structures or processes that have proven especially successful, for possible posting in the </w:t>
      </w:r>
      <w:r>
        <w:rPr>
          <w:szCs w:val="24"/>
        </w:rPr>
        <w:t>Vision Resource Center</w:t>
      </w:r>
      <w:r w:rsidRPr="002F620C">
        <w:rPr>
          <w:szCs w:val="24"/>
        </w:rPr>
        <w:t xml:space="preserve"> (</w:t>
      </w:r>
      <w:r w:rsidRPr="0085334B">
        <w:rPr>
          <w:szCs w:val="24"/>
        </w:rPr>
        <w:t>https://visionresourcecenter.cccco.edu/</w:t>
      </w:r>
      <w:r w:rsidRPr="002F620C">
        <w:rPr>
          <w:szCs w:val="24"/>
        </w:rPr>
        <w:t>) or sharing in other venues.</w:t>
      </w:r>
    </w:p>
    <w:p w14:paraId="1FD171DE" w14:textId="732AF02C" w:rsidR="004A601E" w:rsidRDefault="00175472" w:rsidP="00C8384A">
      <w:pPr>
        <w:pStyle w:val="ListParagraph"/>
        <w:numPr>
          <w:ilvl w:val="0"/>
          <w:numId w:val="8"/>
        </w:numPr>
        <w:ind w:left="360"/>
        <w:rPr>
          <w:szCs w:val="24"/>
        </w:rPr>
      </w:pPr>
      <w:r>
        <w:t xml:space="preserve">About 10-12 months </w:t>
      </w:r>
      <w:r w:rsidR="004A601E" w:rsidRPr="002F620C">
        <w:rPr>
          <w:szCs w:val="24"/>
        </w:rPr>
        <w:t xml:space="preserve">after the third visit, the </w:t>
      </w:r>
      <w:r w:rsidR="001408F3">
        <w:rPr>
          <w:szCs w:val="24"/>
        </w:rPr>
        <w:t xml:space="preserve">external </w:t>
      </w:r>
      <w:r w:rsidR="001408F3" w:rsidRPr="002F620C">
        <w:rPr>
          <w:szCs w:val="24"/>
        </w:rPr>
        <w:t xml:space="preserve">evaluator </w:t>
      </w:r>
      <w:r w:rsidR="004A601E" w:rsidRPr="002F620C">
        <w:rPr>
          <w:szCs w:val="24"/>
        </w:rPr>
        <w:t xml:space="preserve">will contact the CEO and/or point persons </w:t>
      </w:r>
      <w:r w:rsidR="001B45CA" w:rsidRPr="002F620C">
        <w:rPr>
          <w:szCs w:val="24"/>
        </w:rPr>
        <w:t xml:space="preserve">to gather </w:t>
      </w:r>
      <w:r w:rsidR="0079533A">
        <w:rPr>
          <w:szCs w:val="24"/>
        </w:rPr>
        <w:t xml:space="preserve">initial </w:t>
      </w:r>
      <w:r w:rsidR="001B45CA" w:rsidRPr="002F620C">
        <w:rPr>
          <w:szCs w:val="24"/>
        </w:rPr>
        <w:t xml:space="preserve">information about </w:t>
      </w:r>
      <w:r w:rsidR="001661F1">
        <w:rPr>
          <w:szCs w:val="24"/>
        </w:rPr>
        <w:t xml:space="preserve">the </w:t>
      </w:r>
      <w:r w:rsidR="001B45CA" w:rsidRPr="002F620C">
        <w:rPr>
          <w:szCs w:val="24"/>
        </w:rPr>
        <w:t>longer-term effects of the PRT process.</w:t>
      </w:r>
    </w:p>
    <w:p w14:paraId="410A110A" w14:textId="28AFA979" w:rsidR="0079533A" w:rsidRDefault="00175472" w:rsidP="00C8384A">
      <w:pPr>
        <w:pStyle w:val="ListParagraph"/>
        <w:numPr>
          <w:ilvl w:val="0"/>
          <w:numId w:val="8"/>
        </w:numPr>
        <w:ind w:left="360"/>
        <w:rPr>
          <w:szCs w:val="24"/>
        </w:rPr>
      </w:pPr>
      <w:bookmarkStart w:id="1" w:name="_Hlk48654211"/>
      <w:bookmarkStart w:id="2" w:name="_Hlk48654200"/>
      <w:r>
        <w:rPr>
          <w:szCs w:val="24"/>
        </w:rPr>
        <w:t>A</w:t>
      </w:r>
      <w:r w:rsidR="0079533A">
        <w:rPr>
          <w:szCs w:val="24"/>
        </w:rPr>
        <w:t xml:space="preserve">nnually thereafter, </w:t>
      </w:r>
      <w:r w:rsidR="0079533A" w:rsidRPr="002F620C">
        <w:rPr>
          <w:szCs w:val="24"/>
        </w:rPr>
        <w:t xml:space="preserve">the </w:t>
      </w:r>
      <w:r w:rsidR="0079533A">
        <w:rPr>
          <w:szCs w:val="24"/>
        </w:rPr>
        <w:t xml:space="preserve">external </w:t>
      </w:r>
      <w:r w:rsidR="0079533A" w:rsidRPr="002F620C">
        <w:rPr>
          <w:szCs w:val="24"/>
        </w:rPr>
        <w:t xml:space="preserve">evaluator </w:t>
      </w:r>
      <w:r w:rsidR="0079533A">
        <w:rPr>
          <w:szCs w:val="24"/>
        </w:rPr>
        <w:t>may</w:t>
      </w:r>
      <w:r w:rsidR="0079533A" w:rsidRPr="002F620C">
        <w:rPr>
          <w:szCs w:val="24"/>
        </w:rPr>
        <w:t xml:space="preserve"> contact the CEO and/or point persons to gather </w:t>
      </w:r>
      <w:r w:rsidR="0079533A">
        <w:rPr>
          <w:szCs w:val="24"/>
        </w:rPr>
        <w:t xml:space="preserve">more </w:t>
      </w:r>
      <w:r w:rsidR="0079533A" w:rsidRPr="002F620C">
        <w:rPr>
          <w:szCs w:val="24"/>
        </w:rPr>
        <w:t xml:space="preserve">information about </w:t>
      </w:r>
      <w:r w:rsidR="001661F1">
        <w:rPr>
          <w:szCs w:val="24"/>
        </w:rPr>
        <w:t xml:space="preserve">the </w:t>
      </w:r>
      <w:r w:rsidR="0079533A" w:rsidRPr="002F620C">
        <w:rPr>
          <w:szCs w:val="24"/>
        </w:rPr>
        <w:t>longer-term effects of the PRT process.</w:t>
      </w:r>
      <w:bookmarkEnd w:id="1"/>
    </w:p>
    <w:p w14:paraId="4556FB30" w14:textId="77777777" w:rsidR="001661F1" w:rsidRPr="002F620C" w:rsidRDefault="001661F1" w:rsidP="001661F1">
      <w:pPr>
        <w:pStyle w:val="ListParagraph"/>
        <w:ind w:left="360"/>
        <w:rPr>
          <w:szCs w:val="24"/>
        </w:rPr>
      </w:pPr>
    </w:p>
    <w:bookmarkEnd w:id="2"/>
    <w:p w14:paraId="3A3C79BC" w14:textId="77777777" w:rsidR="006E289B" w:rsidRPr="002F620C" w:rsidRDefault="00203241" w:rsidP="00F32630">
      <w:pPr>
        <w:spacing w:before="120"/>
        <w:rPr>
          <w:b/>
          <w:i/>
          <w:szCs w:val="24"/>
        </w:rPr>
      </w:pPr>
      <w:r w:rsidRPr="002F620C">
        <w:rPr>
          <w:b/>
          <w:i/>
          <w:szCs w:val="24"/>
        </w:rPr>
        <w:t xml:space="preserve">IEPI </w:t>
      </w:r>
      <w:r w:rsidR="002D1314" w:rsidRPr="002F620C">
        <w:rPr>
          <w:b/>
          <w:i/>
          <w:szCs w:val="24"/>
        </w:rPr>
        <w:t>Contacts</w:t>
      </w:r>
    </w:p>
    <w:p w14:paraId="3D16F79D" w14:textId="0BA1DEC4" w:rsidR="006E289B" w:rsidRDefault="005E1502" w:rsidP="006E289B">
      <w:pPr>
        <w:rPr>
          <w:szCs w:val="24"/>
        </w:rPr>
      </w:pPr>
      <w:r>
        <w:rPr>
          <w:szCs w:val="24"/>
        </w:rPr>
        <w:t>Peggy Lomas,</w:t>
      </w:r>
      <w:r w:rsidR="006E289B" w:rsidRPr="002F620C">
        <w:rPr>
          <w:szCs w:val="24"/>
        </w:rPr>
        <w:t xml:space="preserve"> </w:t>
      </w:r>
      <w:r w:rsidR="00203241" w:rsidRPr="002F620C">
        <w:rPr>
          <w:szCs w:val="24"/>
        </w:rPr>
        <w:t xml:space="preserve">IEPI </w:t>
      </w:r>
      <w:r w:rsidR="006E289B" w:rsidRPr="002F620C">
        <w:rPr>
          <w:szCs w:val="24"/>
        </w:rPr>
        <w:t xml:space="preserve">Project Director: </w:t>
      </w:r>
      <w:hyperlink r:id="rId9" w:history="1">
        <w:r w:rsidRPr="00B23837">
          <w:rPr>
            <w:rStyle w:val="Hyperlink"/>
            <w:szCs w:val="24"/>
          </w:rPr>
          <w:t>peggy.lomas@canyons.edu</w:t>
        </w:r>
      </w:hyperlink>
    </w:p>
    <w:p w14:paraId="35262577" w14:textId="39A62946" w:rsidR="00203241" w:rsidRDefault="006E289B" w:rsidP="006E289B">
      <w:pPr>
        <w:rPr>
          <w:szCs w:val="24"/>
        </w:rPr>
      </w:pPr>
      <w:r w:rsidRPr="002F620C">
        <w:rPr>
          <w:szCs w:val="24"/>
        </w:rPr>
        <w:t xml:space="preserve">Catherine </w:t>
      </w:r>
      <w:r w:rsidR="004561A2" w:rsidRPr="002F620C">
        <w:rPr>
          <w:szCs w:val="24"/>
        </w:rPr>
        <w:t>Crossland</w:t>
      </w:r>
      <w:r w:rsidRPr="002F620C">
        <w:rPr>
          <w:szCs w:val="24"/>
        </w:rPr>
        <w:t xml:space="preserve">, </w:t>
      </w:r>
      <w:r w:rsidR="00775FCA" w:rsidRPr="002F620C">
        <w:rPr>
          <w:szCs w:val="24"/>
        </w:rPr>
        <w:t>IEPI Program Specialist II</w:t>
      </w:r>
      <w:r w:rsidRPr="002F620C">
        <w:rPr>
          <w:szCs w:val="24"/>
        </w:rPr>
        <w:t xml:space="preserve">: </w:t>
      </w:r>
      <w:hyperlink r:id="rId10" w:history="1">
        <w:r w:rsidR="005E1502" w:rsidRPr="00B23837">
          <w:rPr>
            <w:rStyle w:val="Hyperlink"/>
            <w:szCs w:val="24"/>
          </w:rPr>
          <w:t>catherine.crossland@canyons.edu</w:t>
        </w:r>
      </w:hyperlink>
    </w:p>
    <w:p w14:paraId="4D55B155" w14:textId="16BB2FA9" w:rsidR="005E1502" w:rsidRDefault="005E1502" w:rsidP="005E1502">
      <w:pPr>
        <w:rPr>
          <w:szCs w:val="24"/>
        </w:rPr>
      </w:pPr>
      <w:r>
        <w:rPr>
          <w:szCs w:val="24"/>
        </w:rPr>
        <w:t>Diane Rausch,</w:t>
      </w:r>
      <w:r w:rsidRPr="002F620C">
        <w:rPr>
          <w:szCs w:val="24"/>
        </w:rPr>
        <w:t xml:space="preserve"> IEPI </w:t>
      </w:r>
      <w:r>
        <w:rPr>
          <w:szCs w:val="24"/>
        </w:rPr>
        <w:t>Administrative Coordinator</w:t>
      </w:r>
      <w:r w:rsidRPr="002F620C">
        <w:rPr>
          <w:szCs w:val="24"/>
        </w:rPr>
        <w:t xml:space="preserve">: </w:t>
      </w:r>
      <w:hyperlink r:id="rId11" w:history="1">
        <w:r w:rsidR="00A07111" w:rsidRPr="00B23837">
          <w:rPr>
            <w:rStyle w:val="Hyperlink"/>
            <w:szCs w:val="24"/>
          </w:rPr>
          <w:t>diane.rasuch@canyons.edu</w:t>
        </w:r>
      </w:hyperlink>
    </w:p>
    <w:p w14:paraId="5A9CD2F4" w14:textId="77777777" w:rsidR="005E1502" w:rsidRPr="002F620C" w:rsidRDefault="005E1502" w:rsidP="006E289B">
      <w:pPr>
        <w:rPr>
          <w:szCs w:val="24"/>
        </w:rPr>
      </w:pPr>
    </w:p>
    <w:sectPr w:rsidR="005E1502" w:rsidRPr="002F620C" w:rsidSect="00D65419">
      <w:footerReference w:type="default" r:id="rId12"/>
      <w:pgSz w:w="12240" w:h="15840" w:code="1"/>
      <w:pgMar w:top="1008" w:right="1080" w:bottom="1008"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41EB" w14:textId="77777777" w:rsidR="008038BF" w:rsidRDefault="008038BF" w:rsidP="00F00EF3">
      <w:r>
        <w:separator/>
      </w:r>
    </w:p>
  </w:endnote>
  <w:endnote w:type="continuationSeparator" w:id="0">
    <w:p w14:paraId="100147D4" w14:textId="77777777" w:rsidR="008038BF" w:rsidRDefault="008038BF" w:rsidP="00F0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72A0" w14:textId="51D7C086" w:rsidR="00F00EF3" w:rsidRDefault="00393CD5" w:rsidP="0063755D">
    <w:pPr>
      <w:pStyle w:val="Footer"/>
      <w:rPr>
        <w:rFonts w:ascii="Arial Narrow" w:hAnsi="Arial Narrow"/>
        <w:sz w:val="16"/>
        <w:szCs w:val="16"/>
      </w:rPr>
    </w:pPr>
    <w:r w:rsidRPr="00D65419">
      <w:rPr>
        <w:rFonts w:ascii="Arial Narrow" w:hAnsi="Arial Narrow"/>
        <w:sz w:val="16"/>
        <w:szCs w:val="16"/>
      </w:rPr>
      <w:t xml:space="preserve">Rev </w:t>
    </w:r>
    <w:r w:rsidR="0063755D">
      <w:rPr>
        <w:rFonts w:ascii="Arial Narrow" w:hAnsi="Arial Narrow"/>
        <w:sz w:val="16"/>
        <w:szCs w:val="16"/>
      </w:rPr>
      <w:t>03/2</w:t>
    </w:r>
    <w:r w:rsidR="0096642D">
      <w:rPr>
        <w:rFonts w:ascii="Arial Narrow" w:hAnsi="Arial Narrow"/>
        <w:sz w:val="16"/>
        <w:szCs w:val="16"/>
      </w:rPr>
      <w:t>5</w:t>
    </w:r>
  </w:p>
  <w:p w14:paraId="28624A05" w14:textId="77777777" w:rsidR="0096642D" w:rsidRPr="00F00EF3" w:rsidRDefault="0096642D" w:rsidP="0063755D">
    <w:pPr>
      <w:pStyle w:val="Footer"/>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CA4C2" w14:textId="77777777" w:rsidR="008038BF" w:rsidRDefault="008038BF" w:rsidP="00F00EF3">
      <w:r>
        <w:separator/>
      </w:r>
    </w:p>
  </w:footnote>
  <w:footnote w:type="continuationSeparator" w:id="0">
    <w:p w14:paraId="53FB6162" w14:textId="77777777" w:rsidR="008038BF" w:rsidRDefault="008038BF" w:rsidP="00F00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566C"/>
    <w:multiLevelType w:val="multilevel"/>
    <w:tmpl w:val="0409001D"/>
    <w:styleLink w:val="MCLOutlin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5B3753D"/>
    <w:multiLevelType w:val="multilevel"/>
    <w:tmpl w:val="061C9A8C"/>
    <w:styleLink w:val="MCLStartingwith1"/>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righ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 w15:restartNumberingAfterBreak="0">
    <w:nsid w:val="33D07BA5"/>
    <w:multiLevelType w:val="hybridMultilevel"/>
    <w:tmpl w:val="707E3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03296"/>
    <w:multiLevelType w:val="multilevel"/>
    <w:tmpl w:val="E87EC222"/>
    <w:styleLink w:val="MCLOutlineStartingwithI"/>
    <w:lvl w:ilvl="0">
      <w:start w:val="1"/>
      <w:numFmt w:val="upperRoman"/>
      <w:lvlText w:val="%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tabs>
          <w:tab w:val="num" w:pos="1512"/>
        </w:tabs>
        <w:ind w:left="1800" w:hanging="360"/>
      </w:pPr>
      <w:rPr>
        <w:rFonts w:hint="default"/>
      </w:rPr>
    </w:lvl>
    <w:lvl w:ilvl="4">
      <w:start w:val="1"/>
      <w:numFmt w:val="lowerRoman"/>
      <w:lvlText w:val="%5."/>
      <w:lvlJc w:val="right"/>
      <w:pPr>
        <w:ind w:left="2520" w:hanging="360"/>
      </w:pPr>
      <w:rPr>
        <w:rFonts w:hint="default"/>
      </w:rPr>
    </w:lvl>
    <w:lvl w:ilvl="5">
      <w:start w:val="1"/>
      <w:numFmt w:val="upperLetter"/>
      <w:lvlText w:val="(%6)"/>
      <w:lvlJc w:val="lef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ind w:left="4320" w:hanging="360"/>
      </w:pPr>
      <w:rPr>
        <w:rFonts w:hint="default"/>
      </w:rPr>
    </w:lvl>
  </w:abstractNum>
  <w:abstractNum w:abstractNumId="4" w15:restartNumberingAfterBreak="0">
    <w:nsid w:val="402B6C51"/>
    <w:multiLevelType w:val="hybridMultilevel"/>
    <w:tmpl w:val="5DC8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01756"/>
    <w:multiLevelType w:val="multilevel"/>
    <w:tmpl w:val="0409001D"/>
    <w:styleLink w:val="MCLOutlin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7D3629B"/>
    <w:multiLevelType w:val="hybridMultilevel"/>
    <w:tmpl w:val="21A2B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155F6A"/>
    <w:multiLevelType w:val="hybridMultilevel"/>
    <w:tmpl w:val="626C4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A20289"/>
    <w:multiLevelType w:val="hybridMultilevel"/>
    <w:tmpl w:val="CB7AA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754164">
    <w:abstractNumId w:val="3"/>
  </w:num>
  <w:num w:numId="2" w16cid:durableId="927615657">
    <w:abstractNumId w:val="5"/>
  </w:num>
  <w:num w:numId="3" w16cid:durableId="314189109">
    <w:abstractNumId w:val="0"/>
  </w:num>
  <w:num w:numId="4" w16cid:durableId="1898395194">
    <w:abstractNumId w:val="1"/>
  </w:num>
  <w:num w:numId="5" w16cid:durableId="1133331341">
    <w:abstractNumId w:val="3"/>
  </w:num>
  <w:num w:numId="6" w16cid:durableId="645353465">
    <w:abstractNumId w:val="7"/>
  </w:num>
  <w:num w:numId="7" w16cid:durableId="1302342989">
    <w:abstractNumId w:val="6"/>
  </w:num>
  <w:num w:numId="8" w16cid:durableId="2066641036">
    <w:abstractNumId w:val="8"/>
  </w:num>
  <w:num w:numId="9" w16cid:durableId="347680016">
    <w:abstractNumId w:val="2"/>
  </w:num>
  <w:num w:numId="10" w16cid:durableId="321667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44"/>
  <w:drawingGridVerticalSpacing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A6"/>
    <w:rsid w:val="00007A73"/>
    <w:rsid w:val="00011DF0"/>
    <w:rsid w:val="00013DDA"/>
    <w:rsid w:val="00017559"/>
    <w:rsid w:val="00027A6E"/>
    <w:rsid w:val="00044CF6"/>
    <w:rsid w:val="00050E44"/>
    <w:rsid w:val="000539FE"/>
    <w:rsid w:val="0005664D"/>
    <w:rsid w:val="00057B05"/>
    <w:rsid w:val="000666E7"/>
    <w:rsid w:val="000668D4"/>
    <w:rsid w:val="00073F7C"/>
    <w:rsid w:val="00086844"/>
    <w:rsid w:val="000872D5"/>
    <w:rsid w:val="0009164F"/>
    <w:rsid w:val="000918EF"/>
    <w:rsid w:val="00095378"/>
    <w:rsid w:val="00097B78"/>
    <w:rsid w:val="000A043E"/>
    <w:rsid w:val="000A2A43"/>
    <w:rsid w:val="000A5BC0"/>
    <w:rsid w:val="000D0744"/>
    <w:rsid w:val="000D3EB2"/>
    <w:rsid w:val="00102D93"/>
    <w:rsid w:val="0012593E"/>
    <w:rsid w:val="00125FD8"/>
    <w:rsid w:val="00132B66"/>
    <w:rsid w:val="00134BD3"/>
    <w:rsid w:val="001408F3"/>
    <w:rsid w:val="0014166B"/>
    <w:rsid w:val="00161A87"/>
    <w:rsid w:val="001661F1"/>
    <w:rsid w:val="001669A7"/>
    <w:rsid w:val="001739F8"/>
    <w:rsid w:val="00175472"/>
    <w:rsid w:val="00186505"/>
    <w:rsid w:val="001A7C8B"/>
    <w:rsid w:val="001B45CA"/>
    <w:rsid w:val="001C0FD3"/>
    <w:rsid w:val="001C1A33"/>
    <w:rsid w:val="001C586C"/>
    <w:rsid w:val="001C7265"/>
    <w:rsid w:val="001D3ED1"/>
    <w:rsid w:val="001E6927"/>
    <w:rsid w:val="001F35FB"/>
    <w:rsid w:val="0020009C"/>
    <w:rsid w:val="00203241"/>
    <w:rsid w:val="002041FF"/>
    <w:rsid w:val="0021396D"/>
    <w:rsid w:val="00216FD5"/>
    <w:rsid w:val="0022174A"/>
    <w:rsid w:val="0022671C"/>
    <w:rsid w:val="002468D3"/>
    <w:rsid w:val="00257CC1"/>
    <w:rsid w:val="00257ECA"/>
    <w:rsid w:val="00263073"/>
    <w:rsid w:val="00264998"/>
    <w:rsid w:val="00283365"/>
    <w:rsid w:val="00286708"/>
    <w:rsid w:val="0029057E"/>
    <w:rsid w:val="002A21B6"/>
    <w:rsid w:val="002A7858"/>
    <w:rsid w:val="002C0D83"/>
    <w:rsid w:val="002C283F"/>
    <w:rsid w:val="002C2A51"/>
    <w:rsid w:val="002C40F1"/>
    <w:rsid w:val="002C62E5"/>
    <w:rsid w:val="002C7603"/>
    <w:rsid w:val="002D081D"/>
    <w:rsid w:val="002D1314"/>
    <w:rsid w:val="002D156E"/>
    <w:rsid w:val="002E5F47"/>
    <w:rsid w:val="002F0E25"/>
    <w:rsid w:val="002F620C"/>
    <w:rsid w:val="002F6C31"/>
    <w:rsid w:val="00300C99"/>
    <w:rsid w:val="003018E1"/>
    <w:rsid w:val="003060D0"/>
    <w:rsid w:val="00314DAA"/>
    <w:rsid w:val="00331B07"/>
    <w:rsid w:val="00337A3D"/>
    <w:rsid w:val="00352E5C"/>
    <w:rsid w:val="003722A3"/>
    <w:rsid w:val="00376808"/>
    <w:rsid w:val="00390262"/>
    <w:rsid w:val="00393CD5"/>
    <w:rsid w:val="003A5867"/>
    <w:rsid w:val="003C2922"/>
    <w:rsid w:val="003C6717"/>
    <w:rsid w:val="003D3B3E"/>
    <w:rsid w:val="003E2547"/>
    <w:rsid w:val="003F0DA4"/>
    <w:rsid w:val="004072A6"/>
    <w:rsid w:val="00415226"/>
    <w:rsid w:val="00421EE9"/>
    <w:rsid w:val="004240F7"/>
    <w:rsid w:val="00427E48"/>
    <w:rsid w:val="004402F5"/>
    <w:rsid w:val="0044168A"/>
    <w:rsid w:val="0045528E"/>
    <w:rsid w:val="004561A2"/>
    <w:rsid w:val="00464696"/>
    <w:rsid w:val="004733A3"/>
    <w:rsid w:val="004772FB"/>
    <w:rsid w:val="00486002"/>
    <w:rsid w:val="00492087"/>
    <w:rsid w:val="00495046"/>
    <w:rsid w:val="004A601E"/>
    <w:rsid w:val="004C2A0E"/>
    <w:rsid w:val="004D7226"/>
    <w:rsid w:val="004D7F6C"/>
    <w:rsid w:val="004E5A2F"/>
    <w:rsid w:val="004F48F4"/>
    <w:rsid w:val="004F5A99"/>
    <w:rsid w:val="00527BD1"/>
    <w:rsid w:val="00530761"/>
    <w:rsid w:val="005374A1"/>
    <w:rsid w:val="00541052"/>
    <w:rsid w:val="00557EBD"/>
    <w:rsid w:val="00570141"/>
    <w:rsid w:val="00582AB4"/>
    <w:rsid w:val="005879D9"/>
    <w:rsid w:val="00592DF0"/>
    <w:rsid w:val="0059455A"/>
    <w:rsid w:val="005A1DBB"/>
    <w:rsid w:val="005B668D"/>
    <w:rsid w:val="005C42E4"/>
    <w:rsid w:val="005C450D"/>
    <w:rsid w:val="005C5CC1"/>
    <w:rsid w:val="005D4979"/>
    <w:rsid w:val="005D51A3"/>
    <w:rsid w:val="005D7146"/>
    <w:rsid w:val="005E1502"/>
    <w:rsid w:val="005F2A1E"/>
    <w:rsid w:val="005F655F"/>
    <w:rsid w:val="005F783B"/>
    <w:rsid w:val="006017BA"/>
    <w:rsid w:val="00604C7F"/>
    <w:rsid w:val="00605B04"/>
    <w:rsid w:val="00617BDB"/>
    <w:rsid w:val="0063755D"/>
    <w:rsid w:val="0064590D"/>
    <w:rsid w:val="00651737"/>
    <w:rsid w:val="006663C3"/>
    <w:rsid w:val="00683158"/>
    <w:rsid w:val="006872EA"/>
    <w:rsid w:val="00690C84"/>
    <w:rsid w:val="0069235F"/>
    <w:rsid w:val="006928F9"/>
    <w:rsid w:val="00694717"/>
    <w:rsid w:val="00697F37"/>
    <w:rsid w:val="006A340F"/>
    <w:rsid w:val="006B0317"/>
    <w:rsid w:val="006B4D4A"/>
    <w:rsid w:val="006B6134"/>
    <w:rsid w:val="006C0B26"/>
    <w:rsid w:val="006D6433"/>
    <w:rsid w:val="006E289B"/>
    <w:rsid w:val="006F625C"/>
    <w:rsid w:val="00703289"/>
    <w:rsid w:val="00705573"/>
    <w:rsid w:val="00707D42"/>
    <w:rsid w:val="00712EC7"/>
    <w:rsid w:val="00713BB9"/>
    <w:rsid w:val="00721007"/>
    <w:rsid w:val="00727A1D"/>
    <w:rsid w:val="007438EE"/>
    <w:rsid w:val="0075329A"/>
    <w:rsid w:val="00764C43"/>
    <w:rsid w:val="00770306"/>
    <w:rsid w:val="00775FCA"/>
    <w:rsid w:val="00776B5C"/>
    <w:rsid w:val="00783EA7"/>
    <w:rsid w:val="007911CA"/>
    <w:rsid w:val="0079167A"/>
    <w:rsid w:val="00791D26"/>
    <w:rsid w:val="00792BCB"/>
    <w:rsid w:val="007951D8"/>
    <w:rsid w:val="0079533A"/>
    <w:rsid w:val="007A6F64"/>
    <w:rsid w:val="007C3664"/>
    <w:rsid w:val="007E2F06"/>
    <w:rsid w:val="007E62A6"/>
    <w:rsid w:val="007F544D"/>
    <w:rsid w:val="008038BF"/>
    <w:rsid w:val="008059FA"/>
    <w:rsid w:val="0081289C"/>
    <w:rsid w:val="008233F5"/>
    <w:rsid w:val="00824204"/>
    <w:rsid w:val="00825402"/>
    <w:rsid w:val="00830991"/>
    <w:rsid w:val="00842FD2"/>
    <w:rsid w:val="0085334B"/>
    <w:rsid w:val="00872F85"/>
    <w:rsid w:val="008750B9"/>
    <w:rsid w:val="00884E8C"/>
    <w:rsid w:val="0088727E"/>
    <w:rsid w:val="00891EFD"/>
    <w:rsid w:val="008A64B6"/>
    <w:rsid w:val="008B1FEB"/>
    <w:rsid w:val="008B20F0"/>
    <w:rsid w:val="008C4E4D"/>
    <w:rsid w:val="008F3712"/>
    <w:rsid w:val="00915BAC"/>
    <w:rsid w:val="00917C5D"/>
    <w:rsid w:val="00920A3C"/>
    <w:rsid w:val="00927487"/>
    <w:rsid w:val="00951DA6"/>
    <w:rsid w:val="0096642D"/>
    <w:rsid w:val="00981BD2"/>
    <w:rsid w:val="00983283"/>
    <w:rsid w:val="009A1029"/>
    <w:rsid w:val="009A5982"/>
    <w:rsid w:val="009B5D46"/>
    <w:rsid w:val="009C2D3C"/>
    <w:rsid w:val="009C7A2A"/>
    <w:rsid w:val="009D3B26"/>
    <w:rsid w:val="009D536F"/>
    <w:rsid w:val="009D5804"/>
    <w:rsid w:val="009F108A"/>
    <w:rsid w:val="009F12CE"/>
    <w:rsid w:val="00A07111"/>
    <w:rsid w:val="00A078FB"/>
    <w:rsid w:val="00A21467"/>
    <w:rsid w:val="00A264CA"/>
    <w:rsid w:val="00A5559B"/>
    <w:rsid w:val="00A61AF9"/>
    <w:rsid w:val="00A71AD8"/>
    <w:rsid w:val="00A77252"/>
    <w:rsid w:val="00A77A01"/>
    <w:rsid w:val="00A81B7F"/>
    <w:rsid w:val="00A9028E"/>
    <w:rsid w:val="00AC1C19"/>
    <w:rsid w:val="00AC237E"/>
    <w:rsid w:val="00AD16CE"/>
    <w:rsid w:val="00AE0106"/>
    <w:rsid w:val="00AE17E4"/>
    <w:rsid w:val="00AF0582"/>
    <w:rsid w:val="00AF4463"/>
    <w:rsid w:val="00AF4836"/>
    <w:rsid w:val="00B01AEE"/>
    <w:rsid w:val="00B16123"/>
    <w:rsid w:val="00B166D4"/>
    <w:rsid w:val="00B17621"/>
    <w:rsid w:val="00B4286E"/>
    <w:rsid w:val="00B57ED8"/>
    <w:rsid w:val="00B60EA1"/>
    <w:rsid w:val="00B627C5"/>
    <w:rsid w:val="00B73D3F"/>
    <w:rsid w:val="00B85522"/>
    <w:rsid w:val="00B92B33"/>
    <w:rsid w:val="00BA1C5D"/>
    <w:rsid w:val="00BA2C63"/>
    <w:rsid w:val="00BB32FB"/>
    <w:rsid w:val="00BC3FF0"/>
    <w:rsid w:val="00BC5DC3"/>
    <w:rsid w:val="00BD0D2B"/>
    <w:rsid w:val="00BD7FCC"/>
    <w:rsid w:val="00BF24E7"/>
    <w:rsid w:val="00C028C6"/>
    <w:rsid w:val="00C1323C"/>
    <w:rsid w:val="00C13B72"/>
    <w:rsid w:val="00C16018"/>
    <w:rsid w:val="00C16803"/>
    <w:rsid w:val="00C311B5"/>
    <w:rsid w:val="00C569E2"/>
    <w:rsid w:val="00C61C29"/>
    <w:rsid w:val="00C8384A"/>
    <w:rsid w:val="00C904CC"/>
    <w:rsid w:val="00C91D6B"/>
    <w:rsid w:val="00CA15EE"/>
    <w:rsid w:val="00CA4E82"/>
    <w:rsid w:val="00CA791D"/>
    <w:rsid w:val="00CB058B"/>
    <w:rsid w:val="00CD0FD3"/>
    <w:rsid w:val="00CF3320"/>
    <w:rsid w:val="00CF56DA"/>
    <w:rsid w:val="00D0449D"/>
    <w:rsid w:val="00D062D6"/>
    <w:rsid w:val="00D06730"/>
    <w:rsid w:val="00D13162"/>
    <w:rsid w:val="00D2682C"/>
    <w:rsid w:val="00D2705D"/>
    <w:rsid w:val="00D32890"/>
    <w:rsid w:val="00D361E8"/>
    <w:rsid w:val="00D4192F"/>
    <w:rsid w:val="00D65419"/>
    <w:rsid w:val="00D66D46"/>
    <w:rsid w:val="00D75921"/>
    <w:rsid w:val="00D77904"/>
    <w:rsid w:val="00D85CC8"/>
    <w:rsid w:val="00D87A37"/>
    <w:rsid w:val="00D91519"/>
    <w:rsid w:val="00DA015F"/>
    <w:rsid w:val="00DA160B"/>
    <w:rsid w:val="00DA1798"/>
    <w:rsid w:val="00DA2BC7"/>
    <w:rsid w:val="00DB3AF2"/>
    <w:rsid w:val="00DB64FD"/>
    <w:rsid w:val="00DC133B"/>
    <w:rsid w:val="00DC7617"/>
    <w:rsid w:val="00DC7FCD"/>
    <w:rsid w:val="00DD2F9B"/>
    <w:rsid w:val="00DE359B"/>
    <w:rsid w:val="00DF2011"/>
    <w:rsid w:val="00DF40C4"/>
    <w:rsid w:val="00E069B1"/>
    <w:rsid w:val="00E073DD"/>
    <w:rsid w:val="00E15B10"/>
    <w:rsid w:val="00E21202"/>
    <w:rsid w:val="00E30AA4"/>
    <w:rsid w:val="00E31BF8"/>
    <w:rsid w:val="00E3527D"/>
    <w:rsid w:val="00E3675D"/>
    <w:rsid w:val="00E50F20"/>
    <w:rsid w:val="00E552D5"/>
    <w:rsid w:val="00E63F2E"/>
    <w:rsid w:val="00E64D53"/>
    <w:rsid w:val="00E65E5F"/>
    <w:rsid w:val="00E83365"/>
    <w:rsid w:val="00EA4151"/>
    <w:rsid w:val="00EC4768"/>
    <w:rsid w:val="00EC6C57"/>
    <w:rsid w:val="00ED3D93"/>
    <w:rsid w:val="00ED4C37"/>
    <w:rsid w:val="00EE25F3"/>
    <w:rsid w:val="00EE2747"/>
    <w:rsid w:val="00EF15F3"/>
    <w:rsid w:val="00EF3925"/>
    <w:rsid w:val="00EF5D5B"/>
    <w:rsid w:val="00EF6D0B"/>
    <w:rsid w:val="00F00EF3"/>
    <w:rsid w:val="00F11680"/>
    <w:rsid w:val="00F32630"/>
    <w:rsid w:val="00F519FD"/>
    <w:rsid w:val="00F53BFF"/>
    <w:rsid w:val="00F6513E"/>
    <w:rsid w:val="00F67FA4"/>
    <w:rsid w:val="00F712FA"/>
    <w:rsid w:val="00F72682"/>
    <w:rsid w:val="00F8167E"/>
    <w:rsid w:val="00F854E9"/>
    <w:rsid w:val="00F86D18"/>
    <w:rsid w:val="00F90081"/>
    <w:rsid w:val="00F93FD2"/>
    <w:rsid w:val="00F971D9"/>
    <w:rsid w:val="00FA2664"/>
    <w:rsid w:val="00FB305F"/>
    <w:rsid w:val="00FD2843"/>
    <w:rsid w:val="00FE30D5"/>
    <w:rsid w:val="00FF5D95"/>
    <w:rsid w:val="00FF6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DAA3C"/>
  <w15:docId w15:val="{3609B751-DA7F-4472-844C-EE8445F7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2A6"/>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CLOutline">
    <w:name w:val="MCL Outline"/>
    <w:uiPriority w:val="99"/>
    <w:rsid w:val="0059455A"/>
  </w:style>
  <w:style w:type="numbering" w:customStyle="1" w:styleId="MCLOutline20">
    <w:name w:val="MCL Outline 2"/>
    <w:uiPriority w:val="99"/>
    <w:rsid w:val="0059455A"/>
    <w:pPr>
      <w:numPr>
        <w:numId w:val="2"/>
      </w:numPr>
    </w:pPr>
  </w:style>
  <w:style w:type="numbering" w:customStyle="1" w:styleId="MCLOutline2">
    <w:name w:val="MCLOutline2"/>
    <w:uiPriority w:val="99"/>
    <w:rsid w:val="0059455A"/>
    <w:pPr>
      <w:numPr>
        <w:numId w:val="3"/>
      </w:numPr>
    </w:pPr>
  </w:style>
  <w:style w:type="numbering" w:customStyle="1" w:styleId="MCLStartingwith1">
    <w:name w:val="MCL Starting with 1"/>
    <w:uiPriority w:val="99"/>
    <w:rsid w:val="007C3664"/>
    <w:pPr>
      <w:numPr>
        <w:numId w:val="4"/>
      </w:numPr>
    </w:pPr>
  </w:style>
  <w:style w:type="numbering" w:customStyle="1" w:styleId="MCLOutlineStartingwithI">
    <w:name w:val="MCL Outline Starting with I"/>
    <w:uiPriority w:val="99"/>
    <w:rsid w:val="007C3664"/>
    <w:pPr>
      <w:numPr>
        <w:numId w:val="1"/>
      </w:numPr>
    </w:pPr>
  </w:style>
  <w:style w:type="paragraph" w:styleId="BalloonText">
    <w:name w:val="Balloon Text"/>
    <w:basedOn w:val="Normal"/>
    <w:link w:val="BalloonTextChar"/>
    <w:uiPriority w:val="99"/>
    <w:semiHidden/>
    <w:unhideWhenUsed/>
    <w:rsid w:val="007E62A6"/>
    <w:rPr>
      <w:rFonts w:ascii="Tahoma" w:hAnsi="Tahoma" w:cs="Tahoma"/>
      <w:sz w:val="16"/>
      <w:szCs w:val="16"/>
    </w:rPr>
  </w:style>
  <w:style w:type="character" w:customStyle="1" w:styleId="BalloonTextChar">
    <w:name w:val="Balloon Text Char"/>
    <w:basedOn w:val="DefaultParagraphFont"/>
    <w:link w:val="BalloonText"/>
    <w:uiPriority w:val="99"/>
    <w:semiHidden/>
    <w:rsid w:val="007E62A6"/>
    <w:rPr>
      <w:rFonts w:ascii="Tahoma" w:hAnsi="Tahoma" w:cs="Tahoma"/>
      <w:sz w:val="16"/>
      <w:szCs w:val="16"/>
    </w:rPr>
  </w:style>
  <w:style w:type="paragraph" w:styleId="ListParagraph">
    <w:name w:val="List Paragraph"/>
    <w:basedOn w:val="Normal"/>
    <w:uiPriority w:val="34"/>
    <w:qFormat/>
    <w:rsid w:val="007E62A6"/>
    <w:pPr>
      <w:ind w:left="720"/>
      <w:contextualSpacing/>
    </w:pPr>
  </w:style>
  <w:style w:type="character" w:styleId="Hyperlink">
    <w:name w:val="Hyperlink"/>
    <w:basedOn w:val="DefaultParagraphFont"/>
    <w:uiPriority w:val="99"/>
    <w:unhideWhenUsed/>
    <w:rsid w:val="006E289B"/>
    <w:rPr>
      <w:color w:val="0000FF" w:themeColor="hyperlink"/>
      <w:u w:val="single"/>
    </w:rPr>
  </w:style>
  <w:style w:type="paragraph" w:styleId="Header">
    <w:name w:val="header"/>
    <w:basedOn w:val="Normal"/>
    <w:link w:val="HeaderChar"/>
    <w:uiPriority w:val="99"/>
    <w:unhideWhenUsed/>
    <w:rsid w:val="00F00EF3"/>
    <w:pPr>
      <w:tabs>
        <w:tab w:val="center" w:pos="4680"/>
        <w:tab w:val="right" w:pos="9360"/>
      </w:tabs>
    </w:pPr>
  </w:style>
  <w:style w:type="character" w:customStyle="1" w:styleId="HeaderChar">
    <w:name w:val="Header Char"/>
    <w:basedOn w:val="DefaultParagraphFont"/>
    <w:link w:val="Header"/>
    <w:uiPriority w:val="99"/>
    <w:rsid w:val="00F00EF3"/>
    <w:rPr>
      <w:rFonts w:cstheme="minorBidi"/>
      <w:szCs w:val="22"/>
    </w:rPr>
  </w:style>
  <w:style w:type="paragraph" w:styleId="Footer">
    <w:name w:val="footer"/>
    <w:basedOn w:val="Normal"/>
    <w:link w:val="FooterChar"/>
    <w:uiPriority w:val="99"/>
    <w:unhideWhenUsed/>
    <w:rsid w:val="00F00EF3"/>
    <w:pPr>
      <w:tabs>
        <w:tab w:val="center" w:pos="4680"/>
        <w:tab w:val="right" w:pos="9360"/>
      </w:tabs>
    </w:pPr>
  </w:style>
  <w:style w:type="character" w:customStyle="1" w:styleId="FooterChar">
    <w:name w:val="Footer Char"/>
    <w:basedOn w:val="DefaultParagraphFont"/>
    <w:link w:val="Footer"/>
    <w:uiPriority w:val="99"/>
    <w:rsid w:val="00F00EF3"/>
    <w:rPr>
      <w:rFonts w:cstheme="minorBidi"/>
      <w:szCs w:val="22"/>
    </w:rPr>
  </w:style>
  <w:style w:type="character" w:styleId="CommentReference">
    <w:name w:val="annotation reference"/>
    <w:basedOn w:val="DefaultParagraphFont"/>
    <w:uiPriority w:val="99"/>
    <w:semiHidden/>
    <w:unhideWhenUsed/>
    <w:rsid w:val="00EF5D5B"/>
    <w:rPr>
      <w:sz w:val="16"/>
      <w:szCs w:val="16"/>
    </w:rPr>
  </w:style>
  <w:style w:type="paragraph" w:styleId="CommentText">
    <w:name w:val="annotation text"/>
    <w:basedOn w:val="Normal"/>
    <w:link w:val="CommentTextChar"/>
    <w:uiPriority w:val="99"/>
    <w:semiHidden/>
    <w:unhideWhenUsed/>
    <w:rsid w:val="00EF5D5B"/>
    <w:rPr>
      <w:sz w:val="20"/>
      <w:szCs w:val="20"/>
    </w:rPr>
  </w:style>
  <w:style w:type="character" w:customStyle="1" w:styleId="CommentTextChar">
    <w:name w:val="Comment Text Char"/>
    <w:basedOn w:val="DefaultParagraphFont"/>
    <w:link w:val="CommentText"/>
    <w:uiPriority w:val="99"/>
    <w:semiHidden/>
    <w:rsid w:val="00EF5D5B"/>
    <w:rPr>
      <w:rFonts w:cstheme="minorBidi"/>
      <w:sz w:val="20"/>
      <w:szCs w:val="20"/>
    </w:rPr>
  </w:style>
  <w:style w:type="paragraph" w:styleId="CommentSubject">
    <w:name w:val="annotation subject"/>
    <w:basedOn w:val="CommentText"/>
    <w:next w:val="CommentText"/>
    <w:link w:val="CommentSubjectChar"/>
    <w:uiPriority w:val="99"/>
    <w:semiHidden/>
    <w:unhideWhenUsed/>
    <w:rsid w:val="00EF5D5B"/>
    <w:rPr>
      <w:b/>
      <w:bCs/>
    </w:rPr>
  </w:style>
  <w:style w:type="character" w:customStyle="1" w:styleId="CommentSubjectChar">
    <w:name w:val="Comment Subject Char"/>
    <w:basedOn w:val="CommentTextChar"/>
    <w:link w:val="CommentSubject"/>
    <w:uiPriority w:val="99"/>
    <w:semiHidden/>
    <w:rsid w:val="00EF5D5B"/>
    <w:rPr>
      <w:rFonts w:cstheme="minorBidi"/>
      <w:b/>
      <w:bCs/>
      <w:sz w:val="20"/>
      <w:szCs w:val="20"/>
    </w:rPr>
  </w:style>
  <w:style w:type="character" w:styleId="UnresolvedMention">
    <w:name w:val="Unresolved Mention"/>
    <w:basedOn w:val="DefaultParagraphFont"/>
    <w:uiPriority w:val="99"/>
    <w:semiHidden/>
    <w:unhideWhenUsed/>
    <w:rsid w:val="005E1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ne.rasuch@canyons.edu" TargetMode="External"/><Relationship Id="rId5" Type="http://schemas.openxmlformats.org/officeDocument/2006/relationships/webSettings" Target="webSettings.xml"/><Relationship Id="rId10" Type="http://schemas.openxmlformats.org/officeDocument/2006/relationships/hyperlink" Target="mailto:catherine.crossland@canyons.edu" TargetMode="External"/><Relationship Id="rId4" Type="http://schemas.openxmlformats.org/officeDocument/2006/relationships/settings" Target="settings.xml"/><Relationship Id="rId9" Type="http://schemas.openxmlformats.org/officeDocument/2006/relationships/hyperlink" Target="mailto:peggy.lomas@canyons.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25388-5CF1-49AA-9E95-90EEB232C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2680</Words>
  <Characters>14000</Characters>
  <Application>Microsoft Office Word</Application>
  <DocSecurity>0</DocSecurity>
  <Lines>206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Lomas, Peggy</cp:lastModifiedBy>
  <cp:revision>32</cp:revision>
  <cp:lastPrinted>2015-12-18T17:20:00Z</cp:lastPrinted>
  <dcterms:created xsi:type="dcterms:W3CDTF">2023-10-16T23:58:00Z</dcterms:created>
  <dcterms:modified xsi:type="dcterms:W3CDTF">2025-10-21T16:01:00Z</dcterms:modified>
</cp:coreProperties>
</file>