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BC50" w14:textId="77777777" w:rsidR="0098371F" w:rsidRDefault="00000000">
      <w:pPr>
        <w:pStyle w:val="NoSpacing"/>
        <w:rPr>
          <w:rFonts w:cstheme="minorHAnsi"/>
          <w:sz w:val="24"/>
          <w:szCs w:val="24"/>
        </w:rPr>
      </w:pPr>
      <w:r>
        <w:rPr>
          <w:noProof/>
        </w:rPr>
        <w:drawing>
          <wp:inline distT="0" distB="0" distL="0" distR="0" wp14:anchorId="14E993DA" wp14:editId="5FD9DC5F">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25D80B60" w14:textId="77777777" w:rsidR="0098371F" w:rsidRDefault="0098371F">
      <w:pPr>
        <w:pStyle w:val="NoSpacing"/>
        <w:rPr>
          <w:rStyle w:val="normaltextrun"/>
          <w:rFonts w:cstheme="minorHAnsi"/>
          <w:sz w:val="24"/>
          <w:szCs w:val="24"/>
        </w:rPr>
      </w:pPr>
    </w:p>
    <w:p w14:paraId="6C393232" w14:textId="77777777" w:rsidR="0098371F"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69479D93" w14:textId="77777777" w:rsidR="0098371F" w:rsidRDefault="0098371F">
      <w:pPr>
        <w:pStyle w:val="NoSpacing"/>
        <w:rPr>
          <w:rFonts w:cstheme="minorHAnsi"/>
          <w:sz w:val="24"/>
          <w:szCs w:val="24"/>
        </w:rPr>
      </w:pPr>
    </w:p>
    <w:p w14:paraId="7B750284" w14:textId="615D01D4" w:rsidR="0098371F" w:rsidRDefault="00796417">
      <w:pPr>
        <w:pStyle w:val="NoSpacing"/>
        <w:rPr>
          <w:rStyle w:val="normaltextrun"/>
          <w:rFonts w:cstheme="minorHAnsi"/>
          <w:sz w:val="24"/>
          <w:szCs w:val="24"/>
        </w:rPr>
      </w:pPr>
      <w:r>
        <w:rPr>
          <w:rStyle w:val="normaltextrun"/>
          <w:rFonts w:cstheme="minorHAnsi"/>
          <w:sz w:val="24"/>
          <w:szCs w:val="24"/>
        </w:rPr>
        <w:t>December</w:t>
      </w:r>
      <w:r w:rsidR="007221F4">
        <w:rPr>
          <w:rStyle w:val="normaltextrun"/>
          <w:rFonts w:cstheme="minorHAnsi"/>
          <w:sz w:val="24"/>
          <w:szCs w:val="24"/>
        </w:rPr>
        <w:t xml:space="preserve"> 1</w:t>
      </w:r>
      <w:r>
        <w:rPr>
          <w:rStyle w:val="normaltextrun"/>
          <w:rFonts w:cstheme="minorHAnsi"/>
          <w:sz w:val="24"/>
          <w:szCs w:val="24"/>
        </w:rPr>
        <w:t>0</w:t>
      </w:r>
      <w:r w:rsidR="007221F4">
        <w:rPr>
          <w:rStyle w:val="normaltextrun"/>
          <w:rFonts w:cstheme="minorHAnsi"/>
          <w:sz w:val="24"/>
          <w:szCs w:val="24"/>
        </w:rPr>
        <w:t>, 2025</w:t>
      </w:r>
    </w:p>
    <w:p w14:paraId="52EE744B" w14:textId="77777777" w:rsidR="0098371F" w:rsidRDefault="00000000">
      <w:pPr>
        <w:pStyle w:val="NoSpacing"/>
        <w:rPr>
          <w:rStyle w:val="normaltextrun"/>
          <w:rFonts w:cstheme="minorHAnsi"/>
          <w:sz w:val="24"/>
          <w:szCs w:val="24"/>
        </w:rPr>
      </w:pPr>
      <w:r>
        <w:rPr>
          <w:rStyle w:val="normaltextrun"/>
          <w:rFonts w:cstheme="minorHAnsi"/>
          <w:sz w:val="24"/>
          <w:szCs w:val="24"/>
        </w:rPr>
        <w:t xml:space="preserve">       </w:t>
      </w:r>
    </w:p>
    <w:p w14:paraId="20F04248"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3C2B8040" w14:textId="12F79F10" w:rsidR="0098371F" w:rsidRDefault="00000000">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Candace Duron, </w:t>
      </w:r>
      <w:r w:rsidR="00A911C5">
        <w:rPr>
          <w:rStyle w:val="normaltextrun"/>
          <w:rFonts w:cstheme="minorHAnsi"/>
          <w:sz w:val="24"/>
          <w:szCs w:val="24"/>
        </w:rPr>
        <w:t xml:space="preserve">Chris Taylor, </w:t>
      </w:r>
      <w:r w:rsidR="005F4982">
        <w:rPr>
          <w:rStyle w:val="normaltextrun"/>
          <w:rFonts w:cstheme="minorHAnsi"/>
          <w:sz w:val="24"/>
          <w:szCs w:val="24"/>
        </w:rPr>
        <w:t>Greg Bormann</w:t>
      </w:r>
      <w:r w:rsidR="00F600A3">
        <w:rPr>
          <w:rStyle w:val="normaltextrun"/>
          <w:rFonts w:cstheme="minorHAnsi"/>
          <w:sz w:val="24"/>
          <w:szCs w:val="24"/>
        </w:rPr>
        <w:t>, Wendy Berry</w:t>
      </w:r>
    </w:p>
    <w:p w14:paraId="6BE3E4A6" w14:textId="77777777" w:rsidR="0098371F" w:rsidRDefault="0098371F">
      <w:pPr>
        <w:pStyle w:val="NoSpacing"/>
        <w:rPr>
          <w:rStyle w:val="normaltextrun"/>
          <w:rFonts w:cstheme="minorHAnsi"/>
          <w:b/>
          <w:bCs/>
          <w:sz w:val="24"/>
          <w:szCs w:val="24"/>
          <w:u w:val="single"/>
        </w:rPr>
      </w:pPr>
    </w:p>
    <w:p w14:paraId="20C7A67F" w14:textId="77777777" w:rsidR="0098371F"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2C73E764" w14:textId="23EA8904" w:rsidR="0098371F" w:rsidRDefault="00B75230">
      <w:pPr>
        <w:pStyle w:val="NoSpacing"/>
        <w:rPr>
          <w:rStyle w:val="normaltextrun"/>
          <w:rFonts w:cstheme="minorHAnsi"/>
          <w:b/>
          <w:bCs/>
          <w:sz w:val="24"/>
          <w:szCs w:val="24"/>
          <w:u w:val="single"/>
        </w:rPr>
      </w:pPr>
      <w:r>
        <w:rPr>
          <w:rStyle w:val="normaltextrun"/>
          <w:rFonts w:cstheme="minorHAnsi"/>
          <w:sz w:val="24"/>
          <w:szCs w:val="24"/>
        </w:rPr>
        <w:t xml:space="preserve">Amanda Clark, </w:t>
      </w:r>
    </w:p>
    <w:p w14:paraId="2E12BB38" w14:textId="77777777" w:rsidR="00B75230" w:rsidRDefault="00B75230">
      <w:pPr>
        <w:pStyle w:val="NoSpacing"/>
        <w:rPr>
          <w:rStyle w:val="normaltextrun"/>
          <w:rFonts w:cstheme="minorHAnsi"/>
          <w:b/>
          <w:bCs/>
          <w:sz w:val="24"/>
          <w:szCs w:val="24"/>
          <w:u w:val="single"/>
        </w:rPr>
      </w:pPr>
    </w:p>
    <w:p w14:paraId="7580BC38" w14:textId="77777777" w:rsidR="0098371F"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66C1A8D4" w14:textId="77777777" w:rsidR="0098371F" w:rsidRDefault="0098371F">
      <w:pPr>
        <w:pStyle w:val="NoSpacing"/>
        <w:rPr>
          <w:rStyle w:val="normaltextrun"/>
          <w:rFonts w:cstheme="minorHAnsi"/>
          <w:b/>
          <w:bCs/>
          <w:sz w:val="24"/>
          <w:szCs w:val="24"/>
          <w:u w:val="single"/>
        </w:rPr>
      </w:pPr>
    </w:p>
    <w:p w14:paraId="2E76A9DA"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195EEC0F" w14:textId="43D2E05B" w:rsidR="0098371F" w:rsidRDefault="00000000">
      <w:pPr>
        <w:pStyle w:val="NoSpacing"/>
        <w:rPr>
          <w:rStyle w:val="normaltextrun"/>
          <w:rFonts w:cstheme="minorHAnsi"/>
          <w:sz w:val="24"/>
          <w:szCs w:val="24"/>
        </w:rPr>
      </w:pPr>
      <w:r>
        <w:rPr>
          <w:rStyle w:val="normaltextrun"/>
          <w:rFonts w:cstheme="minorHAnsi"/>
          <w:sz w:val="24"/>
          <w:szCs w:val="24"/>
        </w:rPr>
        <w:t>Meeting started</w:t>
      </w:r>
      <w:r w:rsidR="00DC717A">
        <w:rPr>
          <w:rStyle w:val="normaltextrun"/>
          <w:rFonts w:cstheme="minorHAnsi"/>
          <w:sz w:val="24"/>
          <w:szCs w:val="24"/>
        </w:rPr>
        <w:t xml:space="preserve"> at </w:t>
      </w:r>
      <w:r w:rsidR="005F4982">
        <w:rPr>
          <w:rStyle w:val="normaltextrun"/>
          <w:rFonts w:cstheme="minorHAnsi"/>
          <w:sz w:val="24"/>
          <w:szCs w:val="24"/>
        </w:rPr>
        <w:t>12:1</w:t>
      </w:r>
      <w:r w:rsidR="00B75230">
        <w:rPr>
          <w:rStyle w:val="normaltextrun"/>
          <w:rFonts w:cstheme="minorHAnsi"/>
          <w:sz w:val="24"/>
          <w:szCs w:val="24"/>
        </w:rPr>
        <w:t>3</w:t>
      </w:r>
    </w:p>
    <w:p w14:paraId="6992C973" w14:textId="77777777" w:rsidR="0098371F" w:rsidRDefault="0098371F">
      <w:pPr>
        <w:pStyle w:val="NoSpacing"/>
        <w:rPr>
          <w:rStyle w:val="normaltextrun"/>
          <w:rFonts w:cstheme="minorHAnsi"/>
          <w:b/>
          <w:bCs/>
          <w:sz w:val="24"/>
          <w:szCs w:val="24"/>
          <w:u w:val="single"/>
        </w:rPr>
      </w:pPr>
    </w:p>
    <w:p w14:paraId="3F471DFD"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6564B41" w14:textId="77777777" w:rsidR="0098371F" w:rsidRDefault="0098371F">
      <w:pPr>
        <w:pStyle w:val="NoSpacing"/>
        <w:rPr>
          <w:rStyle w:val="normaltextrun"/>
          <w:rFonts w:cstheme="minorHAnsi"/>
          <w:b/>
          <w:bCs/>
          <w:sz w:val="24"/>
          <w:szCs w:val="24"/>
        </w:rPr>
      </w:pPr>
    </w:p>
    <w:p w14:paraId="5791B602" w14:textId="6F5D91B2" w:rsidR="0098371F" w:rsidRDefault="00000000">
      <w:pPr>
        <w:pStyle w:val="NoSpacing"/>
        <w:rPr>
          <w:rFonts w:cstheme="minorHAnsi"/>
          <w:b/>
          <w:bCs/>
          <w:sz w:val="24"/>
          <w:szCs w:val="24"/>
        </w:rPr>
      </w:pPr>
      <w:r>
        <w:rPr>
          <w:rStyle w:val="normaltextrun"/>
          <w:rFonts w:cstheme="minorHAnsi"/>
          <w:b/>
          <w:bCs/>
          <w:sz w:val="24"/>
          <w:szCs w:val="24"/>
        </w:rPr>
        <w:t xml:space="preserve">1. </w:t>
      </w:r>
      <w:r>
        <w:rPr>
          <w:rFonts w:cstheme="minorHAnsi"/>
          <w:b/>
          <w:bCs/>
          <w:sz w:val="24"/>
          <w:szCs w:val="24"/>
        </w:rPr>
        <w:t xml:space="preserve">Approval of Minutes from </w:t>
      </w:r>
      <w:r w:rsidR="00796417">
        <w:rPr>
          <w:rFonts w:cstheme="minorHAnsi"/>
          <w:b/>
          <w:bCs/>
          <w:sz w:val="24"/>
          <w:szCs w:val="24"/>
        </w:rPr>
        <w:t>November</w:t>
      </w:r>
      <w:r>
        <w:rPr>
          <w:rFonts w:cstheme="minorHAnsi"/>
          <w:b/>
          <w:bCs/>
          <w:sz w:val="24"/>
          <w:szCs w:val="24"/>
        </w:rPr>
        <w:t xml:space="preserve"> </w:t>
      </w:r>
      <w:r w:rsidR="00DC717A">
        <w:rPr>
          <w:rFonts w:cstheme="minorHAnsi"/>
          <w:b/>
          <w:bCs/>
          <w:sz w:val="24"/>
          <w:szCs w:val="24"/>
        </w:rPr>
        <w:t>1</w:t>
      </w:r>
      <w:r w:rsidR="00796417">
        <w:rPr>
          <w:rFonts w:cstheme="minorHAnsi"/>
          <w:b/>
          <w:bCs/>
          <w:sz w:val="24"/>
          <w:szCs w:val="24"/>
        </w:rPr>
        <w:t>2</w:t>
      </w:r>
      <w:r>
        <w:rPr>
          <w:rFonts w:cstheme="minorHAnsi"/>
          <w:b/>
          <w:bCs/>
          <w:sz w:val="24"/>
          <w:szCs w:val="24"/>
        </w:rPr>
        <w:t>, 2025</w:t>
      </w:r>
    </w:p>
    <w:p w14:paraId="19196412" w14:textId="13D3CEAF" w:rsidR="0098371F" w:rsidRDefault="007221F4">
      <w:pPr>
        <w:pStyle w:val="NoSpacing"/>
        <w:rPr>
          <w:rStyle w:val="normaltextrun"/>
          <w:rFonts w:cstheme="minorHAnsi"/>
          <w:sz w:val="24"/>
          <w:szCs w:val="24"/>
        </w:rPr>
      </w:pPr>
      <w:r>
        <w:rPr>
          <w:rStyle w:val="normaltextrun"/>
          <w:rFonts w:cstheme="minorHAnsi"/>
          <w:sz w:val="24"/>
          <w:szCs w:val="24"/>
        </w:rPr>
        <w:t>A</w:t>
      </w:r>
      <w:r w:rsidR="005F4982">
        <w:rPr>
          <w:rStyle w:val="normaltextrun"/>
          <w:rFonts w:cstheme="minorHAnsi"/>
          <w:sz w:val="24"/>
          <w:szCs w:val="24"/>
        </w:rPr>
        <w:t>pproved by consent</w:t>
      </w:r>
      <w:r>
        <w:rPr>
          <w:rStyle w:val="normaltextrun"/>
          <w:rFonts w:cstheme="minorHAnsi"/>
          <w:sz w:val="24"/>
          <w:szCs w:val="24"/>
        </w:rPr>
        <w:t>.</w:t>
      </w:r>
    </w:p>
    <w:p w14:paraId="246CA8B1" w14:textId="77777777" w:rsidR="001B1BDB" w:rsidRDefault="001B1BDB">
      <w:pPr>
        <w:pStyle w:val="NoSpacing"/>
        <w:rPr>
          <w:rStyle w:val="normaltextrun"/>
          <w:rFonts w:cstheme="minorHAnsi"/>
          <w:sz w:val="24"/>
          <w:szCs w:val="24"/>
        </w:rPr>
      </w:pPr>
    </w:p>
    <w:p w14:paraId="676C032A" w14:textId="2A0AB5AC" w:rsidR="0098371F" w:rsidRDefault="00DC717A">
      <w:pPr>
        <w:pStyle w:val="NoSpacing"/>
        <w:rPr>
          <w:rFonts w:cstheme="minorHAnsi"/>
          <w:b/>
          <w:bCs/>
          <w:sz w:val="24"/>
          <w:szCs w:val="24"/>
        </w:rPr>
      </w:pPr>
      <w:r>
        <w:rPr>
          <w:rFonts w:cstheme="minorHAnsi"/>
          <w:b/>
          <w:bCs/>
          <w:sz w:val="24"/>
          <w:szCs w:val="24"/>
        </w:rPr>
        <w:t xml:space="preserve">2. Approval to hold </w:t>
      </w:r>
      <w:r w:rsidR="00796417">
        <w:rPr>
          <w:rFonts w:cstheme="minorHAnsi"/>
          <w:b/>
          <w:bCs/>
          <w:sz w:val="24"/>
          <w:szCs w:val="24"/>
        </w:rPr>
        <w:t>February</w:t>
      </w:r>
      <w:r>
        <w:rPr>
          <w:rFonts w:cstheme="minorHAnsi"/>
          <w:b/>
          <w:bCs/>
          <w:sz w:val="24"/>
          <w:szCs w:val="24"/>
        </w:rPr>
        <w:t xml:space="preserve"> 1</w:t>
      </w:r>
      <w:r w:rsidR="00796417">
        <w:rPr>
          <w:rFonts w:cstheme="minorHAnsi"/>
          <w:b/>
          <w:bCs/>
          <w:sz w:val="24"/>
          <w:szCs w:val="24"/>
        </w:rPr>
        <w:t>1</w:t>
      </w:r>
      <w:r>
        <w:rPr>
          <w:rFonts w:cstheme="minorHAnsi"/>
          <w:b/>
          <w:bCs/>
          <w:sz w:val="24"/>
          <w:szCs w:val="24"/>
        </w:rPr>
        <w:t>, 202</w:t>
      </w:r>
      <w:r w:rsidR="00796417">
        <w:rPr>
          <w:rFonts w:cstheme="minorHAnsi"/>
          <w:b/>
          <w:bCs/>
          <w:sz w:val="24"/>
          <w:szCs w:val="24"/>
        </w:rPr>
        <w:t>6</w:t>
      </w:r>
      <w:r>
        <w:rPr>
          <w:rFonts w:cstheme="minorHAnsi"/>
          <w:b/>
          <w:bCs/>
          <w:sz w:val="24"/>
          <w:szCs w:val="24"/>
        </w:rPr>
        <w:t>, meeting via Zoom, if needed</w:t>
      </w:r>
    </w:p>
    <w:p w14:paraId="202E4C44" w14:textId="5AD445E2" w:rsidR="00F600A3" w:rsidRDefault="00F600A3" w:rsidP="005F4982">
      <w:pPr>
        <w:pStyle w:val="NoSpacing"/>
        <w:rPr>
          <w:rStyle w:val="normaltextrun"/>
          <w:rFonts w:cstheme="minorHAnsi"/>
          <w:sz w:val="24"/>
          <w:szCs w:val="24"/>
        </w:rPr>
      </w:pPr>
      <w:r>
        <w:rPr>
          <w:rStyle w:val="normaltextrun"/>
          <w:rFonts w:cstheme="minorHAnsi"/>
          <w:sz w:val="24"/>
          <w:szCs w:val="24"/>
        </w:rPr>
        <w:t xml:space="preserve">Motion: </w:t>
      </w:r>
      <w:r w:rsidR="00101E99">
        <w:rPr>
          <w:rStyle w:val="normaltextrun"/>
          <w:rFonts w:cstheme="minorHAnsi"/>
          <w:sz w:val="24"/>
          <w:szCs w:val="24"/>
        </w:rPr>
        <w:t>Ruby Payne</w:t>
      </w:r>
      <w:r>
        <w:rPr>
          <w:rStyle w:val="normaltextrun"/>
          <w:rFonts w:cstheme="minorHAnsi"/>
          <w:sz w:val="24"/>
          <w:szCs w:val="24"/>
        </w:rPr>
        <w:t xml:space="preserve"> </w:t>
      </w:r>
    </w:p>
    <w:p w14:paraId="4AE87D2F" w14:textId="420DB530" w:rsidR="00F600A3" w:rsidRDefault="00F600A3" w:rsidP="005F4982">
      <w:pPr>
        <w:pStyle w:val="NoSpacing"/>
        <w:rPr>
          <w:rStyle w:val="normaltextrun"/>
          <w:rFonts w:cstheme="minorHAnsi"/>
          <w:sz w:val="24"/>
          <w:szCs w:val="24"/>
        </w:rPr>
      </w:pPr>
      <w:r>
        <w:rPr>
          <w:rStyle w:val="normaltextrun"/>
          <w:rFonts w:cstheme="minorHAnsi"/>
          <w:sz w:val="24"/>
          <w:szCs w:val="24"/>
        </w:rPr>
        <w:t xml:space="preserve">Second: </w:t>
      </w:r>
      <w:r w:rsidR="00101E99">
        <w:rPr>
          <w:rStyle w:val="normaltextrun"/>
          <w:rFonts w:cstheme="minorHAnsi"/>
          <w:sz w:val="24"/>
          <w:szCs w:val="24"/>
        </w:rPr>
        <w:t>Julián Martínez</w:t>
      </w:r>
    </w:p>
    <w:p w14:paraId="65A2A691" w14:textId="57817DAD" w:rsidR="00F600A3" w:rsidRDefault="007D600A" w:rsidP="005F4982">
      <w:pPr>
        <w:pStyle w:val="NoSpacing"/>
        <w:rPr>
          <w:rStyle w:val="normaltextrun"/>
          <w:rFonts w:cstheme="minorHAnsi"/>
          <w:sz w:val="24"/>
          <w:szCs w:val="24"/>
        </w:rPr>
      </w:pPr>
      <w:r>
        <w:rPr>
          <w:rStyle w:val="normaltextrun"/>
          <w:rFonts w:cstheme="minorHAnsi"/>
          <w:sz w:val="24"/>
          <w:szCs w:val="24"/>
        </w:rPr>
        <w:t xml:space="preserve">There was brief discussion about the history of this item, and how it was added during the response to COVID as a failsafe in case unforeseen circumstances made it necessary to hold a meeting remotely. </w:t>
      </w:r>
    </w:p>
    <w:p w14:paraId="12A9165D" w14:textId="0EA52E98" w:rsidR="005F4982" w:rsidRDefault="007D600A" w:rsidP="005F4982">
      <w:pPr>
        <w:pStyle w:val="NoSpacing"/>
        <w:rPr>
          <w:rStyle w:val="normaltextrun"/>
          <w:rFonts w:cstheme="minorHAnsi"/>
          <w:sz w:val="24"/>
          <w:szCs w:val="24"/>
        </w:rPr>
      </w:pPr>
      <w:r>
        <w:rPr>
          <w:rStyle w:val="normaltextrun"/>
          <w:rFonts w:cstheme="minorHAnsi"/>
          <w:sz w:val="24"/>
          <w:szCs w:val="24"/>
        </w:rPr>
        <w:t>Motion passed u</w:t>
      </w:r>
      <w:r w:rsidR="00F600A3">
        <w:rPr>
          <w:rStyle w:val="normaltextrun"/>
          <w:rFonts w:cstheme="minorHAnsi"/>
          <w:sz w:val="24"/>
          <w:szCs w:val="24"/>
        </w:rPr>
        <w:t>nanimous</w:t>
      </w:r>
      <w:r>
        <w:rPr>
          <w:rStyle w:val="normaltextrun"/>
          <w:rFonts w:cstheme="minorHAnsi"/>
          <w:sz w:val="24"/>
          <w:szCs w:val="24"/>
        </w:rPr>
        <w:t>ly.</w:t>
      </w:r>
    </w:p>
    <w:p w14:paraId="1F919D03" w14:textId="77777777" w:rsidR="0098371F" w:rsidRDefault="0098371F">
      <w:pPr>
        <w:pStyle w:val="NoSpacing"/>
        <w:rPr>
          <w:rFonts w:cstheme="minorHAnsi"/>
          <w:b/>
          <w:bCs/>
          <w:sz w:val="24"/>
          <w:szCs w:val="24"/>
        </w:rPr>
      </w:pPr>
    </w:p>
    <w:p w14:paraId="30413869" w14:textId="37605692" w:rsidR="0098371F" w:rsidRDefault="00DC717A">
      <w:pPr>
        <w:pStyle w:val="NoSpacing"/>
        <w:rPr>
          <w:rFonts w:cstheme="minorHAnsi"/>
          <w:b/>
          <w:bCs/>
          <w:sz w:val="24"/>
          <w:szCs w:val="24"/>
        </w:rPr>
      </w:pPr>
      <w:r>
        <w:rPr>
          <w:rFonts w:cstheme="minorHAnsi"/>
          <w:b/>
          <w:bCs/>
          <w:sz w:val="24"/>
          <w:szCs w:val="24"/>
        </w:rPr>
        <w:t>3. Professional learning and flexible calendar regulatory revisions</w:t>
      </w:r>
    </w:p>
    <w:p w14:paraId="5E6B3810" w14:textId="0AACDEBA" w:rsidR="005F4982" w:rsidRDefault="00101E99">
      <w:pPr>
        <w:pStyle w:val="NoSpacing"/>
        <w:rPr>
          <w:rFonts w:cstheme="minorHAnsi"/>
          <w:sz w:val="24"/>
          <w:szCs w:val="24"/>
        </w:rPr>
      </w:pPr>
      <w:r>
        <w:rPr>
          <w:rFonts w:cstheme="minorHAnsi"/>
          <w:sz w:val="24"/>
          <w:szCs w:val="24"/>
        </w:rPr>
        <w:t>Candace Duron</w:t>
      </w:r>
      <w:r w:rsidR="00F600A3">
        <w:rPr>
          <w:rFonts w:cstheme="minorHAnsi"/>
          <w:sz w:val="24"/>
          <w:szCs w:val="24"/>
        </w:rPr>
        <w:t xml:space="preserve"> reviewed past discussion in </w:t>
      </w:r>
      <w:proofErr w:type="gramStart"/>
      <w:r w:rsidR="00F600A3">
        <w:rPr>
          <w:rFonts w:cstheme="minorHAnsi"/>
          <w:sz w:val="24"/>
          <w:szCs w:val="24"/>
        </w:rPr>
        <w:t xml:space="preserve">PDC, </w:t>
      </w:r>
      <w:r w:rsidR="007D600A">
        <w:rPr>
          <w:rFonts w:cstheme="minorHAnsi"/>
          <w:sz w:val="24"/>
          <w:szCs w:val="24"/>
        </w:rPr>
        <w:t>and</w:t>
      </w:r>
      <w:proofErr w:type="gramEnd"/>
      <w:r w:rsidR="007D600A">
        <w:rPr>
          <w:rFonts w:cstheme="minorHAnsi"/>
          <w:sz w:val="24"/>
          <w:szCs w:val="24"/>
        </w:rPr>
        <w:t xml:space="preserve"> updated the committee on the status of the revision process. She noted that there is some uncertainty about the 2026-2027 academic year because it remains to be seen if the Chancellor’s office will approve changes to that academic calendar. </w:t>
      </w:r>
      <w:r>
        <w:rPr>
          <w:rFonts w:cstheme="minorHAnsi"/>
          <w:sz w:val="24"/>
          <w:szCs w:val="24"/>
        </w:rPr>
        <w:t>Candace Duron</w:t>
      </w:r>
      <w:r w:rsidR="007D600A">
        <w:rPr>
          <w:rFonts w:cstheme="minorHAnsi"/>
          <w:sz w:val="24"/>
          <w:szCs w:val="24"/>
        </w:rPr>
        <w:t xml:space="preserve"> described a plan to convene</w:t>
      </w:r>
      <w:r w:rsidR="00F600A3">
        <w:rPr>
          <w:rFonts w:cstheme="minorHAnsi"/>
          <w:sz w:val="24"/>
          <w:szCs w:val="24"/>
        </w:rPr>
        <w:t xml:space="preserve"> an ad hoc group to look </w:t>
      </w:r>
      <w:r w:rsidR="007D600A">
        <w:rPr>
          <w:rFonts w:cstheme="minorHAnsi"/>
          <w:sz w:val="24"/>
          <w:szCs w:val="24"/>
        </w:rPr>
        <w:t xml:space="preserve">at making changes to the academic calendar, with the understanding that it may not be possible to make changes until the 2027-2028 calendar. </w:t>
      </w:r>
    </w:p>
    <w:p w14:paraId="38D8836E" w14:textId="724754B5" w:rsidR="00F600A3" w:rsidRDefault="00101E99">
      <w:pPr>
        <w:pStyle w:val="NoSpacing"/>
        <w:rPr>
          <w:rFonts w:cstheme="minorHAnsi"/>
          <w:sz w:val="24"/>
          <w:szCs w:val="24"/>
        </w:rPr>
      </w:pPr>
      <w:r>
        <w:rPr>
          <w:rFonts w:cstheme="minorHAnsi"/>
          <w:sz w:val="24"/>
          <w:szCs w:val="24"/>
        </w:rPr>
        <w:t>Mariza Martínez</w:t>
      </w:r>
      <w:r w:rsidR="00F600A3">
        <w:rPr>
          <w:rFonts w:cstheme="minorHAnsi"/>
          <w:sz w:val="24"/>
          <w:szCs w:val="24"/>
        </w:rPr>
        <w:t xml:space="preserve"> </w:t>
      </w:r>
      <w:r w:rsidR="007D600A">
        <w:rPr>
          <w:rFonts w:cstheme="minorHAnsi"/>
          <w:sz w:val="24"/>
          <w:szCs w:val="24"/>
        </w:rPr>
        <w:t xml:space="preserve">asked about the possibility of </w:t>
      </w:r>
      <w:r w:rsidR="00F600A3">
        <w:rPr>
          <w:rFonts w:cstheme="minorHAnsi"/>
          <w:sz w:val="24"/>
          <w:szCs w:val="24"/>
        </w:rPr>
        <w:t>survey</w:t>
      </w:r>
      <w:r w:rsidR="007D600A">
        <w:rPr>
          <w:rFonts w:cstheme="minorHAnsi"/>
          <w:sz w:val="24"/>
          <w:szCs w:val="24"/>
        </w:rPr>
        <w:t>ing</w:t>
      </w:r>
      <w:r w:rsidR="00F600A3">
        <w:rPr>
          <w:rFonts w:cstheme="minorHAnsi"/>
          <w:sz w:val="24"/>
          <w:szCs w:val="24"/>
        </w:rPr>
        <w:t xml:space="preserve"> students </w:t>
      </w:r>
      <w:r w:rsidR="007D600A">
        <w:rPr>
          <w:rFonts w:cstheme="minorHAnsi"/>
          <w:sz w:val="24"/>
          <w:szCs w:val="24"/>
        </w:rPr>
        <w:t>to determine their preferences for or against an additional week of instruction</w:t>
      </w:r>
      <w:r w:rsidR="00F600A3">
        <w:rPr>
          <w:rFonts w:cstheme="minorHAnsi"/>
          <w:sz w:val="24"/>
          <w:szCs w:val="24"/>
        </w:rPr>
        <w:t xml:space="preserve">. </w:t>
      </w:r>
      <w:r w:rsidR="007D600A">
        <w:rPr>
          <w:rFonts w:cstheme="minorHAnsi"/>
          <w:sz w:val="24"/>
          <w:szCs w:val="24"/>
        </w:rPr>
        <w:t>There was also d</w:t>
      </w:r>
      <w:r w:rsidR="00F600A3">
        <w:rPr>
          <w:rFonts w:cstheme="minorHAnsi"/>
          <w:sz w:val="24"/>
          <w:szCs w:val="24"/>
        </w:rPr>
        <w:t xml:space="preserve">iscussion about </w:t>
      </w:r>
      <w:r w:rsidR="00C34328">
        <w:rPr>
          <w:rFonts w:cstheme="minorHAnsi"/>
          <w:sz w:val="24"/>
          <w:szCs w:val="24"/>
        </w:rPr>
        <w:t xml:space="preserve">how many instructional days a class could miss and still meet minimum contact hours. The </w:t>
      </w:r>
      <w:r w:rsidR="00C34328">
        <w:rPr>
          <w:rFonts w:cstheme="minorHAnsi"/>
          <w:sz w:val="24"/>
          <w:szCs w:val="24"/>
        </w:rPr>
        <w:lastRenderedPageBreak/>
        <w:t xml:space="preserve">general sense was that this depended on the details of the </w:t>
      </w:r>
      <w:proofErr w:type="gramStart"/>
      <w:r w:rsidR="00C34328">
        <w:rPr>
          <w:rFonts w:cstheme="minorHAnsi"/>
          <w:sz w:val="24"/>
          <w:szCs w:val="24"/>
        </w:rPr>
        <w:t>course, but</w:t>
      </w:r>
      <w:proofErr w:type="gramEnd"/>
      <w:r w:rsidR="00C34328">
        <w:rPr>
          <w:rFonts w:cstheme="minorHAnsi"/>
          <w:sz w:val="24"/>
          <w:szCs w:val="24"/>
        </w:rPr>
        <w:t xml:space="preserve"> might be in the range of 2-3 classes for most courses. It was also noted that this would be a useful thing for faculty to know specifically for their courses. </w:t>
      </w:r>
    </w:p>
    <w:p w14:paraId="04BD41F4" w14:textId="77777777" w:rsidR="00F600A3" w:rsidRDefault="00F600A3">
      <w:pPr>
        <w:pStyle w:val="NoSpacing"/>
        <w:rPr>
          <w:rFonts w:cstheme="minorHAnsi"/>
          <w:sz w:val="24"/>
          <w:szCs w:val="24"/>
        </w:rPr>
      </w:pPr>
    </w:p>
    <w:p w14:paraId="6D3FD574" w14:textId="25604EF4" w:rsidR="00C34328" w:rsidRDefault="00101E99">
      <w:pPr>
        <w:pStyle w:val="NoSpacing"/>
        <w:rPr>
          <w:rFonts w:cstheme="minorHAnsi"/>
          <w:sz w:val="24"/>
          <w:szCs w:val="24"/>
        </w:rPr>
      </w:pPr>
      <w:r>
        <w:rPr>
          <w:rFonts w:cstheme="minorHAnsi"/>
          <w:sz w:val="24"/>
          <w:szCs w:val="24"/>
        </w:rPr>
        <w:t>Candace Duron</w:t>
      </w:r>
      <w:r w:rsidR="00C34328">
        <w:rPr>
          <w:rFonts w:cstheme="minorHAnsi"/>
          <w:sz w:val="24"/>
          <w:szCs w:val="24"/>
        </w:rPr>
        <w:t xml:space="preserve"> and </w:t>
      </w:r>
      <w:r>
        <w:rPr>
          <w:rFonts w:cstheme="minorHAnsi"/>
          <w:sz w:val="24"/>
          <w:szCs w:val="24"/>
        </w:rPr>
        <w:t>Ruby Payne</w:t>
      </w:r>
      <w:r w:rsidR="00F600A3">
        <w:rPr>
          <w:rFonts w:cstheme="minorHAnsi"/>
          <w:sz w:val="24"/>
          <w:szCs w:val="24"/>
        </w:rPr>
        <w:t xml:space="preserve"> </w:t>
      </w:r>
      <w:r w:rsidR="00C34328">
        <w:rPr>
          <w:rFonts w:cstheme="minorHAnsi"/>
          <w:sz w:val="24"/>
          <w:szCs w:val="24"/>
        </w:rPr>
        <w:t>brought up</w:t>
      </w:r>
      <w:r w:rsidR="00F600A3">
        <w:rPr>
          <w:rFonts w:cstheme="minorHAnsi"/>
          <w:sz w:val="24"/>
          <w:szCs w:val="24"/>
        </w:rPr>
        <w:t xml:space="preserve"> that </w:t>
      </w:r>
      <w:r w:rsidR="00C34328">
        <w:rPr>
          <w:rFonts w:cstheme="minorHAnsi"/>
          <w:sz w:val="24"/>
          <w:szCs w:val="24"/>
        </w:rPr>
        <w:t>PDC</w:t>
      </w:r>
      <w:r w:rsidR="00F600A3">
        <w:rPr>
          <w:rFonts w:cstheme="minorHAnsi"/>
          <w:sz w:val="24"/>
          <w:szCs w:val="24"/>
        </w:rPr>
        <w:t xml:space="preserve"> should start </w:t>
      </w:r>
      <w:r w:rsidR="00C34328">
        <w:rPr>
          <w:rFonts w:cstheme="minorHAnsi"/>
          <w:sz w:val="24"/>
          <w:szCs w:val="24"/>
        </w:rPr>
        <w:t>looking at the August 2026 in-service calendar and determining which categories from the chancellor’s office best fit the scheduled activities. There was discussion about how faculty professional development hours would be tracked, with a strong sentiment from several committee members that it would be useful for there to be a single electronic tracking mechanism that allows faculty to easily determine how many hours they have accounted for (and how many they still need).</w:t>
      </w:r>
    </w:p>
    <w:p w14:paraId="47A7B464" w14:textId="77777777" w:rsidR="00C34328" w:rsidRDefault="00C34328">
      <w:pPr>
        <w:pStyle w:val="NoSpacing"/>
        <w:rPr>
          <w:rFonts w:cstheme="minorHAnsi"/>
          <w:sz w:val="24"/>
          <w:szCs w:val="24"/>
        </w:rPr>
      </w:pPr>
    </w:p>
    <w:p w14:paraId="37BA37FE" w14:textId="3D323ACE" w:rsidR="00F600A3" w:rsidRDefault="00C34328">
      <w:pPr>
        <w:pStyle w:val="NoSpacing"/>
        <w:rPr>
          <w:rFonts w:cstheme="minorHAnsi"/>
          <w:sz w:val="24"/>
          <w:szCs w:val="24"/>
        </w:rPr>
      </w:pPr>
      <w:r>
        <w:rPr>
          <w:rFonts w:cstheme="minorHAnsi"/>
          <w:sz w:val="24"/>
          <w:szCs w:val="24"/>
        </w:rPr>
        <w:t xml:space="preserve">There was also discussion about the flexibility of the system to account for activities that take place outside of the scheduled times on the calendar (such as attending workshops during the </w:t>
      </w:r>
      <w:r w:rsidR="00937EAF">
        <w:rPr>
          <w:rFonts w:cstheme="minorHAnsi"/>
          <w:sz w:val="24"/>
          <w:szCs w:val="24"/>
        </w:rPr>
        <w:t>year or</w:t>
      </w:r>
      <w:r>
        <w:rPr>
          <w:rFonts w:cstheme="minorHAnsi"/>
          <w:sz w:val="24"/>
          <w:szCs w:val="24"/>
        </w:rPr>
        <w:t xml:space="preserve"> reading a book that addresses one of the professional development topics). </w:t>
      </w:r>
      <w:r w:rsidR="00101E99">
        <w:rPr>
          <w:rFonts w:cstheme="minorHAnsi"/>
          <w:sz w:val="24"/>
          <w:szCs w:val="24"/>
        </w:rPr>
        <w:t>Candace Duron</w:t>
      </w:r>
      <w:r w:rsidR="00F600A3">
        <w:rPr>
          <w:rFonts w:cstheme="minorHAnsi"/>
          <w:sz w:val="24"/>
          <w:szCs w:val="24"/>
        </w:rPr>
        <w:t xml:space="preserve"> note</w:t>
      </w:r>
      <w:r>
        <w:rPr>
          <w:rFonts w:cstheme="minorHAnsi"/>
          <w:sz w:val="24"/>
          <w:szCs w:val="24"/>
        </w:rPr>
        <w:t>d</w:t>
      </w:r>
      <w:r w:rsidR="00F600A3">
        <w:rPr>
          <w:rFonts w:cstheme="minorHAnsi"/>
          <w:sz w:val="24"/>
          <w:szCs w:val="24"/>
        </w:rPr>
        <w:t xml:space="preserve"> that </w:t>
      </w:r>
      <w:r>
        <w:rPr>
          <w:rFonts w:cstheme="minorHAnsi"/>
          <w:sz w:val="24"/>
          <w:szCs w:val="24"/>
        </w:rPr>
        <w:t xml:space="preserve">the </w:t>
      </w:r>
      <w:r w:rsidR="00F600A3">
        <w:rPr>
          <w:rFonts w:cstheme="minorHAnsi"/>
          <w:sz w:val="24"/>
          <w:szCs w:val="24"/>
        </w:rPr>
        <w:t xml:space="preserve">PDC can make a list of pre-approved activities that </w:t>
      </w:r>
      <w:r>
        <w:rPr>
          <w:rFonts w:cstheme="minorHAnsi"/>
          <w:sz w:val="24"/>
          <w:szCs w:val="24"/>
        </w:rPr>
        <w:t>faculty can know will count toward their hours</w:t>
      </w:r>
      <w:r w:rsidR="00F600A3">
        <w:rPr>
          <w:rFonts w:cstheme="minorHAnsi"/>
          <w:sz w:val="24"/>
          <w:szCs w:val="24"/>
        </w:rPr>
        <w:t>.</w:t>
      </w:r>
    </w:p>
    <w:p w14:paraId="510530BB" w14:textId="77777777" w:rsidR="00F600A3" w:rsidRDefault="00F600A3">
      <w:pPr>
        <w:pStyle w:val="NoSpacing"/>
        <w:rPr>
          <w:rFonts w:cstheme="minorHAnsi"/>
          <w:sz w:val="24"/>
          <w:szCs w:val="24"/>
        </w:rPr>
      </w:pPr>
    </w:p>
    <w:p w14:paraId="6556032D" w14:textId="077BE23B" w:rsidR="00F600A3" w:rsidRDefault="00F600A3">
      <w:pPr>
        <w:pStyle w:val="NoSpacing"/>
        <w:rPr>
          <w:rFonts w:cstheme="minorHAnsi"/>
          <w:sz w:val="24"/>
          <w:szCs w:val="24"/>
        </w:rPr>
      </w:pPr>
      <w:r>
        <w:rPr>
          <w:rFonts w:cstheme="minorHAnsi"/>
          <w:sz w:val="24"/>
          <w:szCs w:val="24"/>
        </w:rPr>
        <w:t>Motion to rec</w:t>
      </w:r>
      <w:r w:rsidR="00C34328">
        <w:rPr>
          <w:rFonts w:cstheme="minorHAnsi"/>
          <w:sz w:val="24"/>
          <w:szCs w:val="24"/>
        </w:rPr>
        <w:t>ommend</w:t>
      </w:r>
      <w:r>
        <w:rPr>
          <w:rFonts w:cstheme="minorHAnsi"/>
          <w:sz w:val="24"/>
          <w:szCs w:val="24"/>
        </w:rPr>
        <w:t xml:space="preserve"> to </w:t>
      </w:r>
      <w:r w:rsidR="00C34328">
        <w:rPr>
          <w:rFonts w:cstheme="minorHAnsi"/>
          <w:sz w:val="24"/>
          <w:szCs w:val="24"/>
        </w:rPr>
        <w:t>Academic S</w:t>
      </w:r>
      <w:r>
        <w:rPr>
          <w:rFonts w:cstheme="minorHAnsi"/>
          <w:sz w:val="24"/>
          <w:szCs w:val="24"/>
        </w:rPr>
        <w:t xml:space="preserve">enate to create </w:t>
      </w:r>
      <w:r w:rsidR="00C34328">
        <w:rPr>
          <w:rFonts w:cstheme="minorHAnsi"/>
          <w:sz w:val="24"/>
          <w:szCs w:val="24"/>
        </w:rPr>
        <w:t xml:space="preserve">an </w:t>
      </w:r>
      <w:r>
        <w:rPr>
          <w:rFonts w:cstheme="minorHAnsi"/>
          <w:sz w:val="24"/>
          <w:szCs w:val="24"/>
        </w:rPr>
        <w:t>ad hoc c</w:t>
      </w:r>
      <w:r w:rsidR="00C34328">
        <w:rPr>
          <w:rFonts w:cstheme="minorHAnsi"/>
          <w:sz w:val="24"/>
          <w:szCs w:val="24"/>
        </w:rPr>
        <w:t>om</w:t>
      </w:r>
      <w:r>
        <w:rPr>
          <w:rFonts w:cstheme="minorHAnsi"/>
          <w:sz w:val="24"/>
          <w:szCs w:val="24"/>
        </w:rPr>
        <w:t>m</w:t>
      </w:r>
      <w:r w:rsidR="00C34328">
        <w:rPr>
          <w:rFonts w:cstheme="minorHAnsi"/>
          <w:sz w:val="24"/>
          <w:szCs w:val="24"/>
        </w:rPr>
        <w:t>it</w:t>
      </w:r>
      <w:r>
        <w:rPr>
          <w:rFonts w:cstheme="minorHAnsi"/>
          <w:sz w:val="24"/>
          <w:szCs w:val="24"/>
        </w:rPr>
        <w:t>t</w:t>
      </w:r>
      <w:r w:rsidR="00C34328">
        <w:rPr>
          <w:rFonts w:cstheme="minorHAnsi"/>
          <w:sz w:val="24"/>
          <w:szCs w:val="24"/>
        </w:rPr>
        <w:t>e</w:t>
      </w:r>
      <w:r>
        <w:rPr>
          <w:rFonts w:cstheme="minorHAnsi"/>
          <w:sz w:val="24"/>
          <w:szCs w:val="24"/>
        </w:rPr>
        <w:t xml:space="preserve">e to </w:t>
      </w:r>
      <w:r w:rsidR="00C34328">
        <w:rPr>
          <w:rFonts w:cstheme="minorHAnsi"/>
          <w:sz w:val="24"/>
          <w:szCs w:val="24"/>
        </w:rPr>
        <w:t>examine the academic calendar.</w:t>
      </w:r>
    </w:p>
    <w:p w14:paraId="7D2440C7" w14:textId="4D357C58" w:rsidR="00F600A3" w:rsidRDefault="00F600A3">
      <w:pPr>
        <w:pStyle w:val="NoSpacing"/>
        <w:rPr>
          <w:rFonts w:cstheme="minorHAnsi"/>
          <w:sz w:val="24"/>
          <w:szCs w:val="24"/>
        </w:rPr>
      </w:pPr>
      <w:r>
        <w:rPr>
          <w:rFonts w:cstheme="minorHAnsi"/>
          <w:sz w:val="24"/>
          <w:szCs w:val="24"/>
        </w:rPr>
        <w:t>Motion</w:t>
      </w:r>
      <w:r w:rsidR="006C628C">
        <w:rPr>
          <w:rFonts w:cstheme="minorHAnsi"/>
          <w:sz w:val="24"/>
          <w:szCs w:val="24"/>
        </w:rPr>
        <w:t>:</w:t>
      </w:r>
      <w:r>
        <w:rPr>
          <w:rFonts w:cstheme="minorHAnsi"/>
          <w:sz w:val="24"/>
          <w:szCs w:val="24"/>
        </w:rPr>
        <w:t xml:space="preserve"> </w:t>
      </w:r>
      <w:r w:rsidR="00101E99">
        <w:rPr>
          <w:rFonts w:cstheme="minorHAnsi"/>
          <w:sz w:val="24"/>
          <w:szCs w:val="24"/>
        </w:rPr>
        <w:t>Ruby Payne</w:t>
      </w:r>
    </w:p>
    <w:p w14:paraId="710CBF7A" w14:textId="17F00939" w:rsidR="00F600A3" w:rsidRDefault="00F600A3">
      <w:pPr>
        <w:pStyle w:val="NoSpacing"/>
        <w:rPr>
          <w:rFonts w:cstheme="minorHAnsi"/>
          <w:sz w:val="24"/>
          <w:szCs w:val="24"/>
        </w:rPr>
      </w:pPr>
      <w:r>
        <w:rPr>
          <w:rFonts w:cstheme="minorHAnsi"/>
          <w:sz w:val="24"/>
          <w:szCs w:val="24"/>
        </w:rPr>
        <w:t>Second</w:t>
      </w:r>
      <w:r w:rsidR="006C628C">
        <w:rPr>
          <w:rFonts w:cstheme="minorHAnsi"/>
          <w:sz w:val="24"/>
          <w:szCs w:val="24"/>
        </w:rPr>
        <w:t>:</w:t>
      </w:r>
      <w:r>
        <w:rPr>
          <w:rFonts w:cstheme="minorHAnsi"/>
          <w:sz w:val="24"/>
          <w:szCs w:val="24"/>
        </w:rPr>
        <w:t xml:space="preserve"> </w:t>
      </w:r>
      <w:r w:rsidR="00101E99">
        <w:rPr>
          <w:rFonts w:cstheme="minorHAnsi"/>
          <w:sz w:val="24"/>
          <w:szCs w:val="24"/>
        </w:rPr>
        <w:t>Candace Duron</w:t>
      </w:r>
    </w:p>
    <w:p w14:paraId="500A684F" w14:textId="06F88610" w:rsidR="00F600A3" w:rsidRDefault="00F600A3">
      <w:pPr>
        <w:pStyle w:val="NoSpacing"/>
        <w:rPr>
          <w:rFonts w:cstheme="minorHAnsi"/>
          <w:sz w:val="24"/>
          <w:szCs w:val="24"/>
        </w:rPr>
      </w:pPr>
      <w:r>
        <w:rPr>
          <w:rFonts w:cstheme="minorHAnsi"/>
          <w:sz w:val="24"/>
          <w:szCs w:val="24"/>
        </w:rPr>
        <w:t>Passed by consensus.</w:t>
      </w:r>
    </w:p>
    <w:p w14:paraId="599CE151" w14:textId="77777777" w:rsidR="005F4982" w:rsidRDefault="005F4982">
      <w:pPr>
        <w:pStyle w:val="NoSpacing"/>
        <w:rPr>
          <w:rFonts w:cstheme="minorHAnsi"/>
          <w:sz w:val="24"/>
          <w:szCs w:val="24"/>
        </w:rPr>
      </w:pPr>
    </w:p>
    <w:p w14:paraId="7E117B21" w14:textId="7F8B9130" w:rsidR="0098371F" w:rsidRPr="00796417" w:rsidRDefault="00DC717A">
      <w:pPr>
        <w:pStyle w:val="NoSpacing"/>
        <w:rPr>
          <w:rFonts w:cstheme="minorHAnsi"/>
          <w:b/>
          <w:bCs/>
          <w:sz w:val="24"/>
          <w:szCs w:val="24"/>
        </w:rPr>
      </w:pPr>
      <w:r w:rsidRPr="00796417">
        <w:rPr>
          <w:rFonts w:cstheme="minorHAnsi"/>
          <w:b/>
          <w:bCs/>
          <w:sz w:val="24"/>
          <w:szCs w:val="24"/>
        </w:rPr>
        <w:t xml:space="preserve">4. </w:t>
      </w:r>
      <w:r w:rsidR="00796417" w:rsidRPr="00796417">
        <w:rPr>
          <w:rFonts w:cstheme="minorHAnsi"/>
          <w:b/>
          <w:bCs/>
          <w:sz w:val="24"/>
          <w:szCs w:val="24"/>
        </w:rPr>
        <w:t>Current Professional Development Opportunities</w:t>
      </w:r>
    </w:p>
    <w:p w14:paraId="0818311D" w14:textId="0B54BF08" w:rsidR="0098371F" w:rsidRDefault="00101E99">
      <w:pPr>
        <w:pStyle w:val="NoSpacing"/>
        <w:rPr>
          <w:rFonts w:cstheme="minorHAnsi"/>
          <w:sz w:val="24"/>
          <w:szCs w:val="24"/>
        </w:rPr>
      </w:pPr>
      <w:r>
        <w:rPr>
          <w:rFonts w:cstheme="minorHAnsi"/>
          <w:sz w:val="24"/>
          <w:szCs w:val="24"/>
        </w:rPr>
        <w:t>Candace Duron</w:t>
      </w:r>
      <w:r w:rsidR="00C34328">
        <w:rPr>
          <w:rFonts w:cstheme="minorHAnsi"/>
          <w:sz w:val="24"/>
          <w:szCs w:val="24"/>
        </w:rPr>
        <w:t xml:space="preserve"> reported that</w:t>
      </w:r>
      <w:r w:rsidR="00F600A3">
        <w:rPr>
          <w:rFonts w:cstheme="minorHAnsi"/>
          <w:sz w:val="24"/>
          <w:szCs w:val="24"/>
        </w:rPr>
        <w:t xml:space="preserve"> </w:t>
      </w:r>
      <w:r w:rsidR="00C34328">
        <w:rPr>
          <w:rFonts w:cstheme="minorHAnsi"/>
          <w:sz w:val="24"/>
          <w:szCs w:val="24"/>
        </w:rPr>
        <w:t xml:space="preserve">professional development opportunities have been sent out through the usual channels. </w:t>
      </w:r>
    </w:p>
    <w:p w14:paraId="6651F7BF" w14:textId="77777777" w:rsidR="00F5469A" w:rsidRDefault="00F5469A">
      <w:pPr>
        <w:pStyle w:val="NoSpacing"/>
        <w:rPr>
          <w:rFonts w:cstheme="minorHAnsi"/>
          <w:sz w:val="24"/>
          <w:szCs w:val="24"/>
        </w:rPr>
      </w:pPr>
    </w:p>
    <w:p w14:paraId="105C4F2B" w14:textId="77777777" w:rsidR="00796417" w:rsidRPr="00796417" w:rsidRDefault="00DC717A" w:rsidP="00796417">
      <w:pPr>
        <w:pStyle w:val="NoSpacing"/>
        <w:rPr>
          <w:rFonts w:cstheme="minorHAnsi"/>
          <w:b/>
          <w:bCs/>
          <w:sz w:val="24"/>
          <w:szCs w:val="24"/>
        </w:rPr>
      </w:pPr>
      <w:r w:rsidRPr="00796417">
        <w:rPr>
          <w:rFonts w:cstheme="minorHAnsi"/>
          <w:b/>
          <w:bCs/>
          <w:sz w:val="24"/>
          <w:szCs w:val="24"/>
        </w:rPr>
        <w:t xml:space="preserve">5. </w:t>
      </w:r>
      <w:r w:rsidR="00796417" w:rsidRPr="00796417">
        <w:rPr>
          <w:rFonts w:cstheme="minorHAnsi"/>
          <w:b/>
          <w:bCs/>
          <w:sz w:val="24"/>
          <w:szCs w:val="24"/>
        </w:rPr>
        <w:t>Building January In-Service Schedule (Jan. 8-16, 2026)</w:t>
      </w:r>
    </w:p>
    <w:p w14:paraId="277314D3" w14:textId="79F54272" w:rsidR="00F5469A" w:rsidRDefault="00101E99">
      <w:pPr>
        <w:pStyle w:val="NoSpacing"/>
        <w:rPr>
          <w:rFonts w:cstheme="minorHAnsi"/>
          <w:sz w:val="24"/>
          <w:szCs w:val="24"/>
        </w:rPr>
      </w:pPr>
      <w:r>
        <w:rPr>
          <w:rFonts w:cstheme="minorHAnsi"/>
          <w:sz w:val="24"/>
          <w:szCs w:val="24"/>
        </w:rPr>
        <w:t>Candace Duron</w:t>
      </w:r>
      <w:r w:rsidR="00F600A3">
        <w:rPr>
          <w:rFonts w:cstheme="minorHAnsi"/>
          <w:sz w:val="24"/>
          <w:szCs w:val="24"/>
        </w:rPr>
        <w:t xml:space="preserve"> noted that it won’t be </w:t>
      </w:r>
      <w:r w:rsidR="00C34328">
        <w:rPr>
          <w:rFonts w:cstheme="minorHAnsi"/>
          <w:sz w:val="24"/>
          <w:szCs w:val="24"/>
        </w:rPr>
        <w:t>necessary</w:t>
      </w:r>
      <w:r w:rsidR="00F600A3">
        <w:rPr>
          <w:rFonts w:cstheme="minorHAnsi"/>
          <w:sz w:val="24"/>
          <w:szCs w:val="24"/>
        </w:rPr>
        <w:t xml:space="preserve"> to assign cat</w:t>
      </w:r>
      <w:r w:rsidR="00C34328">
        <w:rPr>
          <w:rFonts w:cstheme="minorHAnsi"/>
          <w:sz w:val="24"/>
          <w:szCs w:val="24"/>
        </w:rPr>
        <w:t>egorie</w:t>
      </w:r>
      <w:r w:rsidR="00F600A3">
        <w:rPr>
          <w:rFonts w:cstheme="minorHAnsi"/>
          <w:sz w:val="24"/>
          <w:szCs w:val="24"/>
        </w:rPr>
        <w:t xml:space="preserve">s to </w:t>
      </w:r>
      <w:r w:rsidR="00C34328">
        <w:rPr>
          <w:rFonts w:cstheme="minorHAnsi"/>
          <w:sz w:val="24"/>
          <w:szCs w:val="24"/>
        </w:rPr>
        <w:t xml:space="preserve">the scheduled activities for the </w:t>
      </w:r>
      <w:r w:rsidR="00F600A3">
        <w:rPr>
          <w:rFonts w:cstheme="minorHAnsi"/>
          <w:sz w:val="24"/>
          <w:szCs w:val="24"/>
        </w:rPr>
        <w:t>Jan</w:t>
      </w:r>
      <w:r w:rsidR="00C34328">
        <w:rPr>
          <w:rFonts w:cstheme="minorHAnsi"/>
          <w:sz w:val="24"/>
          <w:szCs w:val="24"/>
        </w:rPr>
        <w:t>uary 2026</w:t>
      </w:r>
      <w:r w:rsidR="00F600A3">
        <w:rPr>
          <w:rFonts w:cstheme="minorHAnsi"/>
          <w:sz w:val="24"/>
          <w:szCs w:val="24"/>
        </w:rPr>
        <w:t xml:space="preserve"> in</w:t>
      </w:r>
      <w:r w:rsidR="00C34328">
        <w:rPr>
          <w:rFonts w:cstheme="minorHAnsi"/>
          <w:sz w:val="24"/>
          <w:szCs w:val="24"/>
        </w:rPr>
        <w:t>-</w:t>
      </w:r>
      <w:r w:rsidR="00F600A3">
        <w:rPr>
          <w:rFonts w:cstheme="minorHAnsi"/>
          <w:sz w:val="24"/>
          <w:szCs w:val="24"/>
        </w:rPr>
        <w:t xml:space="preserve">service. </w:t>
      </w:r>
    </w:p>
    <w:p w14:paraId="1FD5A838" w14:textId="77777777" w:rsidR="00C34328" w:rsidRDefault="00C34328">
      <w:pPr>
        <w:pStyle w:val="NoSpacing"/>
        <w:rPr>
          <w:rFonts w:cstheme="minorHAnsi"/>
          <w:sz w:val="24"/>
          <w:szCs w:val="24"/>
        </w:rPr>
      </w:pPr>
    </w:p>
    <w:p w14:paraId="28925B3F" w14:textId="48AF34AA" w:rsidR="00C34328" w:rsidRDefault="00C34328">
      <w:pPr>
        <w:pStyle w:val="NoSpacing"/>
        <w:rPr>
          <w:rFonts w:cstheme="minorHAnsi"/>
          <w:sz w:val="24"/>
          <w:szCs w:val="24"/>
        </w:rPr>
      </w:pPr>
      <w:r>
        <w:rPr>
          <w:rFonts w:cstheme="minorHAnsi"/>
          <w:sz w:val="24"/>
          <w:szCs w:val="24"/>
        </w:rPr>
        <w:t xml:space="preserve">A schedule for the January In-service was discussed. </w:t>
      </w:r>
      <w:r w:rsidR="00101E99">
        <w:rPr>
          <w:rFonts w:cstheme="minorHAnsi"/>
          <w:sz w:val="24"/>
          <w:szCs w:val="24"/>
        </w:rPr>
        <w:t>Ruby Payne</w:t>
      </w:r>
      <w:r>
        <w:rPr>
          <w:rFonts w:cstheme="minorHAnsi"/>
          <w:sz w:val="24"/>
          <w:szCs w:val="24"/>
        </w:rPr>
        <w:t xml:space="preserve"> said that she would email the settled calendar and stressed the need for approval from the administration as soon as possible so that the final version could be sent out to faculty.</w:t>
      </w:r>
    </w:p>
    <w:p w14:paraId="50F0A0D1" w14:textId="77777777" w:rsidR="00F600A3" w:rsidRDefault="00F600A3">
      <w:pPr>
        <w:pStyle w:val="NoSpacing"/>
        <w:rPr>
          <w:rFonts w:cstheme="minorHAnsi"/>
          <w:sz w:val="24"/>
          <w:szCs w:val="24"/>
        </w:rPr>
      </w:pPr>
    </w:p>
    <w:p w14:paraId="52F45E73" w14:textId="6DE85850" w:rsidR="00C34328" w:rsidRDefault="00C34328">
      <w:pPr>
        <w:pStyle w:val="NoSpacing"/>
        <w:rPr>
          <w:rFonts w:cstheme="minorHAnsi"/>
          <w:sz w:val="24"/>
          <w:szCs w:val="24"/>
        </w:rPr>
      </w:pPr>
      <w:r>
        <w:rPr>
          <w:rFonts w:cstheme="minorHAnsi"/>
          <w:sz w:val="24"/>
          <w:szCs w:val="24"/>
        </w:rPr>
        <w:t>Calendar items discussed included:</w:t>
      </w:r>
    </w:p>
    <w:p w14:paraId="21E7E870" w14:textId="77777777" w:rsidR="00C34328" w:rsidRDefault="00C34328">
      <w:pPr>
        <w:pStyle w:val="NoSpacing"/>
        <w:rPr>
          <w:rFonts w:cstheme="minorHAnsi"/>
          <w:sz w:val="24"/>
          <w:szCs w:val="24"/>
        </w:rPr>
      </w:pPr>
    </w:p>
    <w:p w14:paraId="11B3903C" w14:textId="0BAA8D36" w:rsidR="00F600A3" w:rsidRDefault="00F600A3">
      <w:pPr>
        <w:pStyle w:val="NoSpacing"/>
        <w:rPr>
          <w:rFonts w:cstheme="minorHAnsi"/>
          <w:sz w:val="24"/>
          <w:szCs w:val="24"/>
        </w:rPr>
      </w:pPr>
      <w:r>
        <w:rPr>
          <w:rFonts w:cstheme="minorHAnsi"/>
          <w:sz w:val="24"/>
          <w:szCs w:val="24"/>
        </w:rPr>
        <w:t xml:space="preserve">Active shooter </w:t>
      </w:r>
      <w:r w:rsidR="00C34328">
        <w:rPr>
          <w:rFonts w:cstheme="minorHAnsi"/>
          <w:sz w:val="24"/>
          <w:szCs w:val="24"/>
        </w:rPr>
        <w:t xml:space="preserve">response training: Given that the district has recently done this training, there was discussion about </w:t>
      </w:r>
      <w:proofErr w:type="gramStart"/>
      <w:r w:rsidR="00C34328">
        <w:rPr>
          <w:rFonts w:cstheme="minorHAnsi"/>
          <w:sz w:val="24"/>
          <w:szCs w:val="24"/>
        </w:rPr>
        <w:t>whether or not</w:t>
      </w:r>
      <w:proofErr w:type="gramEnd"/>
      <w:r w:rsidR="00C34328">
        <w:rPr>
          <w:rFonts w:cstheme="minorHAnsi"/>
          <w:sz w:val="24"/>
          <w:szCs w:val="24"/>
        </w:rPr>
        <w:t xml:space="preserve"> it would be possible to rotate in some other emergency response trainings. </w:t>
      </w:r>
      <w:r w:rsidR="00101E99">
        <w:rPr>
          <w:rFonts w:cstheme="minorHAnsi"/>
          <w:sz w:val="24"/>
          <w:szCs w:val="24"/>
        </w:rPr>
        <w:t>Greg Bormann</w:t>
      </w:r>
      <w:r>
        <w:rPr>
          <w:rFonts w:cstheme="minorHAnsi"/>
          <w:sz w:val="24"/>
          <w:szCs w:val="24"/>
        </w:rPr>
        <w:t xml:space="preserve"> asked if we</w:t>
      </w:r>
      <w:r w:rsidR="006C628C">
        <w:rPr>
          <w:rFonts w:cstheme="minorHAnsi"/>
          <w:sz w:val="24"/>
          <w:szCs w:val="24"/>
        </w:rPr>
        <w:t xml:space="preserve"> have done</w:t>
      </w:r>
      <w:r>
        <w:rPr>
          <w:rFonts w:cstheme="minorHAnsi"/>
          <w:sz w:val="24"/>
          <w:szCs w:val="24"/>
        </w:rPr>
        <w:t xml:space="preserve"> tabletop disaster preparedness exercises. </w:t>
      </w:r>
      <w:r w:rsidR="00101E99">
        <w:rPr>
          <w:rFonts w:cstheme="minorHAnsi"/>
          <w:sz w:val="24"/>
          <w:szCs w:val="24"/>
        </w:rPr>
        <w:t>Ruby Payne</w:t>
      </w:r>
      <w:r>
        <w:rPr>
          <w:rFonts w:cstheme="minorHAnsi"/>
          <w:sz w:val="24"/>
          <w:szCs w:val="24"/>
        </w:rPr>
        <w:t>/</w:t>
      </w:r>
      <w:r w:rsidR="00101E99">
        <w:rPr>
          <w:rFonts w:cstheme="minorHAnsi"/>
          <w:sz w:val="24"/>
          <w:szCs w:val="24"/>
        </w:rPr>
        <w:t>Candace Duron</w:t>
      </w:r>
      <w:r>
        <w:rPr>
          <w:rFonts w:cstheme="minorHAnsi"/>
          <w:sz w:val="24"/>
          <w:szCs w:val="24"/>
        </w:rPr>
        <w:t xml:space="preserve"> </w:t>
      </w:r>
      <w:r w:rsidR="00C34328">
        <w:rPr>
          <w:rFonts w:cstheme="minorHAnsi"/>
          <w:sz w:val="24"/>
          <w:szCs w:val="24"/>
        </w:rPr>
        <w:t>noted</w:t>
      </w:r>
      <w:r>
        <w:rPr>
          <w:rFonts w:cstheme="minorHAnsi"/>
          <w:sz w:val="24"/>
          <w:szCs w:val="24"/>
        </w:rPr>
        <w:t xml:space="preserve"> that we </w:t>
      </w:r>
      <w:r w:rsidR="006C628C">
        <w:rPr>
          <w:rFonts w:cstheme="minorHAnsi"/>
          <w:sz w:val="24"/>
          <w:szCs w:val="24"/>
        </w:rPr>
        <w:t>have</w:t>
      </w:r>
      <w:r w:rsidR="00C34328">
        <w:rPr>
          <w:rFonts w:cstheme="minorHAnsi"/>
          <w:sz w:val="24"/>
          <w:szCs w:val="24"/>
        </w:rPr>
        <w:t xml:space="preserve"> no</w:t>
      </w:r>
      <w:r>
        <w:rPr>
          <w:rFonts w:cstheme="minorHAnsi"/>
          <w:sz w:val="24"/>
          <w:szCs w:val="24"/>
        </w:rPr>
        <w:t xml:space="preserve">t. </w:t>
      </w:r>
    </w:p>
    <w:p w14:paraId="45091F3D" w14:textId="77777777" w:rsidR="00F600A3" w:rsidRDefault="00F600A3">
      <w:pPr>
        <w:pStyle w:val="NoSpacing"/>
        <w:rPr>
          <w:rFonts w:cstheme="minorHAnsi"/>
          <w:sz w:val="24"/>
          <w:szCs w:val="24"/>
        </w:rPr>
      </w:pPr>
    </w:p>
    <w:p w14:paraId="4796857D" w14:textId="117B866F" w:rsidR="00F600A3" w:rsidRDefault="00F600A3">
      <w:pPr>
        <w:pStyle w:val="NoSpacing"/>
        <w:rPr>
          <w:rFonts w:cstheme="minorHAnsi"/>
          <w:sz w:val="24"/>
          <w:szCs w:val="24"/>
        </w:rPr>
      </w:pPr>
      <w:r>
        <w:rPr>
          <w:rFonts w:cstheme="minorHAnsi"/>
          <w:sz w:val="24"/>
          <w:szCs w:val="24"/>
        </w:rPr>
        <w:t>Cybersecurity</w:t>
      </w:r>
      <w:r w:rsidR="00C34328">
        <w:rPr>
          <w:rFonts w:cstheme="minorHAnsi"/>
          <w:sz w:val="24"/>
          <w:szCs w:val="24"/>
        </w:rPr>
        <w:t xml:space="preserve"> training: An hour has been s</w:t>
      </w:r>
      <w:r>
        <w:rPr>
          <w:rFonts w:cstheme="minorHAnsi"/>
          <w:sz w:val="24"/>
          <w:szCs w:val="24"/>
        </w:rPr>
        <w:t xml:space="preserve">et aside </w:t>
      </w:r>
      <w:r w:rsidR="00C34328">
        <w:rPr>
          <w:rFonts w:cstheme="minorHAnsi"/>
          <w:sz w:val="24"/>
          <w:szCs w:val="24"/>
        </w:rPr>
        <w:t>to provide enough time for more</w:t>
      </w:r>
      <w:r>
        <w:rPr>
          <w:rFonts w:cstheme="minorHAnsi"/>
          <w:sz w:val="24"/>
          <w:szCs w:val="24"/>
        </w:rPr>
        <w:t xml:space="preserve"> personal</w:t>
      </w:r>
      <w:r w:rsidR="00C34328">
        <w:rPr>
          <w:rFonts w:cstheme="minorHAnsi"/>
          <w:sz w:val="24"/>
          <w:szCs w:val="24"/>
        </w:rPr>
        <w:t>ized</w:t>
      </w:r>
      <w:r>
        <w:rPr>
          <w:rFonts w:cstheme="minorHAnsi"/>
          <w:sz w:val="24"/>
          <w:szCs w:val="24"/>
        </w:rPr>
        <w:t xml:space="preserve"> instruction for faculty who may need it. </w:t>
      </w:r>
    </w:p>
    <w:p w14:paraId="23C2B946" w14:textId="28F7F615" w:rsidR="00F600A3" w:rsidRPr="00F600A3" w:rsidRDefault="00C34328">
      <w:pPr>
        <w:pStyle w:val="NoSpacing"/>
        <w:rPr>
          <w:rFonts w:cstheme="minorHAnsi"/>
          <w:sz w:val="24"/>
          <w:szCs w:val="24"/>
        </w:rPr>
      </w:pPr>
      <w:r>
        <w:rPr>
          <w:rFonts w:cstheme="minorHAnsi"/>
          <w:sz w:val="24"/>
          <w:szCs w:val="24"/>
        </w:rPr>
        <w:lastRenderedPageBreak/>
        <w:t xml:space="preserve">Wednesday programming: The current schedule has </w:t>
      </w:r>
      <w:r w:rsidR="00F600A3">
        <w:rPr>
          <w:rFonts w:cstheme="minorHAnsi"/>
          <w:sz w:val="24"/>
          <w:szCs w:val="24"/>
        </w:rPr>
        <w:t>SLO program</w:t>
      </w:r>
      <w:r>
        <w:rPr>
          <w:rFonts w:cstheme="minorHAnsi"/>
          <w:sz w:val="24"/>
          <w:szCs w:val="24"/>
        </w:rPr>
        <w:t>ming in the morning and</w:t>
      </w:r>
      <w:r w:rsidR="00F600A3">
        <w:rPr>
          <w:rFonts w:cstheme="minorHAnsi"/>
          <w:sz w:val="24"/>
          <w:szCs w:val="24"/>
        </w:rPr>
        <w:t xml:space="preserve"> </w:t>
      </w:r>
      <w:r>
        <w:rPr>
          <w:rFonts w:cstheme="minorHAnsi"/>
          <w:sz w:val="24"/>
          <w:szCs w:val="24"/>
        </w:rPr>
        <w:t>d</w:t>
      </w:r>
      <w:r w:rsidR="00F600A3">
        <w:rPr>
          <w:rFonts w:cstheme="minorHAnsi"/>
          <w:sz w:val="24"/>
          <w:szCs w:val="24"/>
        </w:rPr>
        <w:t xml:space="preserve">istrict </w:t>
      </w:r>
      <w:r>
        <w:rPr>
          <w:rFonts w:cstheme="minorHAnsi"/>
          <w:sz w:val="24"/>
          <w:szCs w:val="24"/>
        </w:rPr>
        <w:t xml:space="preserve">compliance </w:t>
      </w:r>
      <w:r w:rsidR="00F600A3">
        <w:rPr>
          <w:rFonts w:cstheme="minorHAnsi"/>
          <w:sz w:val="24"/>
          <w:szCs w:val="24"/>
        </w:rPr>
        <w:t xml:space="preserve">training </w:t>
      </w:r>
      <w:r>
        <w:rPr>
          <w:rFonts w:cstheme="minorHAnsi"/>
          <w:sz w:val="24"/>
          <w:szCs w:val="24"/>
        </w:rPr>
        <w:t>in the afternoon. The planned training</w:t>
      </w:r>
      <w:r w:rsidR="006C628C">
        <w:rPr>
          <w:rFonts w:cstheme="minorHAnsi"/>
          <w:sz w:val="24"/>
          <w:szCs w:val="24"/>
        </w:rPr>
        <w:t>s</w:t>
      </w:r>
      <w:r>
        <w:rPr>
          <w:rFonts w:cstheme="minorHAnsi"/>
          <w:sz w:val="24"/>
          <w:szCs w:val="24"/>
        </w:rPr>
        <w:t xml:space="preserve"> for January 2026 are a session on Regular and Substantive Interaction and a session on accessibility. </w:t>
      </w:r>
    </w:p>
    <w:p w14:paraId="0EE561C1" w14:textId="77777777" w:rsidR="00F600A3" w:rsidRDefault="00F600A3">
      <w:pPr>
        <w:pStyle w:val="NoSpacing"/>
        <w:rPr>
          <w:rFonts w:cstheme="minorHAnsi"/>
          <w:sz w:val="24"/>
          <w:szCs w:val="24"/>
        </w:rPr>
      </w:pPr>
    </w:p>
    <w:p w14:paraId="26FB5C2C" w14:textId="4BA85693" w:rsidR="00F600A3" w:rsidRDefault="00C34328" w:rsidP="00F600A3">
      <w:pPr>
        <w:pStyle w:val="NoSpacing"/>
        <w:rPr>
          <w:rFonts w:cstheme="minorHAnsi"/>
          <w:sz w:val="24"/>
          <w:szCs w:val="24"/>
        </w:rPr>
      </w:pPr>
      <w:r>
        <w:rPr>
          <w:rFonts w:cstheme="minorHAnsi"/>
          <w:sz w:val="24"/>
          <w:szCs w:val="24"/>
        </w:rPr>
        <w:t xml:space="preserve">Requested AI practices session: </w:t>
      </w:r>
      <w:r w:rsidR="00101E99">
        <w:rPr>
          <w:rFonts w:cstheme="minorHAnsi"/>
          <w:sz w:val="24"/>
          <w:szCs w:val="24"/>
        </w:rPr>
        <w:t>Ruby Payne</w:t>
      </w:r>
      <w:r>
        <w:rPr>
          <w:rFonts w:cstheme="minorHAnsi"/>
          <w:sz w:val="24"/>
          <w:szCs w:val="24"/>
        </w:rPr>
        <w:t xml:space="preserve"> brough</w:t>
      </w:r>
      <w:r w:rsidR="006C628C">
        <w:rPr>
          <w:rFonts w:cstheme="minorHAnsi"/>
          <w:sz w:val="24"/>
          <w:szCs w:val="24"/>
        </w:rPr>
        <w:t>t</w:t>
      </w:r>
      <w:r>
        <w:rPr>
          <w:rFonts w:cstheme="minorHAnsi"/>
          <w:sz w:val="24"/>
          <w:szCs w:val="24"/>
        </w:rPr>
        <w:t xml:space="preserve"> up that there was a faculty request for a session on </w:t>
      </w:r>
      <w:r w:rsidR="00F600A3">
        <w:rPr>
          <w:rFonts w:cstheme="minorHAnsi"/>
          <w:sz w:val="24"/>
          <w:szCs w:val="24"/>
        </w:rPr>
        <w:t xml:space="preserve">best practices </w:t>
      </w:r>
      <w:r>
        <w:rPr>
          <w:rFonts w:cstheme="minorHAnsi"/>
          <w:sz w:val="24"/>
          <w:szCs w:val="24"/>
        </w:rPr>
        <w:t xml:space="preserve">for handling student use of AI, including syllabus policies. There was discussion about the best format and content for this session, with a general sense that it would be ideal if it were a faculty roundtable or similar format. It was decided to hold the session on the Friday of in-service week. </w:t>
      </w:r>
    </w:p>
    <w:p w14:paraId="38286D67" w14:textId="03D84F1A" w:rsidR="00F600A3" w:rsidRPr="00F600A3" w:rsidRDefault="00F600A3">
      <w:pPr>
        <w:pStyle w:val="NoSpacing"/>
        <w:rPr>
          <w:rFonts w:cstheme="minorHAnsi"/>
          <w:sz w:val="24"/>
          <w:szCs w:val="24"/>
        </w:rPr>
      </w:pPr>
    </w:p>
    <w:p w14:paraId="2D26B6D3" w14:textId="0472A567" w:rsidR="001F7919" w:rsidRPr="00796417" w:rsidRDefault="001F7919" w:rsidP="001F7919">
      <w:pPr>
        <w:pStyle w:val="NoSpacing"/>
        <w:rPr>
          <w:rFonts w:cstheme="minorHAnsi"/>
          <w:b/>
          <w:bCs/>
          <w:sz w:val="24"/>
          <w:szCs w:val="24"/>
        </w:rPr>
      </w:pPr>
      <w:r w:rsidRPr="00796417">
        <w:rPr>
          <w:rFonts w:cstheme="minorHAnsi"/>
          <w:b/>
          <w:bCs/>
          <w:sz w:val="24"/>
          <w:szCs w:val="24"/>
        </w:rPr>
        <w:t xml:space="preserve">6. </w:t>
      </w:r>
      <w:r w:rsidR="00796417" w:rsidRPr="00796417">
        <w:rPr>
          <w:rFonts w:cstheme="minorHAnsi"/>
          <w:b/>
          <w:bCs/>
          <w:sz w:val="24"/>
          <w:szCs w:val="24"/>
        </w:rPr>
        <w:t>Next Meeting: February 11, 2026, 12:10pm in Cafeteria Conference Room</w:t>
      </w:r>
    </w:p>
    <w:p w14:paraId="22BCBD2E" w14:textId="77777777" w:rsidR="007221F4" w:rsidRDefault="007221F4">
      <w:pPr>
        <w:pStyle w:val="NoSpacing"/>
        <w:rPr>
          <w:rFonts w:cstheme="minorHAnsi"/>
          <w:sz w:val="24"/>
          <w:szCs w:val="24"/>
        </w:rPr>
      </w:pPr>
    </w:p>
    <w:p w14:paraId="5833CA15" w14:textId="67AEECA6" w:rsidR="0098371F" w:rsidRDefault="00000000">
      <w:pPr>
        <w:pStyle w:val="NoSpacing"/>
        <w:rPr>
          <w:rFonts w:cstheme="minorHAnsi"/>
          <w:b/>
          <w:bCs/>
          <w:sz w:val="24"/>
          <w:szCs w:val="24"/>
        </w:rPr>
      </w:pPr>
      <w:r>
        <w:rPr>
          <w:rStyle w:val="Strong"/>
          <w:sz w:val="24"/>
          <w:szCs w:val="24"/>
        </w:rPr>
        <w:t>Meeting</w:t>
      </w:r>
      <w:r>
        <w:rPr>
          <w:rFonts w:cstheme="minorHAnsi"/>
          <w:b/>
          <w:bCs/>
          <w:sz w:val="24"/>
          <w:szCs w:val="24"/>
        </w:rPr>
        <w:t xml:space="preserve"> Adjourned:</w:t>
      </w:r>
      <w:r w:rsidR="006C6AF9">
        <w:rPr>
          <w:rFonts w:cstheme="minorHAnsi"/>
          <w:b/>
          <w:bCs/>
          <w:sz w:val="24"/>
          <w:szCs w:val="24"/>
        </w:rPr>
        <w:t xml:space="preserve"> </w:t>
      </w:r>
      <w:r w:rsidR="00F8443E">
        <w:rPr>
          <w:rFonts w:cstheme="minorHAnsi"/>
          <w:b/>
          <w:bCs/>
          <w:sz w:val="24"/>
          <w:szCs w:val="24"/>
        </w:rPr>
        <w:t>12</w:t>
      </w:r>
      <w:r w:rsidR="00796417">
        <w:rPr>
          <w:rFonts w:cstheme="minorHAnsi"/>
          <w:b/>
          <w:bCs/>
          <w:sz w:val="24"/>
          <w:szCs w:val="24"/>
        </w:rPr>
        <w:t>:</w:t>
      </w:r>
      <w:r w:rsidR="00F8443E">
        <w:rPr>
          <w:rFonts w:cstheme="minorHAnsi"/>
          <w:b/>
          <w:bCs/>
          <w:sz w:val="24"/>
          <w:szCs w:val="24"/>
        </w:rPr>
        <w:t>49</w:t>
      </w:r>
    </w:p>
    <w:p w14:paraId="19C2ED3A" w14:textId="1A80E89A" w:rsidR="0098371F" w:rsidRDefault="007221F4">
      <w:pPr>
        <w:pStyle w:val="NoSpacing"/>
        <w:rPr>
          <w:rFonts w:cstheme="minorHAnsi"/>
          <w:sz w:val="24"/>
          <w:szCs w:val="24"/>
        </w:rPr>
      </w:pPr>
      <w:r>
        <w:rPr>
          <w:rStyle w:val="normaltextrun"/>
          <w:rFonts w:cstheme="minorHAnsi"/>
          <w:sz w:val="24"/>
          <w:szCs w:val="24"/>
        </w:rPr>
        <w:t>A</w:t>
      </w:r>
      <w:r w:rsidR="006C6AF9">
        <w:rPr>
          <w:rStyle w:val="normaltextrun"/>
          <w:rFonts w:cstheme="minorHAnsi"/>
          <w:sz w:val="24"/>
          <w:szCs w:val="24"/>
        </w:rPr>
        <w:t>djourned by consensus</w:t>
      </w:r>
      <w:r>
        <w:rPr>
          <w:rStyle w:val="normaltextrun"/>
          <w:rFonts w:cstheme="minorHAnsi"/>
          <w:sz w:val="24"/>
          <w:szCs w:val="24"/>
        </w:rPr>
        <w:t>.</w:t>
      </w:r>
    </w:p>
    <w:p w14:paraId="66137E85" w14:textId="77777777" w:rsidR="0098371F" w:rsidRDefault="0098371F">
      <w:pPr>
        <w:pStyle w:val="NoSpacing"/>
        <w:rPr>
          <w:rFonts w:cstheme="minorHAnsi"/>
          <w:sz w:val="24"/>
          <w:szCs w:val="24"/>
        </w:rPr>
      </w:pPr>
    </w:p>
    <w:sectPr w:rsidR="0098371F">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1F"/>
    <w:rsid w:val="000B7BFD"/>
    <w:rsid w:val="000D32AD"/>
    <w:rsid w:val="00101E99"/>
    <w:rsid w:val="001A2307"/>
    <w:rsid w:val="001B1BDB"/>
    <w:rsid w:val="001D7C16"/>
    <w:rsid w:val="001F6A86"/>
    <w:rsid w:val="001F7919"/>
    <w:rsid w:val="002206FC"/>
    <w:rsid w:val="00293F6A"/>
    <w:rsid w:val="00317B6B"/>
    <w:rsid w:val="003A1D24"/>
    <w:rsid w:val="004850E9"/>
    <w:rsid w:val="005076B5"/>
    <w:rsid w:val="005F4982"/>
    <w:rsid w:val="00661EF7"/>
    <w:rsid w:val="006C628C"/>
    <w:rsid w:val="006C6AF9"/>
    <w:rsid w:val="007221F4"/>
    <w:rsid w:val="0079576E"/>
    <w:rsid w:val="00796417"/>
    <w:rsid w:val="007B24DB"/>
    <w:rsid w:val="007B6AFD"/>
    <w:rsid w:val="007C0DF3"/>
    <w:rsid w:val="007C170F"/>
    <w:rsid w:val="007D600A"/>
    <w:rsid w:val="00937EAF"/>
    <w:rsid w:val="00947549"/>
    <w:rsid w:val="0098371F"/>
    <w:rsid w:val="00985A22"/>
    <w:rsid w:val="00A069F9"/>
    <w:rsid w:val="00A911C5"/>
    <w:rsid w:val="00B141E0"/>
    <w:rsid w:val="00B75230"/>
    <w:rsid w:val="00C34328"/>
    <w:rsid w:val="00D746B4"/>
    <w:rsid w:val="00DC717A"/>
    <w:rsid w:val="00F238A7"/>
    <w:rsid w:val="00F52434"/>
    <w:rsid w:val="00F5469A"/>
    <w:rsid w:val="00F600A3"/>
    <w:rsid w:val="00F8443E"/>
    <w:rsid w:val="00FA33AC"/>
    <w:rsid w:val="00FE61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CEE"/>
  <w15:docId w15:val="{E9149934-EE7A-4F8A-8AED-7D9E6C2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character" w:customStyle="1" w:styleId="HeaderChar">
    <w:name w:val="Header Char"/>
    <w:basedOn w:val="DefaultParagraphFont"/>
    <w:link w:val="Header"/>
    <w:uiPriority w:val="99"/>
    <w:qFormat/>
    <w:rsid w:val="00D66D43"/>
    <w:rPr>
      <w:rFonts w:eastAsia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customStyle="1" w:styleId="HeaderandFooter">
    <w:name w:val="Header and Footer"/>
    <w:basedOn w:val="Normal"/>
    <w:qFormat/>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2026-02-03T22:20:00Z</dcterms:created>
  <dcterms:modified xsi:type="dcterms:W3CDTF">2026-02-03T22:20:00Z</dcterms:modified>
  <dc:language>en-US</dc:language>
</cp:coreProperties>
</file>