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DF4B0" w14:textId="477FA806" w:rsidR="00437ECC" w:rsidRPr="006F2D71" w:rsidRDefault="00000000">
      <w:pPr>
        <w:pStyle w:val="Heading1"/>
        <w:rPr>
          <w:b/>
          <w:bCs/>
          <w:color w:val="EE0000"/>
          <w:sz w:val="28"/>
          <w:szCs w:val="28"/>
        </w:rPr>
      </w:pPr>
      <w:bookmarkStart w:id="0" w:name="_sch37liqcewv" w:colFirst="0" w:colLast="0"/>
      <w:bookmarkEnd w:id="0"/>
      <w:r w:rsidRPr="006F2D71">
        <w:rPr>
          <w:sz w:val="28"/>
          <w:szCs w:val="28"/>
        </w:rPr>
        <w:t xml:space="preserve">Taft College Academic Senate </w:t>
      </w:r>
      <w:r w:rsidR="009C7EAE" w:rsidRPr="006F2D71">
        <w:rPr>
          <w:sz w:val="28"/>
          <w:szCs w:val="28"/>
        </w:rPr>
        <w:t xml:space="preserve">Minutes </w:t>
      </w:r>
      <w:r w:rsidR="009C7EAE" w:rsidRPr="006F2D71">
        <w:rPr>
          <w:b/>
          <w:bCs/>
          <w:color w:val="EE0000"/>
          <w:sz w:val="28"/>
          <w:szCs w:val="28"/>
        </w:rPr>
        <w:t>DRAFT</w:t>
      </w:r>
    </w:p>
    <w:p w14:paraId="46F0BFCE" w14:textId="77777777" w:rsidR="00437ECC" w:rsidRPr="006F2D71" w:rsidRDefault="00000000">
      <w:r w:rsidRPr="006F2D71">
        <w:t>Monday, November 3, 2025</w:t>
      </w:r>
    </w:p>
    <w:p w14:paraId="1CFB20B3" w14:textId="77777777" w:rsidR="00437ECC" w:rsidRPr="006F2D71" w:rsidRDefault="00000000">
      <w:r w:rsidRPr="006F2D71">
        <w:t xml:space="preserve">Cougar Room </w:t>
      </w:r>
    </w:p>
    <w:p w14:paraId="200DC43D" w14:textId="77777777" w:rsidR="00D64D52" w:rsidRPr="006F2D71" w:rsidRDefault="00000000" w:rsidP="00D64D52">
      <w:pPr>
        <w:spacing w:line="240" w:lineRule="auto"/>
        <w:contextualSpacing/>
      </w:pPr>
      <w:r w:rsidRPr="006F2D71">
        <w:t>12:10 pm - 1:00 pm</w:t>
      </w:r>
      <w:bookmarkStart w:id="1" w:name="_wg1recgjqmx" w:colFirst="0" w:colLast="0"/>
      <w:bookmarkEnd w:id="1"/>
    </w:p>
    <w:p w14:paraId="42F6C191" w14:textId="77777777" w:rsidR="00D64D52" w:rsidRPr="006F2D71" w:rsidRDefault="00D64D52" w:rsidP="00D64D52">
      <w:pPr>
        <w:spacing w:line="240" w:lineRule="auto"/>
        <w:contextualSpacing/>
      </w:pPr>
    </w:p>
    <w:p w14:paraId="1BEB19D5" w14:textId="77777777" w:rsidR="00D64D52" w:rsidRPr="006F2D71" w:rsidRDefault="00D64D52" w:rsidP="00D64D52">
      <w:pPr>
        <w:spacing w:line="240" w:lineRule="auto"/>
        <w:contextualSpacing/>
        <w:rPr>
          <w:b/>
        </w:rPr>
      </w:pPr>
      <w:r w:rsidRPr="006F2D71">
        <w:rPr>
          <w:b/>
        </w:rPr>
        <w:t>Meeting Attendees</w:t>
      </w:r>
    </w:p>
    <w:p w14:paraId="71348DAE" w14:textId="77777777" w:rsidR="00D64D52" w:rsidRPr="006F2D71" w:rsidRDefault="00D64D52" w:rsidP="00D64D52">
      <w:pPr>
        <w:spacing w:line="240" w:lineRule="auto"/>
        <w:contextualSpacing/>
        <w:rPr>
          <w:b/>
        </w:rPr>
      </w:pPr>
    </w:p>
    <w:p w14:paraId="62A07F69" w14:textId="77777777" w:rsidR="00D64D52" w:rsidRPr="006F2D71" w:rsidRDefault="00D64D52" w:rsidP="00D64D52">
      <w:pPr>
        <w:spacing w:line="240" w:lineRule="auto"/>
        <w:contextualSpacing/>
        <w:rPr>
          <w:b/>
          <w:bCs/>
          <w:color w:val="1F497D" w:themeColor="text2"/>
        </w:rPr>
      </w:pPr>
      <w:r w:rsidRPr="006F2D71">
        <w:rPr>
          <w:b/>
          <w:bCs/>
          <w:color w:val="1F497D" w:themeColor="text2"/>
        </w:rPr>
        <w:t>Senate Members</w:t>
      </w:r>
    </w:p>
    <w:p w14:paraId="020AF112" w14:textId="77777777" w:rsidR="004B6B0A" w:rsidRPr="006F2D71" w:rsidRDefault="004B6B0A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Amar Abbott</w:t>
      </w:r>
    </w:p>
    <w:p w14:paraId="5643356B" w14:textId="085A0F55" w:rsidR="004B6B0A" w:rsidRPr="006F2D71" w:rsidRDefault="004B6B0A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Adam Bledsoe</w:t>
      </w:r>
    </w:p>
    <w:p w14:paraId="4553F13A" w14:textId="1E08E4EE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Amanda Clark</w:t>
      </w:r>
    </w:p>
    <w:p w14:paraId="7E79B411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Pearl Daley</w:t>
      </w:r>
    </w:p>
    <w:p w14:paraId="3400F3B5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Bill Devine</w:t>
      </w:r>
    </w:p>
    <w:p w14:paraId="1C9D1598" w14:textId="77777777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Candace Duron</w:t>
      </w:r>
    </w:p>
    <w:p w14:paraId="680694CF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Geoffrey Dyer</w:t>
      </w:r>
    </w:p>
    <w:p w14:paraId="723D1021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Shelley Getty</w:t>
      </w:r>
    </w:p>
    <w:p w14:paraId="3F7B2E23" w14:textId="77777777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Vicki Jacobi</w:t>
      </w:r>
    </w:p>
    <w:p w14:paraId="0E3F9D8C" w14:textId="23923A3A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Danielle Kerr</w:t>
      </w:r>
    </w:p>
    <w:p w14:paraId="2B69AB66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Mariza Martinez</w:t>
      </w:r>
    </w:p>
    <w:p w14:paraId="67CBC117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Janis Mendenhall</w:t>
      </w:r>
    </w:p>
    <w:p w14:paraId="4D0254B1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David Mitchell</w:t>
      </w:r>
    </w:p>
    <w:p w14:paraId="3B032E7C" w14:textId="77777777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Wesley Nishiyama</w:t>
      </w:r>
    </w:p>
    <w:p w14:paraId="48A5FE98" w14:textId="77777777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Michelle Oja</w:t>
      </w:r>
    </w:p>
    <w:p w14:paraId="6E50B06D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Jason Page</w:t>
      </w:r>
    </w:p>
    <w:p w14:paraId="49605383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Ruby Payne</w:t>
      </w:r>
    </w:p>
    <w:p w14:paraId="4AAB0A09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Joy Reynolds</w:t>
      </w:r>
    </w:p>
    <w:p w14:paraId="1315F06C" w14:textId="77777777" w:rsidR="004B6B0A" w:rsidRPr="006F2D71" w:rsidRDefault="004B6B0A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 xml:space="preserve">Kelly Kulzer-Reyes </w:t>
      </w:r>
    </w:p>
    <w:p w14:paraId="4A48AF5A" w14:textId="7664C63C" w:rsidR="00D64D52" w:rsidRPr="006F2D71" w:rsidRDefault="00D64D52" w:rsidP="00D64D52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Kristi Richards</w:t>
      </w:r>
    </w:p>
    <w:p w14:paraId="376EA03E" w14:textId="77777777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 xml:space="preserve">Kenneth Smith </w:t>
      </w:r>
    </w:p>
    <w:p w14:paraId="65913069" w14:textId="7485AAAB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Terri Smith</w:t>
      </w:r>
    </w:p>
    <w:p w14:paraId="413B3B8D" w14:textId="10EE262E" w:rsidR="004B6B0A" w:rsidRPr="006F2D71" w:rsidRDefault="004B6B0A" w:rsidP="004B6B0A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6F2D71">
        <w:rPr>
          <w:color w:val="1F497D" w:themeColor="text2"/>
          <w:sz w:val="22"/>
          <w:szCs w:val="22"/>
        </w:rPr>
        <w:t>Christopher Taylor</w:t>
      </w:r>
    </w:p>
    <w:p w14:paraId="46E4F442" w14:textId="77777777" w:rsidR="004B6B0A" w:rsidRPr="006F2D71" w:rsidRDefault="004B6B0A" w:rsidP="004B6B0A">
      <w:pPr>
        <w:spacing w:line="240" w:lineRule="auto"/>
        <w:contextualSpacing/>
        <w:rPr>
          <w:b/>
        </w:rPr>
      </w:pPr>
    </w:p>
    <w:p w14:paraId="587B6436" w14:textId="4F866A99" w:rsidR="004B6B0A" w:rsidRPr="006F2D71" w:rsidRDefault="004B6B0A" w:rsidP="004B6B0A">
      <w:pPr>
        <w:spacing w:line="240" w:lineRule="auto"/>
        <w:contextualSpacing/>
        <w:rPr>
          <w:b/>
          <w:bCs/>
          <w:color w:val="1F497D" w:themeColor="text2"/>
        </w:rPr>
      </w:pPr>
      <w:r w:rsidRPr="006F2D71">
        <w:rPr>
          <w:b/>
          <w:bCs/>
          <w:color w:val="1F497D" w:themeColor="text2"/>
        </w:rPr>
        <w:t>Guest</w:t>
      </w:r>
    </w:p>
    <w:p w14:paraId="4A4695D0" w14:textId="77777777" w:rsidR="004B6B0A" w:rsidRPr="006F2D71" w:rsidRDefault="004B6B0A" w:rsidP="004B6B0A">
      <w:pPr>
        <w:spacing w:line="240" w:lineRule="auto"/>
        <w:rPr>
          <w:color w:val="1F497D" w:themeColor="text2"/>
        </w:rPr>
      </w:pPr>
      <w:r w:rsidRPr="006F2D71">
        <w:rPr>
          <w:color w:val="1F497D" w:themeColor="text2"/>
        </w:rPr>
        <w:t>Monse Gonzalez (ASO)</w:t>
      </w:r>
    </w:p>
    <w:p w14:paraId="1D9F77A4" w14:textId="77777777" w:rsidR="004B6B0A" w:rsidRPr="006F2D71" w:rsidRDefault="004B6B0A" w:rsidP="004B6B0A">
      <w:pPr>
        <w:spacing w:line="240" w:lineRule="auto"/>
        <w:rPr>
          <w:color w:val="1F497D" w:themeColor="text2"/>
        </w:rPr>
      </w:pPr>
      <w:r w:rsidRPr="006F2D71">
        <w:rPr>
          <w:color w:val="1F497D" w:themeColor="text2"/>
        </w:rPr>
        <w:t>Xiaohong Li</w:t>
      </w:r>
    </w:p>
    <w:p w14:paraId="17D44846" w14:textId="190E581F" w:rsidR="00D64D52" w:rsidRPr="006F2D71" w:rsidRDefault="004B6B0A" w:rsidP="00D64D52">
      <w:pPr>
        <w:spacing w:line="240" w:lineRule="auto"/>
        <w:rPr>
          <w:color w:val="1F497D" w:themeColor="text2"/>
        </w:rPr>
      </w:pPr>
      <w:r w:rsidRPr="006F2D71">
        <w:rPr>
          <w:color w:val="1F497D" w:themeColor="text2"/>
        </w:rPr>
        <w:t>Jamie Lopez</w:t>
      </w:r>
    </w:p>
    <w:p w14:paraId="5DECB761" w14:textId="77777777" w:rsidR="00437ECC" w:rsidRPr="006F2D71" w:rsidRDefault="00000000">
      <w:pPr>
        <w:pStyle w:val="Heading2"/>
        <w:rPr>
          <w:b/>
          <w:sz w:val="22"/>
          <w:szCs w:val="22"/>
        </w:rPr>
      </w:pPr>
      <w:r w:rsidRPr="006F2D71">
        <w:rPr>
          <w:b/>
          <w:sz w:val="22"/>
          <w:szCs w:val="22"/>
        </w:rPr>
        <w:t xml:space="preserve">Call to Order </w:t>
      </w:r>
    </w:p>
    <w:p w14:paraId="6DF23DA4" w14:textId="44BBF071" w:rsidR="004B6B0A" w:rsidRPr="006F2D71" w:rsidRDefault="004B6B0A" w:rsidP="004B6B0A">
      <w:pPr>
        <w:rPr>
          <w:color w:val="1F497D" w:themeColor="text2"/>
        </w:rPr>
      </w:pPr>
      <w:r w:rsidRPr="006F2D71">
        <w:rPr>
          <w:color w:val="1F497D" w:themeColor="text2"/>
        </w:rPr>
        <w:t>Meeting was called to order at 12:12 pm</w:t>
      </w:r>
    </w:p>
    <w:p w14:paraId="5D43EB90" w14:textId="77777777" w:rsidR="00437ECC" w:rsidRPr="006F2D71" w:rsidRDefault="00000000">
      <w:pPr>
        <w:pStyle w:val="Heading2"/>
        <w:rPr>
          <w:b/>
          <w:sz w:val="22"/>
          <w:szCs w:val="22"/>
        </w:rPr>
      </w:pPr>
      <w:bookmarkStart w:id="2" w:name="_bh25la9a7px0" w:colFirst="0" w:colLast="0"/>
      <w:bookmarkEnd w:id="2"/>
      <w:r w:rsidRPr="006F2D71">
        <w:rPr>
          <w:b/>
          <w:sz w:val="22"/>
          <w:szCs w:val="22"/>
        </w:rPr>
        <w:t xml:space="preserve">Public Comment </w:t>
      </w:r>
    </w:p>
    <w:p w14:paraId="75D9F284" w14:textId="0A70DEC5" w:rsidR="004B6B0A" w:rsidRPr="006F2D71" w:rsidRDefault="004B6B0A" w:rsidP="004B6B0A">
      <w:pPr>
        <w:rPr>
          <w:color w:val="1F497D" w:themeColor="text2"/>
        </w:rPr>
      </w:pPr>
      <w:r w:rsidRPr="006F2D71">
        <w:rPr>
          <w:color w:val="1F497D" w:themeColor="text2"/>
        </w:rPr>
        <w:t>There was none</w:t>
      </w:r>
    </w:p>
    <w:p w14:paraId="11B0DFA9" w14:textId="77777777" w:rsidR="00437ECC" w:rsidRPr="006F2D71" w:rsidRDefault="00000000">
      <w:pPr>
        <w:pStyle w:val="Heading2"/>
        <w:rPr>
          <w:b/>
          <w:sz w:val="22"/>
          <w:szCs w:val="22"/>
        </w:rPr>
      </w:pPr>
      <w:bookmarkStart w:id="3" w:name="_chos11bhrsfq" w:colFirst="0" w:colLast="0"/>
      <w:bookmarkEnd w:id="3"/>
      <w:r w:rsidRPr="006F2D71">
        <w:rPr>
          <w:b/>
          <w:sz w:val="22"/>
          <w:szCs w:val="22"/>
        </w:rPr>
        <w:t>Action Items</w:t>
      </w:r>
    </w:p>
    <w:p w14:paraId="498122E5" w14:textId="77777777" w:rsidR="00437ECC" w:rsidRPr="006F2D71" w:rsidRDefault="00000000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 w:rsidRPr="006F2D71">
        <w:rPr>
          <w:sz w:val="22"/>
          <w:szCs w:val="22"/>
        </w:rPr>
        <w:t xml:space="preserve">Approval of the Minutes </w:t>
      </w:r>
    </w:p>
    <w:p w14:paraId="7A24967C" w14:textId="621C0F08" w:rsidR="00437ECC" w:rsidRPr="006F2D71" w:rsidRDefault="00000000">
      <w:r w:rsidRPr="006F2D71">
        <w:t xml:space="preserve">October 6, </w:t>
      </w:r>
      <w:r w:rsidR="000C181F" w:rsidRPr="006F2D71">
        <w:t>2025,</w:t>
      </w:r>
      <w:r w:rsidRPr="006F2D71">
        <w:t xml:space="preserve"> meeting </w:t>
      </w:r>
    </w:p>
    <w:p w14:paraId="7DD6AA3B" w14:textId="77777777" w:rsidR="00A87D2A" w:rsidRPr="006F2D71" w:rsidRDefault="00A87D2A" w:rsidP="00A87D2A">
      <w:pPr>
        <w:rPr>
          <w:color w:val="1F497D" w:themeColor="text2"/>
        </w:rPr>
      </w:pPr>
    </w:p>
    <w:p w14:paraId="4BC479B9" w14:textId="77777777" w:rsidR="00A87D2A" w:rsidRPr="006F2D71" w:rsidRDefault="00A87D2A" w:rsidP="00A87D2A">
      <w:pPr>
        <w:rPr>
          <w:color w:val="1F497D" w:themeColor="text2"/>
        </w:rPr>
      </w:pPr>
    </w:p>
    <w:p w14:paraId="534C8277" w14:textId="77777777" w:rsidR="00A87D2A" w:rsidRPr="006F2D71" w:rsidRDefault="00A87D2A" w:rsidP="00A87D2A">
      <w:pPr>
        <w:rPr>
          <w:color w:val="1F497D" w:themeColor="text2"/>
        </w:rPr>
      </w:pPr>
    </w:p>
    <w:p w14:paraId="437BB3B7" w14:textId="58A764ED" w:rsidR="00A87D2A" w:rsidRPr="006F2D71" w:rsidRDefault="006F2D71" w:rsidP="00A87D2A">
      <w:pPr>
        <w:rPr>
          <w:color w:val="1F497D" w:themeColor="text2"/>
        </w:rPr>
      </w:pPr>
      <w:r w:rsidRPr="006F2D71">
        <w:rPr>
          <w:color w:val="1F497D" w:themeColor="text2"/>
        </w:rPr>
        <w:t>Ruby Payne makes a motion to approve the m</w:t>
      </w:r>
      <w:r w:rsidR="00A87D2A" w:rsidRPr="006F2D71">
        <w:rPr>
          <w:color w:val="1F497D" w:themeColor="text2"/>
        </w:rPr>
        <w:t xml:space="preserve">inuets with the expectation </w:t>
      </w:r>
      <w:r w:rsidRPr="006F2D71">
        <w:rPr>
          <w:color w:val="1F497D" w:themeColor="text2"/>
        </w:rPr>
        <w:t xml:space="preserve">that </w:t>
      </w:r>
      <w:r w:rsidR="00A87D2A" w:rsidRPr="006F2D71">
        <w:rPr>
          <w:color w:val="1F497D" w:themeColor="text2"/>
        </w:rPr>
        <w:t>suggested corrections be made:</w:t>
      </w:r>
    </w:p>
    <w:p w14:paraId="4052739A" w14:textId="77777777" w:rsidR="00A87D2A" w:rsidRPr="006F2D71" w:rsidRDefault="00A87D2A" w:rsidP="00A87D2A">
      <w:pPr>
        <w:pStyle w:val="ListParagraph"/>
        <w:numPr>
          <w:ilvl w:val="0"/>
          <w:numId w:val="6"/>
        </w:numPr>
        <w:rPr>
          <w:color w:val="1F497D" w:themeColor="text2"/>
        </w:rPr>
      </w:pPr>
      <w:r w:rsidRPr="006F2D71">
        <w:rPr>
          <w:color w:val="1F497D" w:themeColor="text2"/>
        </w:rPr>
        <w:t>Names added of those that didn’t sign in</w:t>
      </w:r>
    </w:p>
    <w:p w14:paraId="5B4E45DB" w14:textId="4E8D3F6C" w:rsidR="00A87D2A" w:rsidRPr="006F2D71" w:rsidRDefault="00A87D2A" w:rsidP="00A87D2A">
      <w:pPr>
        <w:pStyle w:val="ListParagraph"/>
        <w:numPr>
          <w:ilvl w:val="0"/>
          <w:numId w:val="6"/>
        </w:numPr>
        <w:rPr>
          <w:color w:val="1F497D" w:themeColor="text2"/>
        </w:rPr>
      </w:pPr>
      <w:r w:rsidRPr="006F2D71">
        <w:rPr>
          <w:color w:val="1F497D" w:themeColor="text2"/>
        </w:rPr>
        <w:t xml:space="preserve">Under </w:t>
      </w:r>
      <w:r w:rsidRPr="006F2D71">
        <w:rPr>
          <w:i/>
          <w:iCs/>
          <w:color w:val="1F497D" w:themeColor="text2"/>
        </w:rPr>
        <w:t xml:space="preserve">Informational </w:t>
      </w:r>
      <w:r w:rsidRPr="006F2D71">
        <w:rPr>
          <w:color w:val="1F497D" w:themeColor="text2"/>
        </w:rPr>
        <w:t xml:space="preserve">the last two bullet points be moved to </w:t>
      </w:r>
      <w:r w:rsidRPr="006F2D71">
        <w:rPr>
          <w:i/>
          <w:iCs/>
          <w:color w:val="1F497D" w:themeColor="text2"/>
        </w:rPr>
        <w:t>Senator Comments</w:t>
      </w:r>
      <w:r w:rsidRPr="006F2D71">
        <w:rPr>
          <w:color w:val="1F497D" w:themeColor="text2"/>
        </w:rPr>
        <w:t xml:space="preserve">. </w:t>
      </w:r>
    </w:p>
    <w:p w14:paraId="1C31CC3F" w14:textId="77777777" w:rsidR="00A87D2A" w:rsidRPr="006F2D71" w:rsidRDefault="00A87D2A" w:rsidP="00A87D2A">
      <w:pPr>
        <w:rPr>
          <w:color w:val="1F497D" w:themeColor="text2"/>
        </w:rPr>
      </w:pPr>
    </w:p>
    <w:p w14:paraId="69808167" w14:textId="77777777" w:rsidR="006B04BB" w:rsidRDefault="00A87D2A" w:rsidP="006B04BB">
      <w:pPr>
        <w:rPr>
          <w:color w:val="1F497D" w:themeColor="text2"/>
        </w:rPr>
      </w:pPr>
      <w:r w:rsidRPr="006F2D71">
        <w:rPr>
          <w:color w:val="1F497D" w:themeColor="text2"/>
        </w:rPr>
        <w:t xml:space="preserve">Seconded by: </w:t>
      </w:r>
      <w:r w:rsidR="006B04BB" w:rsidRPr="006B04BB">
        <w:rPr>
          <w:color w:val="1F497D" w:themeColor="text2"/>
        </w:rPr>
        <w:t>Christopher Taylor</w:t>
      </w:r>
    </w:p>
    <w:p w14:paraId="11F66595" w14:textId="3E309993" w:rsidR="00294133" w:rsidRPr="00294133" w:rsidRDefault="00294133" w:rsidP="006B04BB">
      <w:pPr>
        <w:rPr>
          <w:color w:val="1F497D" w:themeColor="text2"/>
        </w:rPr>
      </w:pPr>
      <w:r>
        <w:rPr>
          <w:color w:val="1F497D" w:themeColor="text2"/>
        </w:rPr>
        <w:t xml:space="preserve">There are no oppositions </w:t>
      </w:r>
    </w:p>
    <w:p w14:paraId="1D8AF25A" w14:textId="7D611F30" w:rsidR="00A87D2A" w:rsidRDefault="00A87D2A" w:rsidP="00A87D2A">
      <w:pPr>
        <w:rPr>
          <w:color w:val="1F497D" w:themeColor="text2"/>
        </w:rPr>
      </w:pPr>
      <w:r w:rsidRPr="006F2D71">
        <w:rPr>
          <w:color w:val="1F497D" w:themeColor="text2"/>
        </w:rPr>
        <w:t>Abstentions: Amanda Clark</w:t>
      </w:r>
      <w:r w:rsidR="006F2D71" w:rsidRPr="006F2D71">
        <w:rPr>
          <w:color w:val="1F497D" w:themeColor="text2"/>
        </w:rPr>
        <w:t xml:space="preserve">, Adam Bledsoe, </w:t>
      </w:r>
      <w:r w:rsidRPr="006F2D71">
        <w:rPr>
          <w:color w:val="1F497D" w:themeColor="text2"/>
        </w:rPr>
        <w:t xml:space="preserve">Michelle Oja, </w:t>
      </w:r>
      <w:r w:rsidR="006F2D71" w:rsidRPr="006F2D71">
        <w:rPr>
          <w:color w:val="1F497D" w:themeColor="text2"/>
        </w:rPr>
        <w:t xml:space="preserve">and </w:t>
      </w:r>
      <w:r w:rsidRPr="006F2D71">
        <w:rPr>
          <w:color w:val="1F497D" w:themeColor="text2"/>
        </w:rPr>
        <w:t>Kelly Kulzer-Reyes</w:t>
      </w:r>
    </w:p>
    <w:p w14:paraId="4C5C875F" w14:textId="1CA666E4" w:rsidR="00294133" w:rsidRPr="006F2D71" w:rsidRDefault="00294133" w:rsidP="00A87D2A">
      <w:pPr>
        <w:rPr>
          <w:color w:val="1F497D" w:themeColor="text2"/>
        </w:rPr>
      </w:pPr>
      <w:r>
        <w:rPr>
          <w:color w:val="1F497D" w:themeColor="text2"/>
        </w:rPr>
        <w:t>Motion is approved</w:t>
      </w:r>
    </w:p>
    <w:p w14:paraId="68AE1771" w14:textId="77777777" w:rsidR="00437ECC" w:rsidRPr="006F2D71" w:rsidRDefault="00000000">
      <w:pPr>
        <w:pStyle w:val="Heading3"/>
        <w:rPr>
          <w:sz w:val="22"/>
          <w:szCs w:val="22"/>
        </w:rPr>
      </w:pPr>
      <w:bookmarkStart w:id="5" w:name="_6tyzv9wc42bs" w:colFirst="0" w:colLast="0"/>
      <w:bookmarkEnd w:id="5"/>
      <w:r w:rsidRPr="006F2D71">
        <w:rPr>
          <w:sz w:val="22"/>
          <w:szCs w:val="22"/>
        </w:rPr>
        <w:t xml:space="preserve">Old Business </w:t>
      </w:r>
    </w:p>
    <w:p w14:paraId="6B173C2C" w14:textId="77777777" w:rsidR="006F2D71" w:rsidRPr="006F2D71" w:rsidRDefault="00000000" w:rsidP="006F2D71">
      <w:pPr>
        <w:numPr>
          <w:ilvl w:val="0"/>
          <w:numId w:val="2"/>
        </w:numPr>
        <w:shd w:val="clear" w:color="auto" w:fill="FFFFFF"/>
        <w:spacing w:line="384" w:lineRule="auto"/>
        <w:rPr>
          <w:color w:val="242424"/>
        </w:rPr>
      </w:pPr>
      <w:r w:rsidRPr="006F2D71">
        <w:rPr>
          <w:color w:val="0A0A0A"/>
        </w:rPr>
        <w:t xml:space="preserve">AP 5015 Residence Determination </w:t>
      </w:r>
    </w:p>
    <w:p w14:paraId="79C648C0" w14:textId="09DED896" w:rsidR="00437ECC" w:rsidRPr="006F2D71" w:rsidRDefault="006F2D71" w:rsidP="006F2D71">
      <w:pPr>
        <w:shd w:val="clear" w:color="auto" w:fill="FFFFFF"/>
        <w:spacing w:line="240" w:lineRule="auto"/>
        <w:rPr>
          <w:color w:val="1F497D" w:themeColor="text2"/>
        </w:rPr>
      </w:pPr>
      <w:r w:rsidRPr="006F2D71">
        <w:rPr>
          <w:color w:val="1F497D" w:themeColor="text2"/>
        </w:rPr>
        <w:t xml:space="preserve">Michelle Oja makes a motion to approve the </w:t>
      </w:r>
      <w:r w:rsidRPr="006F2D71">
        <w:rPr>
          <w:i/>
          <w:iCs/>
          <w:color w:val="1F497D" w:themeColor="text2"/>
        </w:rPr>
        <w:t>AP 5015 Residence Determination</w:t>
      </w:r>
      <w:r w:rsidRPr="006F2D71">
        <w:rPr>
          <w:color w:val="1F497D" w:themeColor="text2"/>
        </w:rPr>
        <w:t xml:space="preserve"> </w:t>
      </w:r>
    </w:p>
    <w:p w14:paraId="30ECE187" w14:textId="77777777" w:rsidR="006F2D71" w:rsidRDefault="006F2D71" w:rsidP="006F2D71">
      <w:pPr>
        <w:spacing w:line="240" w:lineRule="auto"/>
        <w:rPr>
          <w:color w:val="1F497D" w:themeColor="text2"/>
        </w:rPr>
      </w:pPr>
      <w:r w:rsidRPr="006F2D71">
        <w:rPr>
          <w:color w:val="1F497D" w:themeColor="text2"/>
        </w:rPr>
        <w:t>Seconded by: Christopher Taylor</w:t>
      </w:r>
    </w:p>
    <w:p w14:paraId="54989DA8" w14:textId="77777777" w:rsidR="00294133" w:rsidRPr="00294133" w:rsidRDefault="00294133" w:rsidP="00294133">
      <w:pPr>
        <w:spacing w:line="240" w:lineRule="auto"/>
        <w:rPr>
          <w:color w:val="1F497D" w:themeColor="text2"/>
        </w:rPr>
      </w:pPr>
      <w:r>
        <w:rPr>
          <w:color w:val="1F497D" w:themeColor="text2"/>
        </w:rPr>
        <w:t>There are no oppositions or abstentions</w:t>
      </w:r>
    </w:p>
    <w:p w14:paraId="29E451D1" w14:textId="638111AE" w:rsidR="006F2D71" w:rsidRPr="006F2D71" w:rsidRDefault="00294133" w:rsidP="00294133">
      <w:pPr>
        <w:rPr>
          <w:color w:val="1F497D" w:themeColor="text2"/>
        </w:rPr>
      </w:pPr>
      <w:r w:rsidRPr="00405E8E">
        <w:rPr>
          <w:color w:val="1F497D" w:themeColor="text2"/>
        </w:rPr>
        <w:t>Motion</w:t>
      </w:r>
      <w:r>
        <w:rPr>
          <w:color w:val="1F497D" w:themeColor="text2"/>
        </w:rPr>
        <w:t xml:space="preserve"> is </w:t>
      </w:r>
      <w:r w:rsidRPr="00405E8E">
        <w:rPr>
          <w:color w:val="1F497D" w:themeColor="text2"/>
        </w:rPr>
        <w:t>approved</w:t>
      </w:r>
    </w:p>
    <w:p w14:paraId="46E1F3DF" w14:textId="77777777" w:rsidR="00437ECC" w:rsidRPr="006F2D71" w:rsidRDefault="00000000">
      <w:pPr>
        <w:pStyle w:val="Heading3"/>
        <w:rPr>
          <w:color w:val="242424"/>
        </w:rPr>
      </w:pPr>
      <w:bookmarkStart w:id="6" w:name="_7vlmr3hhlao2" w:colFirst="0" w:colLast="0"/>
      <w:bookmarkEnd w:id="6"/>
      <w:r w:rsidRPr="006F2D71">
        <w:rPr>
          <w:sz w:val="22"/>
          <w:szCs w:val="22"/>
        </w:rPr>
        <w:t>New Business</w:t>
      </w:r>
    </w:p>
    <w:p w14:paraId="6555913E" w14:textId="77777777" w:rsidR="00437ECC" w:rsidRPr="006F2D71" w:rsidRDefault="00000000">
      <w:pPr>
        <w:numPr>
          <w:ilvl w:val="0"/>
          <w:numId w:val="1"/>
        </w:numPr>
        <w:shd w:val="clear" w:color="auto" w:fill="FFFFFF"/>
        <w:spacing w:before="240" w:line="384" w:lineRule="auto"/>
        <w:rPr>
          <w:color w:val="242424"/>
        </w:rPr>
      </w:pPr>
      <w:r w:rsidRPr="006F2D71">
        <w:rPr>
          <w:color w:val="0A0A0A"/>
        </w:rPr>
        <w:t>Subcommittee Charters</w:t>
      </w:r>
    </w:p>
    <w:p w14:paraId="1EB1F28F" w14:textId="77777777" w:rsidR="00437ECC" w:rsidRDefault="00000000">
      <w:pPr>
        <w:numPr>
          <w:ilvl w:val="1"/>
          <w:numId w:val="1"/>
        </w:numPr>
        <w:shd w:val="clear" w:color="auto" w:fill="FFFFFF"/>
        <w:spacing w:line="384" w:lineRule="auto"/>
        <w:rPr>
          <w:color w:val="0A0A0A"/>
        </w:rPr>
      </w:pPr>
      <w:r w:rsidRPr="006F2D71">
        <w:rPr>
          <w:color w:val="0A0A0A"/>
        </w:rPr>
        <w:t>Distance Learning and Education Committee</w:t>
      </w:r>
    </w:p>
    <w:p w14:paraId="097EA41B" w14:textId="1F9B3D09" w:rsidR="006F2D71" w:rsidRPr="006F2D71" w:rsidRDefault="006F2D71" w:rsidP="006F2D71">
      <w:pPr>
        <w:numPr>
          <w:ilvl w:val="2"/>
          <w:numId w:val="1"/>
        </w:numPr>
        <w:shd w:val="clear" w:color="auto" w:fill="FFFFFF"/>
        <w:spacing w:line="384" w:lineRule="auto"/>
        <w:rPr>
          <w:color w:val="1F497D" w:themeColor="text2"/>
        </w:rPr>
      </w:pPr>
      <w:r w:rsidRPr="006F2D71">
        <w:rPr>
          <w:color w:val="1F497D" w:themeColor="text2"/>
        </w:rPr>
        <w:t>Waiting on the Distance Learning committee charter.</w:t>
      </w:r>
    </w:p>
    <w:p w14:paraId="2BB3152B" w14:textId="77777777" w:rsidR="00437ECC" w:rsidRDefault="00000000">
      <w:pPr>
        <w:numPr>
          <w:ilvl w:val="1"/>
          <w:numId w:val="1"/>
        </w:numPr>
        <w:shd w:val="clear" w:color="auto" w:fill="FFFFFF"/>
        <w:spacing w:line="384" w:lineRule="auto"/>
        <w:rPr>
          <w:color w:val="0A0A0A"/>
        </w:rPr>
      </w:pPr>
      <w:r w:rsidRPr="006F2D71">
        <w:rPr>
          <w:color w:val="0A0A0A"/>
        </w:rPr>
        <w:t xml:space="preserve">Student Learning Outcomes and Assessment Steering Committee </w:t>
      </w:r>
    </w:p>
    <w:p w14:paraId="736A5807" w14:textId="1F1A6A37" w:rsidR="00294133" w:rsidRPr="00405E8E" w:rsidRDefault="00294133" w:rsidP="00294133">
      <w:pPr>
        <w:numPr>
          <w:ilvl w:val="2"/>
          <w:numId w:val="1"/>
        </w:numPr>
        <w:shd w:val="clear" w:color="auto" w:fill="FFFFFF"/>
        <w:spacing w:line="384" w:lineRule="auto"/>
        <w:rPr>
          <w:color w:val="1F497D" w:themeColor="text2"/>
        </w:rPr>
      </w:pPr>
      <w:r w:rsidRPr="00405E8E">
        <w:rPr>
          <w:color w:val="1F497D" w:themeColor="text2"/>
        </w:rPr>
        <w:t xml:space="preserve">SLO Committee approved the recommended change regarding membership and voting to ensure quorum.  Discussed the need for 50% of the voting membership present at the meeting to make quorum.  Geoffery Dyer expressed the need to clarify the charter regarding local </w:t>
      </w:r>
      <w:r w:rsidR="00405E8E" w:rsidRPr="00405E8E">
        <w:rPr>
          <w:color w:val="1F497D" w:themeColor="text2"/>
        </w:rPr>
        <w:t>POCR</w:t>
      </w:r>
      <w:r w:rsidR="00405E8E">
        <w:t xml:space="preserve"> </w:t>
      </w:r>
      <w:r w:rsidRPr="00405E8E">
        <w:rPr>
          <w:color w:val="1F497D" w:themeColor="text2"/>
        </w:rPr>
        <w:t>and overseeing policies.</w:t>
      </w:r>
    </w:p>
    <w:p w14:paraId="16093A45" w14:textId="74BE79C5" w:rsidR="00294133" w:rsidRPr="00294133" w:rsidRDefault="00294133" w:rsidP="00294133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294133">
        <w:rPr>
          <w:color w:val="1F497D" w:themeColor="text2"/>
          <w:sz w:val="22"/>
          <w:szCs w:val="22"/>
        </w:rPr>
        <w:t xml:space="preserve">Amar Abbott makes a motion to approve the </w:t>
      </w:r>
      <w:r w:rsidRPr="00294133">
        <w:rPr>
          <w:i/>
          <w:iCs/>
          <w:color w:val="1F497D" w:themeColor="text2"/>
          <w:sz w:val="22"/>
          <w:szCs w:val="22"/>
        </w:rPr>
        <w:t>Student Learning Outcomes and Assessment Steering Committee</w:t>
      </w:r>
      <w:r>
        <w:rPr>
          <w:i/>
          <w:iCs/>
          <w:color w:val="1F497D" w:themeColor="text2"/>
          <w:sz w:val="22"/>
          <w:szCs w:val="22"/>
        </w:rPr>
        <w:t xml:space="preserve"> </w:t>
      </w:r>
      <w:r w:rsidRPr="00294133">
        <w:rPr>
          <w:color w:val="1F497D" w:themeColor="text2"/>
          <w:sz w:val="22"/>
          <w:szCs w:val="22"/>
        </w:rPr>
        <w:t>charter.</w:t>
      </w:r>
    </w:p>
    <w:p w14:paraId="133A4C78" w14:textId="77777777" w:rsidR="00294133" w:rsidRPr="006F2D71" w:rsidRDefault="00294133" w:rsidP="00294133">
      <w:pPr>
        <w:pStyle w:val="Heading2"/>
        <w:spacing w:before="0" w:after="0" w:line="240" w:lineRule="auto"/>
        <w:rPr>
          <w:color w:val="1F497D" w:themeColor="text2"/>
          <w:sz w:val="22"/>
          <w:szCs w:val="22"/>
        </w:rPr>
      </w:pPr>
      <w:r w:rsidRPr="00294133">
        <w:rPr>
          <w:color w:val="1F497D" w:themeColor="text2"/>
          <w:sz w:val="22"/>
          <w:szCs w:val="22"/>
        </w:rPr>
        <w:t xml:space="preserve">Seconded by: </w:t>
      </w:r>
      <w:r w:rsidRPr="006F2D71">
        <w:rPr>
          <w:color w:val="1F497D" w:themeColor="text2"/>
          <w:sz w:val="22"/>
          <w:szCs w:val="22"/>
        </w:rPr>
        <w:t xml:space="preserve">Kelly Kulzer-Reyes </w:t>
      </w:r>
    </w:p>
    <w:p w14:paraId="7B0D2C46" w14:textId="556D5D4E" w:rsidR="00294133" w:rsidRDefault="00294133" w:rsidP="00294133">
      <w:pPr>
        <w:spacing w:line="240" w:lineRule="auto"/>
        <w:rPr>
          <w:color w:val="1F497D" w:themeColor="text2"/>
        </w:rPr>
      </w:pPr>
      <w:r>
        <w:rPr>
          <w:color w:val="1F497D" w:themeColor="text2"/>
        </w:rPr>
        <w:t>There are no oppositions or abstentions</w:t>
      </w:r>
    </w:p>
    <w:p w14:paraId="733677DE" w14:textId="07D79552" w:rsidR="00294133" w:rsidRDefault="00294133" w:rsidP="00294133">
      <w:pPr>
        <w:rPr>
          <w:color w:val="1F497D" w:themeColor="text2"/>
        </w:rPr>
      </w:pPr>
      <w:r>
        <w:rPr>
          <w:color w:val="1F497D" w:themeColor="text2"/>
        </w:rPr>
        <w:t>Motion is approved</w:t>
      </w:r>
    </w:p>
    <w:p w14:paraId="232F1D33" w14:textId="77777777" w:rsidR="00294133" w:rsidRPr="00294133" w:rsidRDefault="00294133" w:rsidP="00294133">
      <w:pPr>
        <w:rPr>
          <w:color w:val="1F497D" w:themeColor="text2"/>
        </w:rPr>
      </w:pPr>
    </w:p>
    <w:p w14:paraId="103FD576" w14:textId="77777777" w:rsidR="00437ECC" w:rsidRPr="00405E8E" w:rsidRDefault="00000000">
      <w:pPr>
        <w:numPr>
          <w:ilvl w:val="0"/>
          <w:numId w:val="1"/>
        </w:numPr>
        <w:shd w:val="clear" w:color="auto" w:fill="FFFFFF"/>
        <w:spacing w:after="240" w:line="384" w:lineRule="auto"/>
        <w:rPr>
          <w:color w:val="242424"/>
        </w:rPr>
      </w:pPr>
      <w:r w:rsidRPr="00405E8E">
        <w:rPr>
          <w:color w:val="0A0A0A"/>
        </w:rPr>
        <w:t>AP 4022 Course Approval</w:t>
      </w:r>
      <w:r w:rsidRPr="00405E8E">
        <w:rPr>
          <w:color w:val="0A0A0A"/>
          <w:sz w:val="32"/>
          <w:szCs w:val="32"/>
        </w:rPr>
        <w:t xml:space="preserve"> </w:t>
      </w:r>
    </w:p>
    <w:p w14:paraId="5E44FC74" w14:textId="77777777" w:rsidR="00405E8E" w:rsidRPr="006B04BB" w:rsidRDefault="00405E8E" w:rsidP="006B04BB">
      <w:pPr>
        <w:numPr>
          <w:ilvl w:val="1"/>
          <w:numId w:val="1"/>
        </w:numPr>
        <w:shd w:val="clear" w:color="auto" w:fill="FFFFFF"/>
        <w:spacing w:line="384" w:lineRule="auto"/>
        <w:rPr>
          <w:color w:val="1F497D" w:themeColor="text2"/>
        </w:rPr>
      </w:pPr>
      <w:r w:rsidRPr="006B04BB">
        <w:rPr>
          <w:color w:val="1F497D" w:themeColor="text2"/>
        </w:rPr>
        <w:t>C</w:t>
      </w:r>
      <w:r w:rsidRPr="006B04BB">
        <w:rPr>
          <w:color w:val="1F497D" w:themeColor="text2"/>
        </w:rPr>
        <w:t>oncerns about the accessibility of board policy documents.</w:t>
      </w:r>
      <w:r w:rsidRPr="006B04BB">
        <w:rPr>
          <w:color w:val="1F497D" w:themeColor="text2"/>
        </w:rPr>
        <w:t xml:space="preserve">  S</w:t>
      </w:r>
      <w:r w:rsidRPr="006B04BB">
        <w:rPr>
          <w:color w:val="1F497D" w:themeColor="text2"/>
        </w:rPr>
        <w:t>arah is working on making all documents accessible.</w:t>
      </w:r>
      <w:r w:rsidRPr="006B04BB">
        <w:rPr>
          <w:color w:val="1F497D" w:themeColor="text2"/>
        </w:rPr>
        <w:t xml:space="preserve">  A </w:t>
      </w:r>
      <w:r w:rsidRPr="006B04BB">
        <w:rPr>
          <w:color w:val="1F497D" w:themeColor="text2"/>
        </w:rPr>
        <w:t>recommendation from Senate counsel to list all references in the course approval document.</w:t>
      </w:r>
      <w:r w:rsidRPr="006B04BB">
        <w:rPr>
          <w:color w:val="1F497D" w:themeColor="text2"/>
        </w:rPr>
        <w:t xml:space="preserve">  </w:t>
      </w:r>
    </w:p>
    <w:p w14:paraId="3ADF74FC" w14:textId="1F9CEF9D" w:rsidR="00405E8E" w:rsidRPr="006B04BB" w:rsidRDefault="00405E8E" w:rsidP="006B04BB">
      <w:pPr>
        <w:shd w:val="clear" w:color="auto" w:fill="FFFFFF"/>
        <w:spacing w:line="384" w:lineRule="auto"/>
        <w:rPr>
          <w:color w:val="1F497D" w:themeColor="text2"/>
        </w:rPr>
      </w:pPr>
      <w:r w:rsidRPr="006B04BB">
        <w:rPr>
          <w:color w:val="1F497D" w:themeColor="text2"/>
        </w:rPr>
        <w:t xml:space="preserve">A motion was made </w:t>
      </w:r>
      <w:r w:rsidRPr="006B04BB">
        <w:rPr>
          <w:color w:val="1F497D" w:themeColor="text2"/>
        </w:rPr>
        <w:t xml:space="preserve">Seconded by: Kelly Kulzer-Reyes </w:t>
      </w:r>
    </w:p>
    <w:p w14:paraId="2997B3CA" w14:textId="77777777" w:rsidR="00405E8E" w:rsidRPr="006B04BB" w:rsidRDefault="00405E8E" w:rsidP="006B04BB">
      <w:pPr>
        <w:shd w:val="clear" w:color="auto" w:fill="FFFFFF"/>
        <w:spacing w:line="384" w:lineRule="auto"/>
        <w:rPr>
          <w:color w:val="1F497D" w:themeColor="text2"/>
        </w:rPr>
      </w:pPr>
      <w:r w:rsidRPr="006B04BB">
        <w:rPr>
          <w:color w:val="1F497D" w:themeColor="text2"/>
        </w:rPr>
        <w:t>There are no oppositions or abstentions</w:t>
      </w:r>
    </w:p>
    <w:p w14:paraId="41EFC491" w14:textId="3BD90C26" w:rsidR="00405E8E" w:rsidRPr="006B04BB" w:rsidRDefault="00405E8E" w:rsidP="006B04BB">
      <w:pPr>
        <w:numPr>
          <w:ilvl w:val="1"/>
          <w:numId w:val="1"/>
        </w:numPr>
        <w:shd w:val="clear" w:color="auto" w:fill="FFFFFF"/>
        <w:spacing w:line="384" w:lineRule="auto"/>
        <w:rPr>
          <w:color w:val="1F497D" w:themeColor="text2"/>
        </w:rPr>
      </w:pPr>
      <w:r w:rsidRPr="006B04BB">
        <w:rPr>
          <w:color w:val="1F497D" w:themeColor="text2"/>
        </w:rPr>
        <w:t>Motion is approved</w:t>
      </w:r>
    </w:p>
    <w:p w14:paraId="7BECC43D" w14:textId="77777777" w:rsidR="00437ECC" w:rsidRPr="006F2D71" w:rsidRDefault="00000000">
      <w:pPr>
        <w:pStyle w:val="Heading3"/>
        <w:rPr>
          <w:sz w:val="22"/>
          <w:szCs w:val="22"/>
        </w:rPr>
      </w:pPr>
      <w:r w:rsidRPr="006F2D71">
        <w:rPr>
          <w:sz w:val="22"/>
          <w:szCs w:val="22"/>
        </w:rPr>
        <w:lastRenderedPageBreak/>
        <w:t>Discussion</w:t>
      </w:r>
    </w:p>
    <w:p w14:paraId="2AEA5ACF" w14:textId="0A289855" w:rsidR="000C181F" w:rsidRPr="00405E8E" w:rsidRDefault="00000000" w:rsidP="000C181F">
      <w:pPr>
        <w:numPr>
          <w:ilvl w:val="0"/>
          <w:numId w:val="3"/>
        </w:numPr>
        <w:spacing w:line="288" w:lineRule="auto"/>
      </w:pPr>
      <w:r w:rsidRPr="006F2D71">
        <w:rPr>
          <w:color w:val="333333"/>
          <w:sz w:val="21"/>
          <w:szCs w:val="21"/>
        </w:rPr>
        <w:t>Taft College - Student Equity Plan (2025-28)</w:t>
      </w:r>
    </w:p>
    <w:p w14:paraId="493DB041" w14:textId="77777777" w:rsidR="00507682" w:rsidRPr="00507682" w:rsidRDefault="00507682" w:rsidP="00507682">
      <w:pPr>
        <w:numPr>
          <w:ilvl w:val="1"/>
          <w:numId w:val="3"/>
        </w:numPr>
        <w:spacing w:line="288" w:lineRule="auto"/>
        <w:rPr>
          <w:b/>
          <w:color w:val="1F497D" w:themeColor="text2"/>
        </w:rPr>
      </w:pPr>
      <w:r w:rsidRPr="00507682">
        <w:rPr>
          <w:color w:val="1F497D" w:themeColor="text2"/>
        </w:rPr>
        <w:t>E</w:t>
      </w:r>
      <w:r w:rsidR="00405E8E" w:rsidRPr="00507682">
        <w:rPr>
          <w:color w:val="1F497D" w:themeColor="text2"/>
        </w:rPr>
        <w:t>quity plan requires consultation and not Senate approval.</w:t>
      </w:r>
      <w:r w:rsidR="00405E8E" w:rsidRPr="00507682">
        <w:rPr>
          <w:color w:val="1F497D" w:themeColor="text2"/>
        </w:rPr>
        <w:t xml:space="preserve">  </w:t>
      </w:r>
      <w:r w:rsidRPr="00507682">
        <w:rPr>
          <w:color w:val="1F497D" w:themeColor="text2"/>
        </w:rPr>
        <w:t>T</w:t>
      </w:r>
      <w:r w:rsidR="00405E8E" w:rsidRPr="00507682">
        <w:rPr>
          <w:color w:val="1F497D" w:themeColor="text2"/>
        </w:rPr>
        <w:t>he</w:t>
      </w:r>
      <w:r w:rsidRPr="00507682">
        <w:rPr>
          <w:color w:val="1F497D" w:themeColor="text2"/>
        </w:rPr>
        <w:t>re is a</w:t>
      </w:r>
      <w:r w:rsidR="00405E8E" w:rsidRPr="00507682">
        <w:rPr>
          <w:color w:val="1F497D" w:themeColor="text2"/>
        </w:rPr>
        <w:t xml:space="preserve"> need for adequate time to review and participate in the equity plan process.</w:t>
      </w:r>
      <w:r w:rsidR="00405E8E" w:rsidRPr="00507682">
        <w:rPr>
          <w:color w:val="1F497D" w:themeColor="text2"/>
        </w:rPr>
        <w:t xml:space="preserve"> </w:t>
      </w:r>
    </w:p>
    <w:p w14:paraId="10E6DBCF" w14:textId="7A7B98D0" w:rsidR="00437ECC" w:rsidRDefault="00000000" w:rsidP="00507682">
      <w:pPr>
        <w:spacing w:line="288" w:lineRule="auto"/>
      </w:pPr>
      <w:bookmarkStart w:id="7" w:name="_e2a65gbs3a6a" w:colFirst="0" w:colLast="0"/>
      <w:bookmarkEnd w:id="7"/>
      <w:r w:rsidRPr="00507682">
        <w:t>Informational</w:t>
      </w:r>
    </w:p>
    <w:p w14:paraId="5B55C250" w14:textId="77777777" w:rsidR="00507682" w:rsidRPr="00507682" w:rsidRDefault="00507682" w:rsidP="00507682">
      <w:pPr>
        <w:spacing w:line="288" w:lineRule="auto"/>
        <w:rPr>
          <w:b/>
        </w:rPr>
      </w:pPr>
    </w:p>
    <w:p w14:paraId="55B72947" w14:textId="77777777" w:rsidR="00507682" w:rsidRDefault="000C181F">
      <w:pPr>
        <w:numPr>
          <w:ilvl w:val="0"/>
          <w:numId w:val="4"/>
        </w:numPr>
      </w:pPr>
      <w:r w:rsidRPr="006F2D71">
        <w:t xml:space="preserve">5-year Strategic Action Plan Data Presentation </w:t>
      </w:r>
      <w:r w:rsidR="00507682">
        <w:t xml:space="preserve"> </w:t>
      </w:r>
    </w:p>
    <w:p w14:paraId="47BA90A9" w14:textId="14CFAC3F" w:rsidR="00405E8E" w:rsidRPr="005F6C80" w:rsidRDefault="00507682" w:rsidP="00405E8E">
      <w:pPr>
        <w:numPr>
          <w:ilvl w:val="1"/>
          <w:numId w:val="4"/>
        </w:numPr>
        <w:rPr>
          <w:color w:val="1F497D" w:themeColor="text2"/>
        </w:rPr>
      </w:pPr>
      <w:r w:rsidRPr="005F6C80">
        <w:rPr>
          <w:color w:val="1F497D" w:themeColor="text2"/>
        </w:rPr>
        <w:t xml:space="preserve">Xiaohong </w:t>
      </w:r>
      <w:r w:rsidRPr="005F6C80">
        <w:rPr>
          <w:color w:val="1F497D" w:themeColor="text2"/>
        </w:rPr>
        <w:t xml:space="preserve">discusses </w:t>
      </w:r>
      <w:r w:rsidR="00405E8E" w:rsidRPr="005F6C80">
        <w:rPr>
          <w:color w:val="1F497D" w:themeColor="text2"/>
        </w:rPr>
        <w:t xml:space="preserve">the five-year strategic action </w:t>
      </w:r>
      <w:r w:rsidRPr="005F6C80">
        <w:rPr>
          <w:color w:val="1F497D" w:themeColor="text2"/>
        </w:rPr>
        <w:t>plan, changes</w:t>
      </w:r>
      <w:r w:rsidR="00405E8E" w:rsidRPr="005F6C80">
        <w:rPr>
          <w:color w:val="1F497D" w:themeColor="text2"/>
        </w:rPr>
        <w:t xml:space="preserve"> proposed, including extending the strategic action plan from three to five years to align with Vision 2030.</w:t>
      </w:r>
      <w:r w:rsidR="00405E8E" w:rsidRPr="005F6C80">
        <w:rPr>
          <w:color w:val="1F497D" w:themeColor="text2"/>
        </w:rPr>
        <w:t xml:space="preserve">  </w:t>
      </w:r>
    </w:p>
    <w:p w14:paraId="37FDE7AA" w14:textId="77777777" w:rsidR="00507682" w:rsidRPr="006F2D71" w:rsidRDefault="00507682" w:rsidP="00507682">
      <w:pPr>
        <w:ind w:left="1440"/>
      </w:pPr>
    </w:p>
    <w:p w14:paraId="038B4E7F" w14:textId="5268A1C3" w:rsidR="00437ECC" w:rsidRPr="00507682" w:rsidRDefault="00000000">
      <w:pPr>
        <w:numPr>
          <w:ilvl w:val="0"/>
          <w:numId w:val="4"/>
        </w:numPr>
      </w:pPr>
      <w:r w:rsidRPr="006F2D71">
        <w:rPr>
          <w:color w:val="242424"/>
          <w:highlight w:val="white"/>
        </w:rPr>
        <w:t xml:space="preserve">Participatory Governance/Collegiality in Action visit with ASCCC and CCLC </w:t>
      </w:r>
    </w:p>
    <w:p w14:paraId="6EE231AA" w14:textId="770B91BD" w:rsidR="00507682" w:rsidRPr="005F6C80" w:rsidRDefault="00507682" w:rsidP="00507682">
      <w:pPr>
        <w:numPr>
          <w:ilvl w:val="1"/>
          <w:numId w:val="4"/>
        </w:numPr>
        <w:spacing w:line="288" w:lineRule="auto"/>
        <w:rPr>
          <w:color w:val="1F497D" w:themeColor="text2"/>
        </w:rPr>
      </w:pPr>
      <w:r w:rsidRPr="005F6C80">
        <w:rPr>
          <w:color w:val="1F497D" w:themeColor="text2"/>
        </w:rPr>
        <w:t>D</w:t>
      </w:r>
      <w:r w:rsidRPr="005F6C80">
        <w:rPr>
          <w:color w:val="1F497D" w:themeColor="text2"/>
        </w:rPr>
        <w:t>iscuss</w:t>
      </w:r>
      <w:r w:rsidRPr="005F6C80">
        <w:rPr>
          <w:color w:val="1F497D" w:themeColor="text2"/>
        </w:rPr>
        <w:t>ion of</w:t>
      </w:r>
      <w:r w:rsidRPr="005F6C80">
        <w:rPr>
          <w:color w:val="1F497D" w:themeColor="text2"/>
        </w:rPr>
        <w:t xml:space="preserve"> the upcoming participatory governance visit with the President of the Academic Senate and the President of the League.  </w:t>
      </w:r>
      <w:r w:rsidRPr="005F6C80">
        <w:rPr>
          <w:color w:val="1F497D" w:themeColor="text2"/>
        </w:rPr>
        <w:t>Em</w:t>
      </w:r>
      <w:r w:rsidRPr="005F6C80">
        <w:rPr>
          <w:color w:val="1F497D" w:themeColor="text2"/>
        </w:rPr>
        <w:t>phasizes the importance of well-attended participation in the visit to showcase participatory governance.</w:t>
      </w:r>
    </w:p>
    <w:p w14:paraId="79EF5D7B" w14:textId="77777777" w:rsidR="00507682" w:rsidRPr="005F6C80" w:rsidRDefault="00507682" w:rsidP="00507682">
      <w:pPr>
        <w:ind w:left="1440"/>
        <w:rPr>
          <w:color w:val="1F497D" w:themeColor="text2"/>
        </w:rPr>
      </w:pPr>
    </w:p>
    <w:p w14:paraId="124F1DC1" w14:textId="77777777" w:rsidR="00437ECC" w:rsidRPr="006F2D71" w:rsidRDefault="00000000">
      <w:pPr>
        <w:numPr>
          <w:ilvl w:val="0"/>
          <w:numId w:val="4"/>
        </w:numPr>
      </w:pPr>
      <w:r w:rsidRPr="006F2D71">
        <w:rPr>
          <w:highlight w:val="white"/>
        </w:rPr>
        <w:t>ASCCC Fall 2025 Plenary draft resolutions packet</w:t>
      </w:r>
    </w:p>
    <w:p w14:paraId="42824ADC" w14:textId="693A940D" w:rsidR="00966D98" w:rsidRPr="006F2D71" w:rsidRDefault="00966D98">
      <w:pPr>
        <w:numPr>
          <w:ilvl w:val="0"/>
          <w:numId w:val="4"/>
        </w:numPr>
      </w:pPr>
      <w:r w:rsidRPr="006F2D71">
        <w:t xml:space="preserve">AB 928 and AB 1111 budget updates </w:t>
      </w:r>
    </w:p>
    <w:p w14:paraId="003530C3" w14:textId="77777777" w:rsidR="00437ECC" w:rsidRPr="006F2D71" w:rsidRDefault="00000000">
      <w:pPr>
        <w:pStyle w:val="Heading2"/>
        <w:rPr>
          <w:b/>
          <w:sz w:val="22"/>
          <w:szCs w:val="22"/>
        </w:rPr>
      </w:pPr>
      <w:bookmarkStart w:id="8" w:name="_1j3c7kl934y3" w:colFirst="0" w:colLast="0"/>
      <w:bookmarkEnd w:id="8"/>
      <w:r w:rsidRPr="006F2D71">
        <w:rPr>
          <w:b/>
          <w:sz w:val="22"/>
          <w:szCs w:val="22"/>
        </w:rPr>
        <w:t>Senator Comments</w:t>
      </w:r>
    </w:p>
    <w:p w14:paraId="139C4C6F" w14:textId="77777777" w:rsidR="00437ECC" w:rsidRPr="006F2D71" w:rsidRDefault="00000000">
      <w:pPr>
        <w:pStyle w:val="Heading2"/>
        <w:rPr>
          <w:color w:val="0A0A0A"/>
          <w:sz w:val="24"/>
          <w:szCs w:val="24"/>
        </w:rPr>
      </w:pPr>
      <w:bookmarkStart w:id="9" w:name="_fotlpt7vtmc8" w:colFirst="0" w:colLast="0"/>
      <w:bookmarkEnd w:id="9"/>
      <w:r w:rsidRPr="006F2D71">
        <w:rPr>
          <w:b/>
          <w:sz w:val="22"/>
          <w:szCs w:val="22"/>
        </w:rPr>
        <w:t xml:space="preserve">Adjournment </w:t>
      </w:r>
    </w:p>
    <w:p w14:paraId="37DF1578" w14:textId="7087C807" w:rsidR="005F6C80" w:rsidRPr="006F2D71" w:rsidRDefault="005F6C80" w:rsidP="005F6C80">
      <w:pPr>
        <w:rPr>
          <w:color w:val="1F497D" w:themeColor="text2"/>
        </w:rPr>
      </w:pPr>
      <w:r w:rsidRPr="005F6C80">
        <w:rPr>
          <w:color w:val="1F497D" w:themeColor="text2"/>
          <w:highlight w:val="yellow"/>
        </w:rPr>
        <w:t xml:space="preserve">Meeting was </w:t>
      </w:r>
      <w:r w:rsidRPr="005F6C80">
        <w:rPr>
          <w:color w:val="1F497D" w:themeColor="text2"/>
          <w:highlight w:val="yellow"/>
        </w:rPr>
        <w:t>adjourned</w:t>
      </w:r>
      <w:r w:rsidRPr="005F6C80">
        <w:rPr>
          <w:color w:val="1F497D" w:themeColor="text2"/>
          <w:highlight w:val="yellow"/>
        </w:rPr>
        <w:t xml:space="preserve"> </w:t>
      </w:r>
      <w:proofErr w:type="gramStart"/>
      <w:r w:rsidRPr="005F6C80">
        <w:rPr>
          <w:color w:val="1F497D" w:themeColor="text2"/>
          <w:highlight w:val="yellow"/>
        </w:rPr>
        <w:t>at  pm</w:t>
      </w:r>
      <w:proofErr w:type="gramEnd"/>
    </w:p>
    <w:p w14:paraId="6E2CFC84" w14:textId="77777777" w:rsidR="00437ECC" w:rsidRPr="006F2D71" w:rsidRDefault="00437ECC"/>
    <w:sectPr w:rsidR="00437ECC" w:rsidRPr="006F2D71" w:rsidSect="000C181F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CBF2F" w14:textId="77777777" w:rsidR="00A4762A" w:rsidRDefault="00A4762A">
      <w:pPr>
        <w:spacing w:line="240" w:lineRule="auto"/>
      </w:pPr>
      <w:r>
        <w:separator/>
      </w:r>
    </w:p>
  </w:endnote>
  <w:endnote w:type="continuationSeparator" w:id="0">
    <w:p w14:paraId="17DD0AE9" w14:textId="77777777" w:rsidR="00A4762A" w:rsidRDefault="00A476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F22A68-6E94-4840-8E10-C05BA442FC4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0F9F31AF-A6F9-C848-AEC3-B4D360FB52C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692CEA5-97C0-7849-8BB8-4600617F38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5C6EFC3-985F-D547-963C-D02EFCA3AF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3479EDA-09CD-F948-BE0A-AA4BF9CC25B6}"/>
    <w:embedBold r:id="rId6" w:fontKey="{F321A158-0C76-F442-A3CD-D8C6645A5147}"/>
    <w:embedItalic r:id="rId7" w:fontKey="{9DDD1A7D-C83B-DC47-9802-46B85C8C06A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7D5B655-76B0-A641-8FF5-CD1DFBDDA2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0F7382E-4303-9D45-8897-17658BC9EA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3FFBC" w14:textId="77777777" w:rsidR="00A4762A" w:rsidRDefault="00A4762A">
      <w:pPr>
        <w:spacing w:line="240" w:lineRule="auto"/>
      </w:pPr>
      <w:r>
        <w:separator/>
      </w:r>
    </w:p>
  </w:footnote>
  <w:footnote w:type="continuationSeparator" w:id="0">
    <w:p w14:paraId="1B7A5F8D" w14:textId="77777777" w:rsidR="00A4762A" w:rsidRDefault="00A476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51534" w14:textId="77777777" w:rsidR="00437ECC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463B86BF" wp14:editId="74AD25B9">
          <wp:simplePos x="0" y="0"/>
          <wp:positionH relativeFrom="column">
            <wp:posOffset>1</wp:posOffset>
          </wp:positionH>
          <wp:positionV relativeFrom="paragraph">
            <wp:posOffset>-219074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A397C"/>
    <w:multiLevelType w:val="multilevel"/>
    <w:tmpl w:val="9E3C10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B9426B"/>
    <w:multiLevelType w:val="multilevel"/>
    <w:tmpl w:val="9B2C5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F96596"/>
    <w:multiLevelType w:val="multilevel"/>
    <w:tmpl w:val="083C3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3B38CE"/>
    <w:multiLevelType w:val="hybridMultilevel"/>
    <w:tmpl w:val="002CE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2A761E"/>
    <w:multiLevelType w:val="hybridMultilevel"/>
    <w:tmpl w:val="57CA3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CF3472"/>
    <w:multiLevelType w:val="multilevel"/>
    <w:tmpl w:val="8B327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38846153">
    <w:abstractNumId w:val="0"/>
  </w:num>
  <w:num w:numId="2" w16cid:durableId="817041206">
    <w:abstractNumId w:val="2"/>
  </w:num>
  <w:num w:numId="3" w16cid:durableId="1629704291">
    <w:abstractNumId w:val="5"/>
  </w:num>
  <w:num w:numId="4" w16cid:durableId="1464231251">
    <w:abstractNumId w:val="1"/>
  </w:num>
  <w:num w:numId="5" w16cid:durableId="443235213">
    <w:abstractNumId w:val="3"/>
  </w:num>
  <w:num w:numId="6" w16cid:durableId="21042969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ECC"/>
    <w:rsid w:val="000C181F"/>
    <w:rsid w:val="00167EFF"/>
    <w:rsid w:val="00294133"/>
    <w:rsid w:val="00405E8E"/>
    <w:rsid w:val="00437ECC"/>
    <w:rsid w:val="004B6B0A"/>
    <w:rsid w:val="00507682"/>
    <w:rsid w:val="00580B5A"/>
    <w:rsid w:val="005F6C80"/>
    <w:rsid w:val="006A124A"/>
    <w:rsid w:val="006B04BB"/>
    <w:rsid w:val="006F2D71"/>
    <w:rsid w:val="00711A28"/>
    <w:rsid w:val="007B06A3"/>
    <w:rsid w:val="00891068"/>
    <w:rsid w:val="00966D98"/>
    <w:rsid w:val="009C7EAE"/>
    <w:rsid w:val="00A45646"/>
    <w:rsid w:val="00A4762A"/>
    <w:rsid w:val="00A87D2A"/>
    <w:rsid w:val="00BB78B7"/>
    <w:rsid w:val="00C02CBF"/>
    <w:rsid w:val="00D218C2"/>
    <w:rsid w:val="00D64D52"/>
    <w:rsid w:val="00D911FB"/>
    <w:rsid w:val="00EB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3E5C1"/>
  <w15:docId w15:val="{97F008AD-8655-4990-9409-F228079A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87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3</cp:revision>
  <dcterms:created xsi:type="dcterms:W3CDTF">2025-11-17T17:24:00Z</dcterms:created>
  <dcterms:modified xsi:type="dcterms:W3CDTF">2025-11-29T19:12:00Z</dcterms:modified>
</cp:coreProperties>
</file>