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7399C" w:rsidRDefault="00A02F83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Council Agenda </w:t>
      </w:r>
    </w:p>
    <w:p w14:paraId="00000002" w14:textId="6A287F6A" w:rsidR="0037399C" w:rsidRDefault="00A02F83">
      <w:r>
        <w:t>Wednesday, January 31, 2024</w:t>
      </w:r>
    </w:p>
    <w:p w14:paraId="00000003" w14:textId="77777777" w:rsidR="0037399C" w:rsidRDefault="00A02F83">
      <w:r>
        <w:t xml:space="preserve">Cafeteria Conference Room </w:t>
      </w:r>
    </w:p>
    <w:p w14:paraId="00000004" w14:textId="77777777" w:rsidR="0037399C" w:rsidRDefault="00A02F83">
      <w:r>
        <w:t>12:10 pm-1:00 pm</w:t>
      </w:r>
    </w:p>
    <w:p w14:paraId="00000005" w14:textId="77777777" w:rsidR="0037399C" w:rsidRDefault="00A02F83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00000006" w14:textId="77777777" w:rsidR="0037399C" w:rsidRDefault="00A02F83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00000007" w14:textId="77777777" w:rsidR="0037399C" w:rsidRDefault="00A02F83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00000008" w14:textId="77777777" w:rsidR="0037399C" w:rsidRDefault="00A02F83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00000009" w14:textId="77777777" w:rsidR="0037399C" w:rsidRDefault="00A02F83">
      <w:r>
        <w:t xml:space="preserve">January 8, </w:t>
      </w:r>
      <w:proofErr w:type="gramStart"/>
      <w:r>
        <w:t>2024</w:t>
      </w:r>
      <w:proofErr w:type="gramEnd"/>
      <w:r>
        <w:t xml:space="preserve"> Meeting </w:t>
      </w:r>
    </w:p>
    <w:p w14:paraId="0000000A" w14:textId="77777777" w:rsidR="0037399C" w:rsidRDefault="00A02F83">
      <w:pPr>
        <w:pStyle w:val="Heading3"/>
        <w:rPr>
          <w:sz w:val="22"/>
          <w:szCs w:val="22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0000000B" w14:textId="77777777" w:rsidR="0037399C" w:rsidRDefault="00A02F83">
      <w:pPr>
        <w:numPr>
          <w:ilvl w:val="0"/>
          <w:numId w:val="1"/>
        </w:numPr>
      </w:pPr>
      <w:r>
        <w:t xml:space="preserve">Faculty Resources: Additional Faculty Resources: </w:t>
      </w:r>
      <w:hyperlink r:id="rId5">
        <w:r>
          <w:rPr>
            <w:color w:val="1155CC"/>
            <w:u w:val="single"/>
          </w:rPr>
          <w:t>Syllabus Recommendations</w:t>
        </w:r>
      </w:hyperlink>
    </w:p>
    <w:p w14:paraId="0000000C" w14:textId="77777777" w:rsidR="0037399C" w:rsidRDefault="00A02F83">
      <w:pPr>
        <w:pStyle w:val="Heading2"/>
      </w:pPr>
      <w:bookmarkStart w:id="6" w:name="_gcille6coarx" w:colFirst="0" w:colLast="0"/>
      <w:bookmarkEnd w:id="6"/>
      <w:r>
        <w:rPr>
          <w:b/>
          <w:sz w:val="22"/>
          <w:szCs w:val="22"/>
        </w:rPr>
        <w:t>Informational Items</w:t>
      </w:r>
    </w:p>
    <w:p w14:paraId="0000000D" w14:textId="77777777" w:rsidR="0037399C" w:rsidRDefault="00A02F83">
      <w:pPr>
        <w:numPr>
          <w:ilvl w:val="0"/>
          <w:numId w:val="2"/>
        </w:numPr>
      </w:pPr>
      <w:r>
        <w:t xml:space="preserve">ASC Positions for Election for the 2024-2026 term </w:t>
      </w:r>
    </w:p>
    <w:p w14:paraId="0000000E" w14:textId="77777777" w:rsidR="0037399C" w:rsidRDefault="00A02F83">
      <w:pPr>
        <w:numPr>
          <w:ilvl w:val="1"/>
          <w:numId w:val="2"/>
        </w:numPr>
      </w:pPr>
      <w:r>
        <w:t>English</w:t>
      </w:r>
    </w:p>
    <w:p w14:paraId="0000000F" w14:textId="77777777" w:rsidR="0037399C" w:rsidRDefault="00A02F83">
      <w:pPr>
        <w:numPr>
          <w:ilvl w:val="1"/>
          <w:numId w:val="2"/>
        </w:numPr>
      </w:pPr>
      <w:r>
        <w:t>Math &amp; Science</w:t>
      </w:r>
    </w:p>
    <w:p w14:paraId="00000010" w14:textId="77777777" w:rsidR="0037399C" w:rsidRDefault="00A02F83">
      <w:pPr>
        <w:numPr>
          <w:ilvl w:val="1"/>
          <w:numId w:val="2"/>
        </w:numPr>
      </w:pPr>
      <w:r>
        <w:t>Business, Arts, Humanities</w:t>
      </w:r>
    </w:p>
    <w:p w14:paraId="00000011" w14:textId="77777777" w:rsidR="0037399C" w:rsidRDefault="00A02F83">
      <w:pPr>
        <w:numPr>
          <w:ilvl w:val="1"/>
          <w:numId w:val="2"/>
        </w:numPr>
      </w:pPr>
      <w:r>
        <w:t>Applied Tech</w:t>
      </w:r>
    </w:p>
    <w:p w14:paraId="00000012" w14:textId="77777777" w:rsidR="0037399C" w:rsidRDefault="00A02F83">
      <w:pPr>
        <w:numPr>
          <w:ilvl w:val="0"/>
          <w:numId w:val="2"/>
        </w:numPr>
      </w:pPr>
      <w:r>
        <w:t xml:space="preserve">Full Time Faculty Committee Assignment Request Form </w:t>
      </w:r>
    </w:p>
    <w:p w14:paraId="00000013" w14:textId="77777777" w:rsidR="0037399C" w:rsidRDefault="00C42FE1">
      <w:pPr>
        <w:numPr>
          <w:ilvl w:val="0"/>
          <w:numId w:val="2"/>
        </w:numPr>
      </w:pPr>
      <w:hyperlink r:id="rId6">
        <w:r w:rsidR="00A02F83">
          <w:rPr>
            <w:color w:val="1155CC"/>
            <w:u w:val="single"/>
          </w:rPr>
          <w:t>ASCCC 2024 Spring Plenary Session</w:t>
        </w:r>
      </w:hyperlink>
      <w:r w:rsidR="00A02F83">
        <w:t xml:space="preserve">: </w:t>
      </w:r>
      <w:r w:rsidR="00A02F83">
        <w:rPr>
          <w:color w:val="0A0A0A"/>
          <w:sz w:val="24"/>
          <w:szCs w:val="24"/>
          <w:highlight w:val="white"/>
        </w:rPr>
        <w:t>Thu, Apr 18</w:t>
      </w:r>
      <w:proofErr w:type="gramStart"/>
      <w:r w:rsidR="00A02F83">
        <w:rPr>
          <w:color w:val="0A0A0A"/>
          <w:sz w:val="24"/>
          <w:szCs w:val="24"/>
          <w:highlight w:val="white"/>
        </w:rPr>
        <w:t xml:space="preserve"> 2024</w:t>
      </w:r>
      <w:proofErr w:type="gramEnd"/>
      <w:r w:rsidR="00A02F83">
        <w:rPr>
          <w:color w:val="0A0A0A"/>
          <w:sz w:val="24"/>
          <w:szCs w:val="24"/>
          <w:highlight w:val="white"/>
        </w:rPr>
        <w:t xml:space="preserve">, 8am - Sat, Apr 20 2024, 5pm at San Jose Marriott </w:t>
      </w:r>
    </w:p>
    <w:p w14:paraId="00000014" w14:textId="77777777" w:rsidR="0037399C" w:rsidRDefault="00A02F83">
      <w:pPr>
        <w:numPr>
          <w:ilvl w:val="0"/>
          <w:numId w:val="2"/>
        </w:numPr>
        <w:rPr>
          <w:color w:val="0A0A0A"/>
          <w:sz w:val="24"/>
          <w:szCs w:val="24"/>
          <w:highlight w:val="white"/>
        </w:rPr>
      </w:pPr>
      <w:r>
        <w:rPr>
          <w:color w:val="0A0A0A"/>
          <w:sz w:val="24"/>
          <w:szCs w:val="24"/>
          <w:highlight w:val="white"/>
        </w:rPr>
        <w:t xml:space="preserve">Education Master Plan information gathering meeting with Collaborative Brain Trust February 9, </w:t>
      </w:r>
      <w:proofErr w:type="gramStart"/>
      <w:r>
        <w:rPr>
          <w:color w:val="0A0A0A"/>
          <w:sz w:val="24"/>
          <w:szCs w:val="24"/>
          <w:highlight w:val="white"/>
        </w:rPr>
        <w:t>2024</w:t>
      </w:r>
      <w:proofErr w:type="gramEnd"/>
      <w:r>
        <w:rPr>
          <w:color w:val="0A0A0A"/>
          <w:sz w:val="24"/>
          <w:szCs w:val="24"/>
          <w:highlight w:val="white"/>
        </w:rPr>
        <w:t xml:space="preserve"> 12pm in the Cougar Room </w:t>
      </w:r>
    </w:p>
    <w:p w14:paraId="00000015" w14:textId="77777777" w:rsidR="0037399C" w:rsidRDefault="00A02F83">
      <w:pPr>
        <w:numPr>
          <w:ilvl w:val="0"/>
          <w:numId w:val="2"/>
        </w:numPr>
        <w:rPr>
          <w:color w:val="0A0A0A"/>
          <w:sz w:val="24"/>
          <w:szCs w:val="24"/>
          <w:highlight w:val="white"/>
        </w:rPr>
      </w:pPr>
      <w:r>
        <w:rPr>
          <w:color w:val="0A0A0A"/>
          <w:sz w:val="24"/>
          <w:szCs w:val="24"/>
          <w:highlight w:val="white"/>
        </w:rPr>
        <w:t xml:space="preserve">2022-2025 Student Equity Plan </w:t>
      </w:r>
    </w:p>
    <w:p w14:paraId="00000016" w14:textId="77777777" w:rsidR="0037399C" w:rsidRDefault="0037399C"/>
    <w:p w14:paraId="00000017" w14:textId="77777777" w:rsidR="0037399C" w:rsidRDefault="00A02F83">
      <w:pPr>
        <w:rPr>
          <w:b/>
        </w:rPr>
      </w:pPr>
      <w:r>
        <w:rPr>
          <w:b/>
        </w:rPr>
        <w:t xml:space="preserve">Senator Comments </w:t>
      </w:r>
    </w:p>
    <w:p w14:paraId="00000018" w14:textId="0FAFAE97" w:rsidR="0037399C" w:rsidRDefault="00A02F83">
      <w:r>
        <w:t>(</w:t>
      </w:r>
      <w:r w:rsidR="000A7569">
        <w:t>E</w:t>
      </w:r>
      <w:r>
        <w:t xml:space="preserve">xamples: brief response to statements or questions, ask clarifying questions, make brief announcements, suggest future agenda topics, ask Senate Officers to </w:t>
      </w:r>
      <w:proofErr w:type="gramStart"/>
      <w:r>
        <w:t>look into</w:t>
      </w:r>
      <w:proofErr w:type="gramEnd"/>
      <w:r>
        <w:t xml:space="preserve"> something) </w:t>
      </w:r>
    </w:p>
    <w:p w14:paraId="00000019" w14:textId="77777777" w:rsidR="0037399C" w:rsidRDefault="0037399C">
      <w:pPr>
        <w:rPr>
          <w:b/>
        </w:rPr>
      </w:pPr>
    </w:p>
    <w:p w14:paraId="0000001A" w14:textId="77777777" w:rsidR="0037399C" w:rsidRDefault="00A02F83">
      <w:r>
        <w:rPr>
          <w:b/>
        </w:rPr>
        <w:t xml:space="preserve">Adjournment </w:t>
      </w:r>
    </w:p>
    <w:sectPr w:rsidR="0037399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FEC"/>
    <w:multiLevelType w:val="multilevel"/>
    <w:tmpl w:val="9AD2D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6F4DBC"/>
    <w:multiLevelType w:val="multilevel"/>
    <w:tmpl w:val="C60EA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58488517">
    <w:abstractNumId w:val="1"/>
  </w:num>
  <w:num w:numId="2" w16cid:durableId="97965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9C"/>
    <w:rsid w:val="000A7569"/>
    <w:rsid w:val="0037399C"/>
    <w:rsid w:val="00A02F83"/>
    <w:rsid w:val="00A4242D"/>
    <w:rsid w:val="00BE7CF1"/>
    <w:rsid w:val="00C4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8813"/>
  <w15:docId w15:val="{FAFF26EA-903D-9C4A-B977-1DD88C66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8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ccc.org/events/2024-spring-plenary-session" TargetMode="External"/><Relationship Id="rId5" Type="http://schemas.openxmlformats.org/officeDocument/2006/relationships/hyperlink" Target="https://www.taftcollege.edu/faculty-staff/resources/_files/docs/resources-general/student-services-forms/Syllabus-Recommendations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Oja</dc:creator>
  <cp:lastModifiedBy>Michelle Oja</cp:lastModifiedBy>
  <cp:revision>3</cp:revision>
  <cp:lastPrinted>2024-01-24T17:43:00Z</cp:lastPrinted>
  <dcterms:created xsi:type="dcterms:W3CDTF">2024-01-24T21:58:00Z</dcterms:created>
  <dcterms:modified xsi:type="dcterms:W3CDTF">2024-01-24T22:20:00Z</dcterms:modified>
</cp:coreProperties>
</file>