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38139" w14:textId="77777777" w:rsidR="00D81C2E" w:rsidRPr="009274AB" w:rsidRDefault="0021760B" w:rsidP="00D353D4">
      <w:pPr>
        <w:widowControl w:val="0"/>
        <w:tabs>
          <w:tab w:val="left" w:pos="6120"/>
          <w:tab w:val="right" w:pos="9360"/>
        </w:tabs>
        <w:autoSpaceDE w:val="0"/>
        <w:autoSpaceDN w:val="0"/>
        <w:adjustRightInd w:val="0"/>
        <w:ind w:firstLine="5940"/>
        <w:jc w:val="both"/>
        <w:rPr>
          <w:bCs/>
          <w:sz w:val="22"/>
          <w:u w:val="single"/>
        </w:rPr>
      </w:pPr>
      <w:r>
        <w:rPr>
          <w:color w:val="000000"/>
          <w:sz w:val="22"/>
          <w:szCs w:val="20"/>
        </w:rPr>
        <w:t>R</w:t>
      </w:r>
      <w:r w:rsidR="00D81C2E" w:rsidRPr="009274AB">
        <w:rPr>
          <w:bCs/>
          <w:sz w:val="22"/>
        </w:rPr>
        <w:t>evised By: M. Oja</w:t>
      </w:r>
    </w:p>
    <w:p w14:paraId="42515BEC" w14:textId="77777777" w:rsidR="00D81C2E" w:rsidRDefault="00D95B80" w:rsidP="00D353D4">
      <w:pPr>
        <w:widowControl w:val="0"/>
        <w:tabs>
          <w:tab w:val="left" w:pos="4608"/>
          <w:tab w:val="left" w:pos="6120"/>
          <w:tab w:val="left" w:pos="7920"/>
          <w:tab w:val="right" w:pos="9360"/>
        </w:tabs>
        <w:autoSpaceDE w:val="0"/>
        <w:autoSpaceDN w:val="0"/>
        <w:adjustRightInd w:val="0"/>
        <w:ind w:firstLine="5940"/>
        <w:jc w:val="both"/>
        <w:rPr>
          <w:bCs/>
          <w:color w:val="000000"/>
          <w:sz w:val="22"/>
          <w:szCs w:val="20"/>
        </w:rPr>
      </w:pPr>
      <w:r w:rsidRPr="009274AB">
        <w:rPr>
          <w:bCs/>
          <w:color w:val="000000"/>
          <w:sz w:val="22"/>
          <w:szCs w:val="20"/>
        </w:rPr>
        <w:t>Reviewed By:</w:t>
      </w:r>
      <w:r w:rsidR="009274AB">
        <w:rPr>
          <w:bCs/>
          <w:color w:val="000000"/>
          <w:sz w:val="22"/>
          <w:szCs w:val="20"/>
        </w:rPr>
        <w:t xml:space="preserve"> </w:t>
      </w:r>
      <w:r w:rsidR="00D81C2E" w:rsidRPr="009274AB">
        <w:rPr>
          <w:bCs/>
          <w:color w:val="000000"/>
          <w:sz w:val="22"/>
          <w:szCs w:val="20"/>
        </w:rPr>
        <w:t>S. Eveland</w:t>
      </w:r>
    </w:p>
    <w:p w14:paraId="46403C15" w14:textId="401EE162" w:rsidR="009274AB" w:rsidRDefault="00B166B0" w:rsidP="00D353D4">
      <w:pPr>
        <w:widowControl w:val="0"/>
        <w:tabs>
          <w:tab w:val="left" w:pos="4608"/>
          <w:tab w:val="left" w:pos="6120"/>
          <w:tab w:val="left" w:pos="6480"/>
          <w:tab w:val="left" w:pos="7920"/>
          <w:tab w:val="right" w:pos="9360"/>
        </w:tabs>
        <w:autoSpaceDE w:val="0"/>
        <w:autoSpaceDN w:val="0"/>
        <w:adjustRightInd w:val="0"/>
        <w:ind w:firstLine="5940"/>
        <w:jc w:val="both"/>
        <w:rPr>
          <w:bCs/>
          <w:sz w:val="22"/>
        </w:rPr>
      </w:pPr>
      <w:r>
        <w:rPr>
          <w:bCs/>
          <w:sz w:val="22"/>
        </w:rPr>
        <w:t xml:space="preserve">Date Revised: </w:t>
      </w:r>
      <w:r w:rsidR="00D353D4">
        <w:rPr>
          <w:bCs/>
          <w:sz w:val="22"/>
        </w:rPr>
        <w:t>Fall 2016</w:t>
      </w:r>
    </w:p>
    <w:p w14:paraId="7BB93667" w14:textId="1F16D904" w:rsidR="00E76D93" w:rsidRDefault="00E76D93" w:rsidP="00D353D4">
      <w:pPr>
        <w:widowControl w:val="0"/>
        <w:tabs>
          <w:tab w:val="left" w:pos="4608"/>
          <w:tab w:val="left" w:pos="6120"/>
          <w:tab w:val="left" w:pos="6480"/>
          <w:tab w:val="left" w:pos="7920"/>
          <w:tab w:val="right" w:pos="9360"/>
        </w:tabs>
        <w:autoSpaceDE w:val="0"/>
        <w:autoSpaceDN w:val="0"/>
        <w:adjustRightInd w:val="0"/>
        <w:ind w:firstLine="5940"/>
        <w:jc w:val="both"/>
        <w:rPr>
          <w:bCs/>
          <w:sz w:val="22"/>
        </w:rPr>
      </w:pPr>
      <w:r>
        <w:rPr>
          <w:bCs/>
          <w:sz w:val="22"/>
        </w:rPr>
        <w:t>Textbook update: Spring 2022</w:t>
      </w:r>
    </w:p>
    <w:p w14:paraId="294DD92E" w14:textId="77777777" w:rsidR="009274AB" w:rsidRDefault="009274AB" w:rsidP="00D353D4">
      <w:pPr>
        <w:widowControl w:val="0"/>
        <w:tabs>
          <w:tab w:val="left" w:pos="4608"/>
          <w:tab w:val="left" w:pos="6120"/>
          <w:tab w:val="left" w:pos="7920"/>
          <w:tab w:val="right" w:pos="9360"/>
        </w:tabs>
        <w:autoSpaceDE w:val="0"/>
        <w:autoSpaceDN w:val="0"/>
        <w:adjustRightInd w:val="0"/>
        <w:ind w:firstLine="5940"/>
        <w:jc w:val="both"/>
        <w:rPr>
          <w:bCs/>
          <w:sz w:val="22"/>
        </w:rPr>
      </w:pPr>
      <w:r>
        <w:rPr>
          <w:bCs/>
          <w:sz w:val="22"/>
        </w:rPr>
        <w:t xml:space="preserve">C&amp;GE Approved: </w:t>
      </w:r>
      <w:r w:rsidR="00D353D4">
        <w:rPr>
          <w:bCs/>
          <w:sz w:val="22"/>
        </w:rPr>
        <w:t>December 12, 2016</w:t>
      </w:r>
    </w:p>
    <w:p w14:paraId="2A91949A" w14:textId="77777777" w:rsidR="009274AB" w:rsidRDefault="001E7AEA" w:rsidP="00D353D4">
      <w:pPr>
        <w:widowControl w:val="0"/>
        <w:tabs>
          <w:tab w:val="left" w:pos="4608"/>
          <w:tab w:val="left" w:pos="6120"/>
          <w:tab w:val="left" w:pos="7920"/>
          <w:tab w:val="right" w:pos="9360"/>
        </w:tabs>
        <w:autoSpaceDE w:val="0"/>
        <w:autoSpaceDN w:val="0"/>
        <w:adjustRightInd w:val="0"/>
        <w:ind w:firstLine="5940"/>
        <w:jc w:val="both"/>
        <w:rPr>
          <w:bCs/>
          <w:sz w:val="22"/>
        </w:rPr>
      </w:pPr>
      <w:r>
        <w:rPr>
          <w:bCs/>
          <w:sz w:val="22"/>
        </w:rPr>
        <w:t>Board Approved:</w:t>
      </w:r>
      <w:r w:rsidR="00D353D4">
        <w:rPr>
          <w:bCs/>
          <w:sz w:val="22"/>
        </w:rPr>
        <w:t xml:space="preserve"> January 11, 2017</w:t>
      </w:r>
    </w:p>
    <w:p w14:paraId="2DFE9816" w14:textId="77777777" w:rsidR="00036A29" w:rsidRPr="00052DBC" w:rsidRDefault="00036A29" w:rsidP="00D353D4">
      <w:pPr>
        <w:widowControl w:val="0"/>
        <w:tabs>
          <w:tab w:val="left" w:pos="4608"/>
          <w:tab w:val="left" w:pos="6120"/>
          <w:tab w:val="left" w:pos="7920"/>
          <w:tab w:val="right" w:pos="9360"/>
        </w:tabs>
        <w:autoSpaceDE w:val="0"/>
        <w:autoSpaceDN w:val="0"/>
        <w:adjustRightInd w:val="0"/>
        <w:ind w:firstLine="5940"/>
        <w:jc w:val="both"/>
        <w:rPr>
          <w:bCs/>
          <w:sz w:val="22"/>
        </w:rPr>
      </w:pPr>
      <w:r>
        <w:rPr>
          <w:bCs/>
          <w:sz w:val="22"/>
        </w:rPr>
        <w:t>Semester Effective: Spring 2018</w:t>
      </w:r>
    </w:p>
    <w:p w14:paraId="1B1D4A0D" w14:textId="77777777" w:rsidR="00D95B80" w:rsidRDefault="00D95B80">
      <w:pPr>
        <w:widowControl w:val="0"/>
        <w:tabs>
          <w:tab w:val="left" w:pos="4608"/>
          <w:tab w:val="right" w:pos="9360"/>
        </w:tabs>
        <w:autoSpaceDE w:val="0"/>
        <w:autoSpaceDN w:val="0"/>
        <w:adjustRightInd w:val="0"/>
        <w:rPr>
          <w:sz w:val="22"/>
        </w:rPr>
      </w:pPr>
    </w:p>
    <w:p w14:paraId="4DAEA831" w14:textId="50BB6502" w:rsidR="00D95B80" w:rsidRPr="00047FBB" w:rsidRDefault="00921417">
      <w:pPr>
        <w:pStyle w:val="Heading1"/>
        <w:rPr>
          <w:bCs/>
        </w:rPr>
      </w:pPr>
      <w:r w:rsidRPr="009274AB">
        <w:t>Ps</w:t>
      </w:r>
      <w:r w:rsidRPr="00047FBB">
        <w:t>ychology (PSYC)</w:t>
      </w:r>
      <w:r w:rsidR="00E400BD" w:rsidRPr="00047FBB">
        <w:t xml:space="preserve"> 2200</w:t>
      </w:r>
      <w:r w:rsidR="00D95B80" w:rsidRPr="00047FBB">
        <w:t xml:space="preserve"> Elementary Statistics for the Behavioral and Social Sciences</w:t>
      </w:r>
      <w:r w:rsidR="00D95B80" w:rsidRPr="00047FBB">
        <w:rPr>
          <w:bCs/>
        </w:rPr>
        <w:t xml:space="preserve"> (4</w:t>
      </w:r>
      <w:r w:rsidR="008D0930">
        <w:rPr>
          <w:bCs/>
        </w:rPr>
        <w:t xml:space="preserve"> Units</w:t>
      </w:r>
      <w:r w:rsidR="00D95B80" w:rsidRPr="00047FBB">
        <w:rPr>
          <w:bCs/>
        </w:rPr>
        <w:t>)</w:t>
      </w:r>
      <w:r w:rsidR="00D81C2E" w:rsidRPr="00047FBB">
        <w:rPr>
          <w:bCs/>
        </w:rPr>
        <w:t xml:space="preserve"> CSU</w:t>
      </w:r>
      <w:r w:rsidRPr="00047FBB">
        <w:rPr>
          <w:bCs/>
        </w:rPr>
        <w:t>:</w:t>
      </w:r>
      <w:r w:rsidR="00E76D93">
        <w:rPr>
          <w:bCs/>
        </w:rPr>
        <w:t xml:space="preserve"> </w:t>
      </w:r>
      <w:r w:rsidRPr="00047FBB">
        <w:rPr>
          <w:bCs/>
        </w:rPr>
        <w:t>UC</w:t>
      </w:r>
    </w:p>
    <w:p w14:paraId="407746FA" w14:textId="77777777" w:rsidR="00AD2D7C" w:rsidRPr="00047FBB" w:rsidRDefault="00AD2D7C" w:rsidP="00AD2D7C">
      <w:r w:rsidRPr="00047FBB">
        <w:t>[formerly Psychology 5]</w:t>
      </w:r>
      <w:r w:rsidR="00F7300B">
        <w:t xml:space="preserve"> </w:t>
      </w:r>
    </w:p>
    <w:p w14:paraId="3AEAC33B" w14:textId="77777777" w:rsidR="00D95B80" w:rsidRPr="00047FBB" w:rsidRDefault="00D95B80">
      <w:pPr>
        <w:widowControl w:val="0"/>
        <w:tabs>
          <w:tab w:val="left" w:pos="4608"/>
          <w:tab w:val="right" w:pos="9360"/>
        </w:tabs>
        <w:autoSpaceDE w:val="0"/>
        <w:autoSpaceDN w:val="0"/>
        <w:adjustRightInd w:val="0"/>
        <w:rPr>
          <w:sz w:val="22"/>
          <w:u w:val="single"/>
        </w:rPr>
      </w:pPr>
    </w:p>
    <w:p w14:paraId="5B50832D" w14:textId="77777777" w:rsidR="00D95B80" w:rsidRPr="00047FBB" w:rsidRDefault="00D95B80">
      <w:pPr>
        <w:pStyle w:val="BodyText2"/>
        <w:rPr>
          <w:bCs/>
          <w:u w:val="single"/>
        </w:rPr>
      </w:pPr>
      <w:r w:rsidRPr="00047FBB">
        <w:t xml:space="preserve">Prerequisite:  </w:t>
      </w:r>
      <w:r w:rsidRPr="00047FBB">
        <w:rPr>
          <w:bCs/>
        </w:rPr>
        <w:t>Qualification by assessment process or</w:t>
      </w:r>
      <w:r w:rsidR="00D81C2E" w:rsidRPr="00047FBB">
        <w:rPr>
          <w:bCs/>
        </w:rPr>
        <w:t xml:space="preserve"> </w:t>
      </w:r>
      <w:r w:rsidR="00921417" w:rsidRPr="00047FBB">
        <w:rPr>
          <w:bCs/>
        </w:rPr>
        <w:t xml:space="preserve">successful completion of </w:t>
      </w:r>
      <w:r w:rsidR="00D81C2E" w:rsidRPr="00047FBB">
        <w:rPr>
          <w:bCs/>
        </w:rPr>
        <w:t>Mathematics 1060</w:t>
      </w:r>
      <w:r w:rsidR="008428A2" w:rsidRPr="00047FBB">
        <w:rPr>
          <w:bCs/>
          <w:u w:val="single"/>
        </w:rPr>
        <w:t xml:space="preserve"> </w:t>
      </w:r>
      <w:r w:rsidR="008428A2" w:rsidRPr="00970459">
        <w:rPr>
          <w:bCs/>
        </w:rPr>
        <w:t>Intermediate Algebra</w:t>
      </w:r>
      <w:r w:rsidR="00D81C2E" w:rsidRPr="00970459">
        <w:rPr>
          <w:bCs/>
        </w:rPr>
        <w:t xml:space="preserve"> </w:t>
      </w:r>
      <w:r w:rsidR="008428A2" w:rsidRPr="00970459">
        <w:rPr>
          <w:bCs/>
        </w:rPr>
        <w:t>o</w:t>
      </w:r>
      <w:r w:rsidR="00CA390A" w:rsidRPr="00970459">
        <w:rPr>
          <w:bCs/>
        </w:rPr>
        <w:t>r equivalent.</w:t>
      </w:r>
    </w:p>
    <w:p w14:paraId="3AC53FE5" w14:textId="77777777" w:rsidR="009274AB" w:rsidRPr="00047FBB" w:rsidRDefault="009274AB">
      <w:pPr>
        <w:pStyle w:val="BodyText2"/>
        <w:rPr>
          <w:bCs/>
          <w:u w:val="single"/>
        </w:rPr>
      </w:pPr>
    </w:p>
    <w:p w14:paraId="3C311945" w14:textId="77777777" w:rsidR="00E400BD" w:rsidRPr="00047FBB" w:rsidRDefault="00E400BD">
      <w:pPr>
        <w:pStyle w:val="BodyText2"/>
        <w:rPr>
          <w:bCs/>
        </w:rPr>
      </w:pPr>
      <w:r w:rsidRPr="00047FBB">
        <w:rPr>
          <w:bCs/>
        </w:rPr>
        <w:t xml:space="preserve">Advisory: </w:t>
      </w:r>
      <w:r w:rsidR="008119B8" w:rsidRPr="00047FBB">
        <w:rPr>
          <w:bCs/>
        </w:rPr>
        <w:t>Eligibility for English 1500 strongly recommended</w:t>
      </w:r>
    </w:p>
    <w:p w14:paraId="42A3472E" w14:textId="77777777" w:rsidR="00D95B80" w:rsidRPr="00047FBB" w:rsidRDefault="00D95B80">
      <w:pPr>
        <w:widowControl w:val="0"/>
        <w:tabs>
          <w:tab w:val="left" w:pos="4608"/>
          <w:tab w:val="right" w:pos="9360"/>
        </w:tabs>
        <w:autoSpaceDE w:val="0"/>
        <w:autoSpaceDN w:val="0"/>
        <w:adjustRightInd w:val="0"/>
        <w:rPr>
          <w:sz w:val="22"/>
        </w:rPr>
      </w:pPr>
    </w:p>
    <w:p w14:paraId="0CEE84C2" w14:textId="77777777" w:rsidR="00D95B80" w:rsidRPr="00047FBB" w:rsidRDefault="00921417">
      <w:pPr>
        <w:widowControl w:val="0"/>
        <w:tabs>
          <w:tab w:val="left" w:pos="4608"/>
          <w:tab w:val="right" w:pos="9360"/>
        </w:tabs>
        <w:autoSpaceDE w:val="0"/>
        <w:autoSpaceDN w:val="0"/>
        <w:adjustRightInd w:val="0"/>
        <w:rPr>
          <w:sz w:val="22"/>
        </w:rPr>
      </w:pPr>
      <w:r w:rsidRPr="00047FBB">
        <w:rPr>
          <w:sz w:val="22"/>
        </w:rPr>
        <w:t xml:space="preserve">Prerequisite knowledge and </w:t>
      </w:r>
      <w:r w:rsidR="00D95B80" w:rsidRPr="00047FBB">
        <w:rPr>
          <w:sz w:val="22"/>
        </w:rPr>
        <w:t>skills: Before entering the course</w:t>
      </w:r>
      <w:r w:rsidRPr="00047FBB">
        <w:rPr>
          <w:sz w:val="22"/>
        </w:rPr>
        <w:t>,</w:t>
      </w:r>
      <w:r w:rsidR="00D95B80" w:rsidRPr="00047FBB">
        <w:rPr>
          <w:sz w:val="22"/>
        </w:rPr>
        <w:t xml:space="preserve"> the student should be able to</w:t>
      </w:r>
    </w:p>
    <w:p w14:paraId="3567C02C" w14:textId="77777777" w:rsidR="00D95B80" w:rsidRPr="00047FBB" w:rsidRDefault="00D95B80">
      <w:pPr>
        <w:widowControl w:val="0"/>
        <w:tabs>
          <w:tab w:val="left" w:pos="4608"/>
          <w:tab w:val="right" w:pos="9360"/>
        </w:tabs>
        <w:autoSpaceDE w:val="0"/>
        <w:autoSpaceDN w:val="0"/>
        <w:adjustRightInd w:val="0"/>
        <w:rPr>
          <w:sz w:val="22"/>
        </w:rPr>
      </w:pPr>
    </w:p>
    <w:p w14:paraId="68442C94" w14:textId="77777777" w:rsidR="009274AB" w:rsidRPr="00047FBB" w:rsidRDefault="009274AB" w:rsidP="009274AB">
      <w:pPr>
        <w:widowControl w:val="0"/>
        <w:autoSpaceDE w:val="0"/>
        <w:autoSpaceDN w:val="0"/>
        <w:adjustRightInd w:val="0"/>
        <w:ind w:left="720" w:hanging="720"/>
      </w:pPr>
      <w:r w:rsidRPr="00047FBB">
        <w:t xml:space="preserve">1. </w:t>
      </w:r>
      <w:r w:rsidRPr="00047FBB">
        <w:tab/>
        <w:t>identify numbers as belonging to specified sets, and graph discrete and continuous sets of real numbers,</w:t>
      </w:r>
    </w:p>
    <w:p w14:paraId="1A6F0661" w14:textId="77777777" w:rsidR="009274AB" w:rsidRPr="00047FBB" w:rsidRDefault="009274AB" w:rsidP="009274AB">
      <w:pPr>
        <w:widowControl w:val="0"/>
        <w:autoSpaceDE w:val="0"/>
        <w:autoSpaceDN w:val="0"/>
        <w:adjustRightInd w:val="0"/>
        <w:ind w:left="720" w:hanging="720"/>
      </w:pPr>
      <w:r w:rsidRPr="00047FBB">
        <w:t>2.</w:t>
      </w:r>
      <w:r w:rsidRPr="00047FBB">
        <w:tab/>
        <w:t>perform the basic arithmetic operations with positive and negative real numbers, plus raising to powers,</w:t>
      </w:r>
    </w:p>
    <w:p w14:paraId="30547E32" w14:textId="77777777" w:rsidR="009274AB" w:rsidRPr="00047FBB" w:rsidRDefault="009274AB" w:rsidP="009274AB">
      <w:pPr>
        <w:widowControl w:val="0"/>
        <w:autoSpaceDE w:val="0"/>
        <w:autoSpaceDN w:val="0"/>
        <w:adjustRightInd w:val="0"/>
        <w:ind w:left="720" w:hanging="720"/>
      </w:pPr>
      <w:r w:rsidRPr="00047FBB">
        <w:t>3.</w:t>
      </w:r>
      <w:r w:rsidRPr="00047FBB">
        <w:tab/>
        <w:t>know and apply the rules of exponents and the order of operations in algebraic calculations,</w:t>
      </w:r>
    </w:p>
    <w:p w14:paraId="347A1E87" w14:textId="77777777" w:rsidR="009274AB" w:rsidRPr="00047FBB" w:rsidRDefault="009274AB" w:rsidP="009274AB">
      <w:pPr>
        <w:widowControl w:val="0"/>
        <w:autoSpaceDE w:val="0"/>
        <w:autoSpaceDN w:val="0"/>
        <w:adjustRightInd w:val="0"/>
        <w:ind w:left="720" w:hanging="720"/>
      </w:pPr>
      <w:r w:rsidRPr="00047FBB">
        <w:t>4.</w:t>
      </w:r>
      <w:r w:rsidRPr="00047FBB">
        <w:tab/>
        <w:t>apply the properties of addition and multiplication for real numbers and identify their use in practice,</w:t>
      </w:r>
    </w:p>
    <w:p w14:paraId="4BF1FD21" w14:textId="77777777" w:rsidR="009274AB" w:rsidRPr="00047FBB" w:rsidRDefault="009274AB" w:rsidP="009274AB">
      <w:pPr>
        <w:widowControl w:val="0"/>
        <w:autoSpaceDE w:val="0"/>
        <w:autoSpaceDN w:val="0"/>
        <w:adjustRightInd w:val="0"/>
        <w:ind w:left="720" w:hanging="720"/>
      </w:pPr>
      <w:r w:rsidRPr="00047FBB">
        <w:t>5.</w:t>
      </w:r>
      <w:r w:rsidRPr="00047FBB">
        <w:tab/>
        <w:t>solve linear equations and inequalities in one variable, and analyze and solve applications leading to such equations or inequalities,</w:t>
      </w:r>
    </w:p>
    <w:p w14:paraId="1D88BDE5" w14:textId="77777777" w:rsidR="009274AB" w:rsidRPr="00047FBB" w:rsidRDefault="009274AB" w:rsidP="009274AB">
      <w:pPr>
        <w:widowControl w:val="0"/>
        <w:autoSpaceDE w:val="0"/>
        <w:autoSpaceDN w:val="0"/>
        <w:adjustRightInd w:val="0"/>
        <w:ind w:left="720" w:hanging="720"/>
      </w:pPr>
      <w:r w:rsidRPr="00047FBB">
        <w:t>6.</w:t>
      </w:r>
      <w:r w:rsidRPr="00047FBB">
        <w:tab/>
        <w:t>solve and graph the solutions of compound inequalities or absolute value inequalities in one variable,</w:t>
      </w:r>
    </w:p>
    <w:p w14:paraId="21E9CB0B" w14:textId="77777777" w:rsidR="009274AB" w:rsidRPr="00047FBB" w:rsidRDefault="009274AB" w:rsidP="009274AB">
      <w:pPr>
        <w:widowControl w:val="0"/>
        <w:autoSpaceDE w:val="0"/>
        <w:autoSpaceDN w:val="0"/>
        <w:adjustRightInd w:val="0"/>
        <w:ind w:left="720" w:hanging="720"/>
      </w:pPr>
      <w:r w:rsidRPr="00047FBB">
        <w:t>7.</w:t>
      </w:r>
      <w:r w:rsidRPr="00047FBB">
        <w:tab/>
        <w:t xml:space="preserve">perform addition, subtraction, </w:t>
      </w:r>
      <w:proofErr w:type="gramStart"/>
      <w:r w:rsidRPr="00047FBB">
        <w:t>multiplication</w:t>
      </w:r>
      <w:proofErr w:type="gramEnd"/>
      <w:r w:rsidRPr="00047FBB">
        <w:t xml:space="preserve"> and division of polynomials,</w:t>
      </w:r>
    </w:p>
    <w:p w14:paraId="211F1819" w14:textId="77777777" w:rsidR="009274AB" w:rsidRPr="00047FBB" w:rsidRDefault="009274AB" w:rsidP="009274AB">
      <w:pPr>
        <w:widowControl w:val="0"/>
        <w:autoSpaceDE w:val="0"/>
        <w:autoSpaceDN w:val="0"/>
        <w:adjustRightInd w:val="0"/>
        <w:ind w:left="720" w:hanging="720"/>
      </w:pPr>
      <w:r w:rsidRPr="00047FBB">
        <w:t>8.</w:t>
      </w:r>
      <w:r w:rsidRPr="00047FBB">
        <w:tab/>
        <w:t>factor simple polynomials, with special emphasis on trinomials quadratic in form, and solve related polynomial equations,</w:t>
      </w:r>
    </w:p>
    <w:p w14:paraId="40EC4C47" w14:textId="77777777" w:rsidR="009274AB" w:rsidRPr="00047FBB" w:rsidRDefault="009274AB" w:rsidP="009274AB">
      <w:pPr>
        <w:widowControl w:val="0"/>
        <w:autoSpaceDE w:val="0"/>
        <w:autoSpaceDN w:val="0"/>
        <w:adjustRightInd w:val="0"/>
        <w:ind w:left="720" w:hanging="720"/>
      </w:pPr>
      <w:r w:rsidRPr="00047FBB">
        <w:t xml:space="preserve">9. </w:t>
      </w:r>
      <w:r w:rsidRPr="00047FBB">
        <w:tab/>
        <w:t>add, subtract, multiply and divide rational algebraic expressions, and simplify to lowest terms,</w:t>
      </w:r>
    </w:p>
    <w:p w14:paraId="4437076D" w14:textId="77777777" w:rsidR="009274AB" w:rsidRPr="00047FBB" w:rsidRDefault="009274AB" w:rsidP="009274AB">
      <w:pPr>
        <w:widowControl w:val="0"/>
        <w:autoSpaceDE w:val="0"/>
        <w:autoSpaceDN w:val="0"/>
        <w:adjustRightInd w:val="0"/>
        <w:ind w:left="720" w:hanging="720"/>
      </w:pPr>
      <w:r w:rsidRPr="00047FBB">
        <w:t>10.</w:t>
      </w:r>
      <w:r w:rsidRPr="00047FBB">
        <w:tab/>
        <w:t>solve equations involving rational algebraic expressions, and analyze and solve word problems leading to such equations,</w:t>
      </w:r>
    </w:p>
    <w:p w14:paraId="0E24ACF4" w14:textId="77777777" w:rsidR="009274AB" w:rsidRPr="00047FBB" w:rsidRDefault="009274AB" w:rsidP="009274AB">
      <w:pPr>
        <w:widowControl w:val="0"/>
        <w:autoSpaceDE w:val="0"/>
        <w:autoSpaceDN w:val="0"/>
        <w:adjustRightInd w:val="0"/>
        <w:ind w:left="720" w:hanging="720"/>
      </w:pPr>
      <w:r w:rsidRPr="00047FBB">
        <w:t>11.</w:t>
      </w:r>
      <w:r w:rsidRPr="00047FBB">
        <w:tab/>
        <w:t>simplify radical expressions involving numbers and/or variables,</w:t>
      </w:r>
    </w:p>
    <w:p w14:paraId="300BC3A4" w14:textId="77777777" w:rsidR="009274AB" w:rsidRPr="00047FBB" w:rsidRDefault="009274AB" w:rsidP="009274AB">
      <w:pPr>
        <w:widowControl w:val="0"/>
        <w:autoSpaceDE w:val="0"/>
        <w:autoSpaceDN w:val="0"/>
        <w:adjustRightInd w:val="0"/>
        <w:ind w:left="720" w:hanging="720"/>
      </w:pPr>
      <w:r w:rsidRPr="00047FBB">
        <w:t>12.</w:t>
      </w:r>
      <w:r w:rsidRPr="00047FBB">
        <w:tab/>
        <w:t>use fractional exponents,</w:t>
      </w:r>
    </w:p>
    <w:p w14:paraId="4E5D2A7E" w14:textId="77777777" w:rsidR="009274AB" w:rsidRPr="00047FBB" w:rsidRDefault="009274AB" w:rsidP="009274AB">
      <w:pPr>
        <w:widowControl w:val="0"/>
        <w:autoSpaceDE w:val="0"/>
        <w:autoSpaceDN w:val="0"/>
        <w:adjustRightInd w:val="0"/>
        <w:ind w:left="720" w:hanging="720"/>
      </w:pPr>
      <w:r w:rsidRPr="00047FBB">
        <w:t>13.</w:t>
      </w:r>
      <w:r w:rsidRPr="00047FBB">
        <w:tab/>
        <w:t xml:space="preserve">perform addition, subtraction, </w:t>
      </w:r>
      <w:proofErr w:type="gramStart"/>
      <w:r w:rsidRPr="00047FBB">
        <w:t>multiplication</w:t>
      </w:r>
      <w:proofErr w:type="gramEnd"/>
      <w:r w:rsidRPr="00047FBB">
        <w:t xml:space="preserve"> and division of expression involving radicals and complex numbers and simplify the results, including rationalization of denominators,</w:t>
      </w:r>
    </w:p>
    <w:p w14:paraId="6733FB4A" w14:textId="77777777" w:rsidR="009274AB" w:rsidRPr="00047FBB" w:rsidRDefault="009274AB" w:rsidP="009274AB">
      <w:pPr>
        <w:widowControl w:val="0"/>
        <w:autoSpaceDE w:val="0"/>
        <w:autoSpaceDN w:val="0"/>
        <w:adjustRightInd w:val="0"/>
        <w:ind w:left="720" w:hanging="720"/>
      </w:pPr>
      <w:r w:rsidRPr="00047FBB">
        <w:t>14.</w:t>
      </w:r>
      <w:r w:rsidRPr="00047FBB">
        <w:tab/>
        <w:t>solve equations that involve radicals,</w:t>
      </w:r>
    </w:p>
    <w:p w14:paraId="503C25B7" w14:textId="77777777" w:rsidR="009274AB" w:rsidRPr="00047FBB" w:rsidRDefault="009274AB" w:rsidP="009274AB">
      <w:pPr>
        <w:widowControl w:val="0"/>
        <w:autoSpaceDE w:val="0"/>
        <w:autoSpaceDN w:val="0"/>
        <w:adjustRightInd w:val="0"/>
        <w:ind w:left="720" w:hanging="720"/>
      </w:pPr>
      <w:r w:rsidRPr="00047FBB">
        <w:t>15.</w:t>
      </w:r>
      <w:r w:rsidRPr="00047FBB">
        <w:tab/>
        <w:t>solve quadratic equations in one variable, and equations quadratic in form, by factoring, completing the square, and the quadratic formula,</w:t>
      </w:r>
    </w:p>
    <w:p w14:paraId="2E7FC389" w14:textId="77777777" w:rsidR="009274AB" w:rsidRPr="00047FBB" w:rsidRDefault="009274AB" w:rsidP="009274AB">
      <w:pPr>
        <w:widowControl w:val="0"/>
        <w:autoSpaceDE w:val="0"/>
        <w:autoSpaceDN w:val="0"/>
        <w:adjustRightInd w:val="0"/>
        <w:ind w:left="720" w:hanging="720"/>
      </w:pPr>
      <w:r w:rsidRPr="00047FBB">
        <w:t>16.</w:t>
      </w:r>
      <w:r w:rsidRPr="00047FBB">
        <w:tab/>
        <w:t>analyze and solve application problems requiring the use of quadratic equations,</w:t>
      </w:r>
    </w:p>
    <w:p w14:paraId="767D2161" w14:textId="77777777" w:rsidR="009274AB" w:rsidRPr="00047FBB" w:rsidRDefault="009274AB" w:rsidP="009274AB">
      <w:pPr>
        <w:widowControl w:val="0"/>
        <w:autoSpaceDE w:val="0"/>
        <w:autoSpaceDN w:val="0"/>
        <w:adjustRightInd w:val="0"/>
        <w:ind w:left="720" w:hanging="720"/>
      </w:pPr>
      <w:r w:rsidRPr="00047FBB">
        <w:t>17.</w:t>
      </w:r>
      <w:r w:rsidRPr="00047FBB">
        <w:tab/>
        <w:t>solve and graph quadratic inequalities in one variable,</w:t>
      </w:r>
    </w:p>
    <w:p w14:paraId="3976726F" w14:textId="77777777" w:rsidR="009274AB" w:rsidRPr="00047FBB" w:rsidRDefault="009274AB" w:rsidP="009274AB">
      <w:pPr>
        <w:widowControl w:val="0"/>
        <w:autoSpaceDE w:val="0"/>
        <w:autoSpaceDN w:val="0"/>
        <w:adjustRightInd w:val="0"/>
        <w:ind w:left="720" w:hanging="720"/>
      </w:pPr>
      <w:r w:rsidRPr="00047FBB">
        <w:t>18.</w:t>
      </w:r>
      <w:r w:rsidRPr="00047FBB">
        <w:tab/>
        <w:t xml:space="preserve">graph points in the rectangular coordinate system, and straight lines from ordered pairs </w:t>
      </w:r>
      <w:r w:rsidRPr="00047FBB">
        <w:lastRenderedPageBreak/>
        <w:t>obtained from its equation,</w:t>
      </w:r>
    </w:p>
    <w:p w14:paraId="1010F142" w14:textId="77777777" w:rsidR="009274AB" w:rsidRPr="00047FBB" w:rsidRDefault="009274AB" w:rsidP="009274AB">
      <w:pPr>
        <w:widowControl w:val="0"/>
        <w:autoSpaceDE w:val="0"/>
        <w:autoSpaceDN w:val="0"/>
        <w:adjustRightInd w:val="0"/>
        <w:ind w:left="720" w:hanging="720"/>
      </w:pPr>
      <w:r w:rsidRPr="00047FBB">
        <w:t>19.</w:t>
      </w:r>
      <w:r w:rsidRPr="00047FBB">
        <w:tab/>
        <w:t>determine the slope of the line between any specified pair of points,</w:t>
      </w:r>
    </w:p>
    <w:p w14:paraId="750417C9" w14:textId="77777777" w:rsidR="009274AB" w:rsidRPr="00047FBB" w:rsidRDefault="009274AB" w:rsidP="009274AB">
      <w:pPr>
        <w:widowControl w:val="0"/>
        <w:autoSpaceDE w:val="0"/>
        <w:autoSpaceDN w:val="0"/>
        <w:adjustRightInd w:val="0"/>
        <w:ind w:left="720" w:hanging="720"/>
      </w:pPr>
      <w:r w:rsidRPr="00047FBB">
        <w:t>20.</w:t>
      </w:r>
      <w:r w:rsidRPr="00047FBB">
        <w:tab/>
        <w:t>know the slope forms of the equation of a straight line, and be able to determine the equation of a particular straight line from specified input information,</w:t>
      </w:r>
    </w:p>
    <w:p w14:paraId="39117DAB" w14:textId="77777777" w:rsidR="009274AB" w:rsidRPr="00047FBB" w:rsidRDefault="009274AB" w:rsidP="009274AB">
      <w:pPr>
        <w:widowControl w:val="0"/>
        <w:autoSpaceDE w:val="0"/>
        <w:autoSpaceDN w:val="0"/>
        <w:adjustRightInd w:val="0"/>
        <w:ind w:left="720" w:hanging="720"/>
      </w:pPr>
      <w:r w:rsidRPr="00047FBB">
        <w:t>21.</w:t>
      </w:r>
      <w:r w:rsidRPr="00047FBB">
        <w:tab/>
        <w:t>solve and graph linear inequalities in two variables,</w:t>
      </w:r>
    </w:p>
    <w:p w14:paraId="6F0EE881" w14:textId="77777777" w:rsidR="009274AB" w:rsidRPr="00047FBB" w:rsidRDefault="009274AB" w:rsidP="009274AB">
      <w:pPr>
        <w:widowControl w:val="0"/>
        <w:autoSpaceDE w:val="0"/>
        <w:autoSpaceDN w:val="0"/>
        <w:adjustRightInd w:val="0"/>
        <w:ind w:left="720" w:hanging="720"/>
      </w:pPr>
      <w:r w:rsidRPr="00047FBB">
        <w:t>22.</w:t>
      </w:r>
      <w:r w:rsidRPr="00047FBB">
        <w:tab/>
        <w:t>solve linear systems of equations in two or three variables algebraically, and solve those in two dimensions graphically,</w:t>
      </w:r>
    </w:p>
    <w:p w14:paraId="29FA7F78" w14:textId="77777777" w:rsidR="009274AB" w:rsidRPr="00047FBB" w:rsidRDefault="009274AB" w:rsidP="009274AB">
      <w:pPr>
        <w:widowControl w:val="0"/>
        <w:autoSpaceDE w:val="0"/>
        <w:autoSpaceDN w:val="0"/>
        <w:adjustRightInd w:val="0"/>
        <w:ind w:left="720" w:hanging="720"/>
      </w:pPr>
      <w:r w:rsidRPr="00047FBB">
        <w:t>23.</w:t>
      </w:r>
      <w:r w:rsidRPr="00047FBB">
        <w:tab/>
        <w:t>analyze and solve application problems requiring the use of linear systems of equations in two or three variables,</w:t>
      </w:r>
    </w:p>
    <w:p w14:paraId="09F8F9EF" w14:textId="77777777" w:rsidR="009274AB" w:rsidRPr="00047FBB" w:rsidRDefault="009274AB" w:rsidP="009274AB">
      <w:pPr>
        <w:widowControl w:val="0"/>
        <w:autoSpaceDE w:val="0"/>
        <w:autoSpaceDN w:val="0"/>
        <w:adjustRightInd w:val="0"/>
        <w:ind w:left="720" w:hanging="720"/>
      </w:pPr>
      <w:r w:rsidRPr="00047FBB">
        <w:t>24.</w:t>
      </w:r>
      <w:r w:rsidRPr="00047FBB">
        <w:tab/>
        <w:t>evaluate determinants and use them to solve linear systems of equations,</w:t>
      </w:r>
    </w:p>
    <w:p w14:paraId="2F990969" w14:textId="77777777" w:rsidR="009274AB" w:rsidRPr="00047FBB" w:rsidRDefault="009274AB" w:rsidP="009274AB">
      <w:pPr>
        <w:widowControl w:val="0"/>
        <w:autoSpaceDE w:val="0"/>
        <w:autoSpaceDN w:val="0"/>
        <w:adjustRightInd w:val="0"/>
        <w:ind w:left="720" w:hanging="720"/>
      </w:pPr>
      <w:r w:rsidRPr="00047FBB">
        <w:t>25.</w:t>
      </w:r>
      <w:r w:rsidRPr="00047FBB">
        <w:tab/>
        <w:t xml:space="preserve">determine </w:t>
      </w:r>
      <w:proofErr w:type="gramStart"/>
      <w:r w:rsidRPr="00047FBB">
        <w:t>whether or not</w:t>
      </w:r>
      <w:proofErr w:type="gramEnd"/>
      <w:r w:rsidRPr="00047FBB">
        <w:t xml:space="preserve"> a specified relation is a function,</w:t>
      </w:r>
    </w:p>
    <w:p w14:paraId="1D0AD4D8" w14:textId="77777777" w:rsidR="009274AB" w:rsidRPr="00047FBB" w:rsidRDefault="009274AB" w:rsidP="009274AB">
      <w:pPr>
        <w:widowControl w:val="0"/>
        <w:autoSpaceDE w:val="0"/>
        <w:autoSpaceDN w:val="0"/>
        <w:adjustRightInd w:val="0"/>
        <w:ind w:left="720" w:hanging="720"/>
      </w:pPr>
      <w:r w:rsidRPr="00047FBB">
        <w:t>26.</w:t>
      </w:r>
      <w:r w:rsidRPr="00047FBB">
        <w:tab/>
        <w:t>for a function, compute the value of the function given the value of the independent variable, and be able to construct the inverse of simple functions in numeric or algebraic terms,</w:t>
      </w:r>
    </w:p>
    <w:p w14:paraId="439411D3" w14:textId="77777777" w:rsidR="009274AB" w:rsidRPr="00047FBB" w:rsidRDefault="009274AB" w:rsidP="009274AB">
      <w:pPr>
        <w:widowControl w:val="0"/>
        <w:autoSpaceDE w:val="0"/>
        <w:autoSpaceDN w:val="0"/>
        <w:adjustRightInd w:val="0"/>
        <w:ind w:left="720" w:hanging="720"/>
      </w:pPr>
      <w:r w:rsidRPr="00047FBB">
        <w:t>27.</w:t>
      </w:r>
      <w:r w:rsidRPr="00047FBB">
        <w:tab/>
        <w:t>identify the quadratic equation representing a specific conic section, and be able to draw the graph of a conic section by analyzing its equation, or to write the equation of a specified conic section,</w:t>
      </w:r>
    </w:p>
    <w:p w14:paraId="227C9DB3" w14:textId="77777777" w:rsidR="009274AB" w:rsidRPr="00047FBB" w:rsidRDefault="009274AB" w:rsidP="009274AB">
      <w:pPr>
        <w:widowControl w:val="0"/>
        <w:autoSpaceDE w:val="0"/>
        <w:autoSpaceDN w:val="0"/>
        <w:adjustRightInd w:val="0"/>
        <w:ind w:left="720" w:hanging="720"/>
      </w:pPr>
      <w:r w:rsidRPr="00047FBB">
        <w:t>28.</w:t>
      </w:r>
      <w:r w:rsidRPr="00047FBB">
        <w:tab/>
        <w:t>solve nonlinear systems of equation involving the intersection of two conic sections or a conic section and a straight line,</w:t>
      </w:r>
    </w:p>
    <w:p w14:paraId="21BAB1E6" w14:textId="77777777" w:rsidR="009274AB" w:rsidRPr="00047FBB" w:rsidRDefault="009274AB" w:rsidP="009274AB">
      <w:pPr>
        <w:widowControl w:val="0"/>
        <w:autoSpaceDE w:val="0"/>
        <w:autoSpaceDN w:val="0"/>
        <w:adjustRightInd w:val="0"/>
        <w:ind w:left="720" w:hanging="720"/>
      </w:pPr>
      <w:r w:rsidRPr="00047FBB">
        <w:t>29.</w:t>
      </w:r>
      <w:r w:rsidRPr="00047FBB">
        <w:tab/>
        <w:t>compute and graph specified exponential and logarithmic functions,</w:t>
      </w:r>
    </w:p>
    <w:p w14:paraId="12477E2D" w14:textId="77777777" w:rsidR="009274AB" w:rsidRPr="00047FBB" w:rsidRDefault="009274AB" w:rsidP="009274AB">
      <w:pPr>
        <w:widowControl w:val="0"/>
        <w:autoSpaceDE w:val="0"/>
        <w:autoSpaceDN w:val="0"/>
        <w:adjustRightInd w:val="0"/>
        <w:ind w:left="720" w:hanging="720"/>
      </w:pPr>
      <w:r w:rsidRPr="00047FBB">
        <w:t>30.</w:t>
      </w:r>
      <w:r w:rsidRPr="00047FBB">
        <w:tab/>
        <w:t xml:space="preserve">know the properties of logarithms (product, quotient, power and change of base rules) and be able to use them in practical numerical computations using a table of common logarithms or a calculator, and </w:t>
      </w:r>
    </w:p>
    <w:p w14:paraId="5BC051F9" w14:textId="77777777" w:rsidR="009274AB" w:rsidRPr="00047FBB" w:rsidRDefault="009274AB" w:rsidP="009274AB">
      <w:pPr>
        <w:widowControl w:val="0"/>
        <w:autoSpaceDE w:val="0"/>
        <w:autoSpaceDN w:val="0"/>
        <w:adjustRightInd w:val="0"/>
        <w:ind w:left="720" w:hanging="720"/>
      </w:pPr>
      <w:r w:rsidRPr="00047FBB">
        <w:t>31.</w:t>
      </w:r>
      <w:r w:rsidRPr="00047FBB">
        <w:tab/>
        <w:t>solve simple exponential and logarithmic equations.</w:t>
      </w:r>
    </w:p>
    <w:p w14:paraId="7C159E30" w14:textId="77777777" w:rsidR="00D95B80" w:rsidRPr="00047FBB" w:rsidRDefault="00D95B80">
      <w:pPr>
        <w:widowControl w:val="0"/>
        <w:tabs>
          <w:tab w:val="left" w:pos="576"/>
          <w:tab w:val="left" w:pos="720"/>
          <w:tab w:val="left" w:pos="1440"/>
          <w:tab w:val="right" w:pos="9360"/>
        </w:tabs>
        <w:autoSpaceDE w:val="0"/>
        <w:autoSpaceDN w:val="0"/>
        <w:adjustRightInd w:val="0"/>
        <w:rPr>
          <w:sz w:val="22"/>
        </w:rPr>
      </w:pPr>
    </w:p>
    <w:p w14:paraId="64628462" w14:textId="77777777" w:rsidR="00D95B80" w:rsidRPr="00047FBB" w:rsidRDefault="00D95B80">
      <w:pPr>
        <w:widowControl w:val="0"/>
        <w:tabs>
          <w:tab w:val="left" w:pos="576"/>
          <w:tab w:val="left" w:pos="720"/>
          <w:tab w:val="left" w:pos="1440"/>
          <w:tab w:val="right" w:pos="9360"/>
        </w:tabs>
        <w:autoSpaceDE w:val="0"/>
        <w:autoSpaceDN w:val="0"/>
        <w:adjustRightInd w:val="0"/>
        <w:ind w:left="1440" w:hanging="1440"/>
        <w:rPr>
          <w:sz w:val="22"/>
        </w:rPr>
      </w:pPr>
      <w:r w:rsidRPr="00047FBB">
        <w:rPr>
          <w:sz w:val="22"/>
        </w:rPr>
        <w:t xml:space="preserve">Total Hours:  </w:t>
      </w:r>
      <w:r w:rsidRPr="00047FBB">
        <w:rPr>
          <w:bCs/>
          <w:sz w:val="22"/>
        </w:rPr>
        <w:t xml:space="preserve">64 </w:t>
      </w:r>
      <w:r w:rsidRPr="00047FBB">
        <w:rPr>
          <w:sz w:val="22"/>
        </w:rPr>
        <w:t>hours lecture</w:t>
      </w:r>
    </w:p>
    <w:p w14:paraId="327D81A3" w14:textId="77777777" w:rsidR="00D95B80" w:rsidRPr="00047FBB" w:rsidRDefault="00D95B80">
      <w:pPr>
        <w:widowControl w:val="0"/>
        <w:tabs>
          <w:tab w:val="left" w:pos="576"/>
          <w:tab w:val="left" w:pos="720"/>
          <w:tab w:val="left" w:pos="1440"/>
          <w:tab w:val="right" w:pos="9360"/>
        </w:tabs>
        <w:autoSpaceDE w:val="0"/>
        <w:autoSpaceDN w:val="0"/>
        <w:adjustRightInd w:val="0"/>
        <w:rPr>
          <w:sz w:val="22"/>
        </w:rPr>
      </w:pPr>
    </w:p>
    <w:p w14:paraId="13E3227C" w14:textId="0AAAEBFE" w:rsidR="00D95B80" w:rsidRPr="00047FBB" w:rsidRDefault="00D95B80">
      <w:pPr>
        <w:widowControl w:val="0"/>
        <w:tabs>
          <w:tab w:val="left" w:pos="4608"/>
          <w:tab w:val="right" w:pos="9360"/>
        </w:tabs>
        <w:autoSpaceDE w:val="0"/>
        <w:autoSpaceDN w:val="0"/>
        <w:adjustRightInd w:val="0"/>
        <w:rPr>
          <w:sz w:val="22"/>
        </w:rPr>
      </w:pPr>
      <w:r w:rsidRPr="00047FBB">
        <w:rPr>
          <w:sz w:val="22"/>
        </w:rPr>
        <w:t>Catalog Description:  This course provides students with a solid foundation in statistics as used in</w:t>
      </w:r>
      <w:r w:rsidR="005A1BBF">
        <w:rPr>
          <w:sz w:val="22"/>
        </w:rPr>
        <w:t xml:space="preserve"> </w:t>
      </w:r>
      <w:r w:rsidR="005A1BBF" w:rsidRPr="00D353D4">
        <w:rPr>
          <w:sz w:val="22"/>
        </w:rPr>
        <w:t>business, social science,</w:t>
      </w:r>
      <w:r w:rsidR="005A1BBF" w:rsidRPr="005A1BBF">
        <w:rPr>
          <w:sz w:val="22"/>
        </w:rPr>
        <w:t xml:space="preserve"> </w:t>
      </w:r>
      <w:r w:rsidRPr="005A1BBF">
        <w:rPr>
          <w:sz w:val="22"/>
        </w:rPr>
        <w:t>psychological, sociological, and behavioral research</w:t>
      </w:r>
      <w:r w:rsidR="005A1BBF">
        <w:rPr>
          <w:sz w:val="22"/>
        </w:rPr>
        <w:t xml:space="preserve"> </w:t>
      </w:r>
      <w:r w:rsidR="005A1BBF" w:rsidRPr="00D353D4">
        <w:rPr>
          <w:sz w:val="22"/>
        </w:rPr>
        <w:t>such as administration of justice</w:t>
      </w:r>
      <w:r w:rsidR="00B24713" w:rsidRPr="00047FBB">
        <w:rPr>
          <w:sz w:val="22"/>
        </w:rPr>
        <w:t xml:space="preserve">.  </w:t>
      </w:r>
      <w:r w:rsidRPr="00047FBB">
        <w:rPr>
          <w:sz w:val="22"/>
        </w:rPr>
        <w:t>Students will develop a useable understanding of research design, the organization of data, measures of central tendency and variability, central tendency theory, descriptive and inferential statistics, parametric and nonparametric tests, and basic test assumptions.</w:t>
      </w:r>
      <w:r w:rsidR="00B24713" w:rsidRPr="00047FBB">
        <w:rPr>
          <w:sz w:val="22"/>
        </w:rPr>
        <w:t xml:space="preserve"> The course includes application of technology for statistical analysis including the interpretation of the relevance of the statistical findings.  Applications use data from disciplines including business, social sciences, psychology, life science, health science, and education. </w:t>
      </w:r>
      <w:r w:rsidR="00395EAF" w:rsidRPr="00047FBB">
        <w:rPr>
          <w:sz w:val="22"/>
        </w:rPr>
        <w:t>C-ID: SOCI 125</w:t>
      </w:r>
      <w:r w:rsidR="008C7619">
        <w:rPr>
          <w:sz w:val="22"/>
        </w:rPr>
        <w:t>. C-ID: MATH 110</w:t>
      </w:r>
    </w:p>
    <w:p w14:paraId="0BAEA17A" w14:textId="77777777" w:rsidR="00D95B80" w:rsidRPr="00047FBB" w:rsidRDefault="00D95B80">
      <w:pPr>
        <w:widowControl w:val="0"/>
        <w:tabs>
          <w:tab w:val="left" w:pos="4608"/>
          <w:tab w:val="right" w:pos="9360"/>
        </w:tabs>
        <w:autoSpaceDE w:val="0"/>
        <w:autoSpaceDN w:val="0"/>
        <w:adjustRightInd w:val="0"/>
        <w:rPr>
          <w:sz w:val="22"/>
        </w:rPr>
      </w:pPr>
    </w:p>
    <w:p w14:paraId="45758229" w14:textId="77777777" w:rsidR="00D95B80" w:rsidRPr="00047FBB" w:rsidRDefault="00D95B80">
      <w:pPr>
        <w:widowControl w:val="0"/>
        <w:tabs>
          <w:tab w:val="left" w:pos="4608"/>
          <w:tab w:val="right" w:pos="9360"/>
        </w:tabs>
        <w:autoSpaceDE w:val="0"/>
        <w:autoSpaceDN w:val="0"/>
        <w:adjustRightInd w:val="0"/>
        <w:rPr>
          <w:sz w:val="22"/>
        </w:rPr>
      </w:pPr>
      <w:r w:rsidRPr="00047FBB">
        <w:rPr>
          <w:sz w:val="22"/>
        </w:rPr>
        <w:t>Type of Class/Course: Degree Credit</w:t>
      </w:r>
    </w:p>
    <w:p w14:paraId="480F4B9E" w14:textId="77777777" w:rsidR="00D95B80" w:rsidRPr="00047FBB" w:rsidRDefault="00D95B80">
      <w:pPr>
        <w:widowControl w:val="0"/>
        <w:tabs>
          <w:tab w:val="left" w:pos="4608"/>
          <w:tab w:val="right" w:pos="9360"/>
        </w:tabs>
        <w:autoSpaceDE w:val="0"/>
        <w:autoSpaceDN w:val="0"/>
        <w:adjustRightInd w:val="0"/>
        <w:rPr>
          <w:sz w:val="22"/>
        </w:rPr>
      </w:pPr>
    </w:p>
    <w:p w14:paraId="0DD4B562" w14:textId="77777777" w:rsidR="00CA390A" w:rsidRPr="00047FBB" w:rsidRDefault="00D95B80">
      <w:pPr>
        <w:widowControl w:val="0"/>
        <w:tabs>
          <w:tab w:val="left" w:pos="1008"/>
          <w:tab w:val="right" w:pos="9360"/>
        </w:tabs>
        <w:autoSpaceDE w:val="0"/>
        <w:autoSpaceDN w:val="0"/>
        <w:adjustRightInd w:val="0"/>
        <w:ind w:left="1008" w:hanging="1008"/>
        <w:rPr>
          <w:sz w:val="22"/>
          <w:u w:val="single"/>
        </w:rPr>
      </w:pPr>
      <w:r w:rsidRPr="00047FBB">
        <w:rPr>
          <w:sz w:val="22"/>
        </w:rPr>
        <w:t>Text:</w:t>
      </w:r>
      <w:r w:rsidRPr="00047FBB">
        <w:rPr>
          <w:sz w:val="22"/>
        </w:rPr>
        <w:tab/>
      </w:r>
      <w:r w:rsidR="00CA390A" w:rsidRPr="00047FBB">
        <w:rPr>
          <w:sz w:val="22"/>
        </w:rPr>
        <w:t xml:space="preserve">Levin, Jack A., James Alan Fox, and David R. Forde. </w:t>
      </w:r>
      <w:r w:rsidR="00CA390A" w:rsidRPr="00047FBB">
        <w:rPr>
          <w:i/>
          <w:sz w:val="22"/>
        </w:rPr>
        <w:t xml:space="preserve">Elementary Statistics in Social Research. </w:t>
      </w:r>
      <w:r w:rsidR="00CA390A" w:rsidRPr="00047FBB">
        <w:rPr>
          <w:sz w:val="22"/>
        </w:rPr>
        <w:t>1</w:t>
      </w:r>
      <w:r w:rsidR="000B2C3A" w:rsidRPr="00047FBB">
        <w:rPr>
          <w:sz w:val="22"/>
        </w:rPr>
        <w:t>2</w:t>
      </w:r>
      <w:r w:rsidR="00CA390A" w:rsidRPr="00047FBB">
        <w:rPr>
          <w:sz w:val="22"/>
          <w:vertAlign w:val="superscript"/>
        </w:rPr>
        <w:t>th</w:t>
      </w:r>
      <w:r w:rsidR="00CA390A" w:rsidRPr="00047FBB">
        <w:rPr>
          <w:sz w:val="22"/>
        </w:rPr>
        <w:t xml:space="preserve"> ed. USA: Pearson Higher Ed, 20</w:t>
      </w:r>
      <w:r w:rsidR="000B2C3A" w:rsidRPr="00047FBB">
        <w:rPr>
          <w:sz w:val="22"/>
        </w:rPr>
        <w:t>14</w:t>
      </w:r>
      <w:r w:rsidR="00CA390A" w:rsidRPr="00047FBB">
        <w:rPr>
          <w:sz w:val="22"/>
        </w:rPr>
        <w:t>. Print</w:t>
      </w:r>
    </w:p>
    <w:p w14:paraId="343F20EE" w14:textId="77777777" w:rsidR="00CA390A" w:rsidRPr="00047FBB" w:rsidRDefault="00CA390A">
      <w:pPr>
        <w:widowControl w:val="0"/>
        <w:tabs>
          <w:tab w:val="left" w:pos="1008"/>
          <w:tab w:val="right" w:pos="9360"/>
        </w:tabs>
        <w:autoSpaceDE w:val="0"/>
        <w:autoSpaceDN w:val="0"/>
        <w:adjustRightInd w:val="0"/>
        <w:ind w:left="1008" w:hanging="1008"/>
        <w:rPr>
          <w:sz w:val="22"/>
        </w:rPr>
      </w:pPr>
    </w:p>
    <w:p w14:paraId="74DF2A5E" w14:textId="4A904166" w:rsidR="00D95B80" w:rsidRDefault="00CA390A">
      <w:pPr>
        <w:widowControl w:val="0"/>
        <w:tabs>
          <w:tab w:val="left" w:pos="1008"/>
          <w:tab w:val="right" w:pos="9360"/>
        </w:tabs>
        <w:autoSpaceDE w:val="0"/>
        <w:autoSpaceDN w:val="0"/>
        <w:adjustRightInd w:val="0"/>
        <w:ind w:left="1008" w:hanging="1008"/>
        <w:rPr>
          <w:sz w:val="22"/>
        </w:rPr>
      </w:pPr>
      <w:r w:rsidRPr="00047FBB">
        <w:rPr>
          <w:sz w:val="22"/>
        </w:rPr>
        <w:tab/>
      </w:r>
      <w:r w:rsidR="00D95B80" w:rsidRPr="00047FBB">
        <w:rPr>
          <w:sz w:val="22"/>
        </w:rPr>
        <w:t>Thorne</w:t>
      </w:r>
      <w:r w:rsidR="009274AB" w:rsidRPr="00047FBB">
        <w:rPr>
          <w:sz w:val="22"/>
        </w:rPr>
        <w:t>,</w:t>
      </w:r>
      <w:r w:rsidR="00921417" w:rsidRPr="00047FBB">
        <w:rPr>
          <w:sz w:val="22"/>
        </w:rPr>
        <w:t xml:space="preserve"> </w:t>
      </w:r>
      <w:proofErr w:type="gramStart"/>
      <w:r w:rsidR="00921417" w:rsidRPr="00047FBB">
        <w:rPr>
          <w:sz w:val="22"/>
        </w:rPr>
        <w:t>Michael</w:t>
      </w:r>
      <w:proofErr w:type="gramEnd"/>
      <w:r w:rsidR="00921417" w:rsidRPr="00047FBB">
        <w:rPr>
          <w:sz w:val="22"/>
        </w:rPr>
        <w:t xml:space="preserve"> and Martin </w:t>
      </w:r>
      <w:proofErr w:type="spellStart"/>
      <w:r w:rsidR="00D95B80" w:rsidRPr="00047FBB">
        <w:rPr>
          <w:sz w:val="22"/>
        </w:rPr>
        <w:t>Giesen</w:t>
      </w:r>
      <w:proofErr w:type="spellEnd"/>
      <w:r w:rsidR="00D95B80" w:rsidRPr="00047FBB">
        <w:rPr>
          <w:sz w:val="22"/>
        </w:rPr>
        <w:t xml:space="preserve">. </w:t>
      </w:r>
      <w:r w:rsidR="00D95B80" w:rsidRPr="00047FBB">
        <w:rPr>
          <w:i/>
          <w:sz w:val="22"/>
        </w:rPr>
        <w:t>Statistics for the Behavioral Sciences.</w:t>
      </w:r>
      <w:r w:rsidR="00D95B80" w:rsidRPr="00047FBB">
        <w:rPr>
          <w:sz w:val="22"/>
        </w:rPr>
        <w:t xml:space="preserve"> 4</w:t>
      </w:r>
      <w:r w:rsidR="00D95B80" w:rsidRPr="00047FBB">
        <w:rPr>
          <w:sz w:val="22"/>
          <w:vertAlign w:val="superscript"/>
        </w:rPr>
        <w:t>th</w:t>
      </w:r>
      <w:r w:rsidR="00D95B80" w:rsidRPr="00047FBB">
        <w:rPr>
          <w:sz w:val="22"/>
        </w:rPr>
        <w:t xml:space="preserve"> ed. New York: McGraw, 2002</w:t>
      </w:r>
      <w:r w:rsidR="00B23010" w:rsidRPr="00047FBB">
        <w:rPr>
          <w:sz w:val="22"/>
        </w:rPr>
        <w:t>.</w:t>
      </w:r>
      <w:r w:rsidR="0021760B" w:rsidRPr="00047FBB">
        <w:rPr>
          <w:sz w:val="22"/>
        </w:rPr>
        <w:t xml:space="preserve"> </w:t>
      </w:r>
      <w:r w:rsidR="00B23010" w:rsidRPr="00047FBB">
        <w:rPr>
          <w:sz w:val="22"/>
        </w:rPr>
        <w:t>Print</w:t>
      </w:r>
    </w:p>
    <w:p w14:paraId="1B29C2D2" w14:textId="6DDD6A68" w:rsidR="00E76D93" w:rsidRDefault="00E76D93">
      <w:pPr>
        <w:widowControl w:val="0"/>
        <w:tabs>
          <w:tab w:val="left" w:pos="1008"/>
          <w:tab w:val="right" w:pos="9360"/>
        </w:tabs>
        <w:autoSpaceDE w:val="0"/>
        <w:autoSpaceDN w:val="0"/>
        <w:adjustRightInd w:val="0"/>
        <w:ind w:left="1008" w:hanging="1008"/>
        <w:rPr>
          <w:sz w:val="22"/>
        </w:rPr>
      </w:pPr>
      <w:r>
        <w:rPr>
          <w:sz w:val="22"/>
        </w:rPr>
        <w:tab/>
      </w:r>
    </w:p>
    <w:p w14:paraId="62481AFB" w14:textId="46F4EB68" w:rsidR="00E76D93" w:rsidRPr="00047FBB" w:rsidRDefault="00E76D93">
      <w:pPr>
        <w:widowControl w:val="0"/>
        <w:tabs>
          <w:tab w:val="left" w:pos="1008"/>
          <w:tab w:val="right" w:pos="9360"/>
        </w:tabs>
        <w:autoSpaceDE w:val="0"/>
        <w:autoSpaceDN w:val="0"/>
        <w:adjustRightInd w:val="0"/>
        <w:ind w:left="1008" w:hanging="1008"/>
        <w:rPr>
          <w:sz w:val="22"/>
        </w:rPr>
      </w:pPr>
      <w:r>
        <w:rPr>
          <w:sz w:val="22"/>
        </w:rPr>
        <w:tab/>
        <w:t xml:space="preserve">Oja, Michelle. </w:t>
      </w:r>
      <w:r w:rsidRPr="00E76D93">
        <w:rPr>
          <w:i/>
          <w:iCs/>
          <w:sz w:val="22"/>
        </w:rPr>
        <w:t>PSYC 2200: Elementary Statistics for the Behavioral and Social Sciences</w:t>
      </w:r>
      <w:r w:rsidRPr="00E76D93">
        <w:rPr>
          <w:i/>
          <w:iCs/>
          <w:sz w:val="22"/>
        </w:rPr>
        <w:t>. 1</w:t>
      </w:r>
      <w:r w:rsidRPr="00E76D93">
        <w:rPr>
          <w:i/>
          <w:iCs/>
          <w:sz w:val="22"/>
          <w:vertAlign w:val="superscript"/>
        </w:rPr>
        <w:t>st</w:t>
      </w:r>
      <w:r w:rsidRPr="00E76D93">
        <w:rPr>
          <w:i/>
          <w:iCs/>
          <w:sz w:val="22"/>
        </w:rPr>
        <w:t xml:space="preserve"> Ed</w:t>
      </w:r>
      <w:r>
        <w:rPr>
          <w:sz w:val="22"/>
        </w:rPr>
        <w:t>. Libretext.org. 2021</w:t>
      </w:r>
    </w:p>
    <w:p w14:paraId="3069452C" w14:textId="77777777" w:rsidR="00D95B80" w:rsidRPr="00047FBB" w:rsidRDefault="00D95B80">
      <w:pPr>
        <w:widowControl w:val="0"/>
        <w:tabs>
          <w:tab w:val="left" w:pos="1008"/>
          <w:tab w:val="right" w:pos="9360"/>
        </w:tabs>
        <w:autoSpaceDE w:val="0"/>
        <w:autoSpaceDN w:val="0"/>
        <w:adjustRightInd w:val="0"/>
        <w:ind w:left="1008" w:hanging="1008"/>
        <w:rPr>
          <w:sz w:val="22"/>
        </w:rPr>
      </w:pPr>
    </w:p>
    <w:p w14:paraId="518F678C" w14:textId="77777777" w:rsidR="00D95B80" w:rsidRPr="00047FBB" w:rsidRDefault="00D95B80">
      <w:pPr>
        <w:widowControl w:val="0"/>
        <w:tabs>
          <w:tab w:val="left" w:pos="1008"/>
          <w:tab w:val="right" w:pos="9360"/>
        </w:tabs>
        <w:autoSpaceDE w:val="0"/>
        <w:autoSpaceDN w:val="0"/>
        <w:adjustRightInd w:val="0"/>
        <w:ind w:left="1008" w:hanging="1008"/>
        <w:rPr>
          <w:sz w:val="22"/>
          <w:u w:val="single"/>
        </w:rPr>
      </w:pPr>
      <w:r w:rsidRPr="00047FBB">
        <w:rPr>
          <w:sz w:val="22"/>
        </w:rPr>
        <w:t>Additional Instructional Materials:  Statistics capable handheld calculator, graphing paper.</w:t>
      </w:r>
    </w:p>
    <w:p w14:paraId="05845967" w14:textId="77777777" w:rsidR="00D95B80" w:rsidRPr="00047FBB" w:rsidRDefault="00D95B80">
      <w:pPr>
        <w:widowControl w:val="0"/>
        <w:tabs>
          <w:tab w:val="left" w:pos="1008"/>
          <w:tab w:val="right" w:pos="9360"/>
        </w:tabs>
        <w:autoSpaceDE w:val="0"/>
        <w:autoSpaceDN w:val="0"/>
        <w:adjustRightInd w:val="0"/>
        <w:rPr>
          <w:sz w:val="22"/>
          <w:u w:val="single"/>
        </w:rPr>
      </w:pPr>
    </w:p>
    <w:p w14:paraId="41667B57" w14:textId="77777777" w:rsidR="00D95B80" w:rsidRPr="00047FBB" w:rsidRDefault="00D95B80">
      <w:pPr>
        <w:widowControl w:val="0"/>
        <w:tabs>
          <w:tab w:val="left" w:pos="1008"/>
          <w:tab w:val="right" w:pos="9360"/>
        </w:tabs>
        <w:autoSpaceDE w:val="0"/>
        <w:autoSpaceDN w:val="0"/>
        <w:adjustRightInd w:val="0"/>
        <w:ind w:left="1008" w:hanging="1008"/>
        <w:rPr>
          <w:sz w:val="22"/>
        </w:rPr>
      </w:pPr>
      <w:r w:rsidRPr="00047FBB">
        <w:rPr>
          <w:sz w:val="22"/>
        </w:rPr>
        <w:lastRenderedPageBreak/>
        <w:t>Course Objectives:</w:t>
      </w:r>
    </w:p>
    <w:p w14:paraId="139697EB" w14:textId="77777777" w:rsidR="00D95B80" w:rsidRPr="00047FBB" w:rsidRDefault="00D95B80">
      <w:pPr>
        <w:widowControl w:val="0"/>
        <w:tabs>
          <w:tab w:val="left" w:pos="1008"/>
          <w:tab w:val="right" w:pos="9360"/>
        </w:tabs>
        <w:autoSpaceDE w:val="0"/>
        <w:autoSpaceDN w:val="0"/>
        <w:adjustRightInd w:val="0"/>
        <w:rPr>
          <w:sz w:val="22"/>
        </w:rPr>
      </w:pPr>
    </w:p>
    <w:p w14:paraId="134EC7A6" w14:textId="77777777" w:rsidR="00D95B80" w:rsidRPr="00047FBB" w:rsidRDefault="00D95B80">
      <w:pPr>
        <w:widowControl w:val="0"/>
        <w:tabs>
          <w:tab w:val="left" w:pos="576"/>
          <w:tab w:val="right" w:pos="9360"/>
        </w:tabs>
        <w:autoSpaceDE w:val="0"/>
        <w:autoSpaceDN w:val="0"/>
        <w:adjustRightInd w:val="0"/>
        <w:ind w:left="576" w:hanging="576"/>
        <w:rPr>
          <w:sz w:val="22"/>
        </w:rPr>
      </w:pPr>
      <w:r w:rsidRPr="00047FBB">
        <w:rPr>
          <w:sz w:val="22"/>
        </w:rPr>
        <w:tab/>
        <w:t>By the end of the course, a successful student will be able to</w:t>
      </w:r>
    </w:p>
    <w:p w14:paraId="504DE466" w14:textId="77777777" w:rsidR="00D95B80" w:rsidRPr="00047FBB" w:rsidRDefault="00D95B80">
      <w:pPr>
        <w:widowControl w:val="0"/>
        <w:tabs>
          <w:tab w:val="left" w:pos="576"/>
          <w:tab w:val="right" w:pos="9360"/>
        </w:tabs>
        <w:autoSpaceDE w:val="0"/>
        <w:autoSpaceDN w:val="0"/>
        <w:adjustRightInd w:val="0"/>
        <w:rPr>
          <w:sz w:val="22"/>
        </w:rPr>
      </w:pPr>
    </w:p>
    <w:p w14:paraId="574006A1" w14:textId="77777777" w:rsidR="00D95B80" w:rsidRPr="00047FBB" w:rsidRDefault="00D95B80">
      <w:pPr>
        <w:widowControl w:val="0"/>
        <w:numPr>
          <w:ilvl w:val="0"/>
          <w:numId w:val="6"/>
        </w:numPr>
        <w:tabs>
          <w:tab w:val="left" w:pos="576"/>
          <w:tab w:val="left" w:pos="720"/>
          <w:tab w:val="right" w:pos="9360"/>
        </w:tabs>
        <w:autoSpaceDE w:val="0"/>
        <w:autoSpaceDN w:val="0"/>
        <w:adjustRightInd w:val="0"/>
        <w:rPr>
          <w:sz w:val="22"/>
        </w:rPr>
      </w:pPr>
      <w:r w:rsidRPr="00047FBB">
        <w:rPr>
          <w:sz w:val="22"/>
        </w:rPr>
        <w:t>determine level/scale of data (nominal, ordinal, interval, ratio),</w:t>
      </w:r>
    </w:p>
    <w:p w14:paraId="4E4B25B4" w14:textId="77777777" w:rsidR="00D95B80" w:rsidRPr="00047FBB" w:rsidRDefault="00D95B80">
      <w:pPr>
        <w:widowControl w:val="0"/>
        <w:numPr>
          <w:ilvl w:val="0"/>
          <w:numId w:val="6"/>
        </w:numPr>
        <w:tabs>
          <w:tab w:val="left" w:pos="576"/>
          <w:tab w:val="left" w:pos="720"/>
          <w:tab w:val="right" w:pos="9360"/>
        </w:tabs>
        <w:autoSpaceDE w:val="0"/>
        <w:autoSpaceDN w:val="0"/>
        <w:adjustRightInd w:val="0"/>
        <w:rPr>
          <w:sz w:val="22"/>
        </w:rPr>
      </w:pPr>
      <w:r w:rsidRPr="00047FBB">
        <w:rPr>
          <w:sz w:val="22"/>
        </w:rPr>
        <w:t>describe populations and samples using descriptive statistics,</w:t>
      </w:r>
    </w:p>
    <w:p w14:paraId="33F254B7" w14:textId="77777777" w:rsidR="00D95B80" w:rsidRPr="00047FBB" w:rsidRDefault="00D95B80">
      <w:pPr>
        <w:widowControl w:val="0"/>
        <w:numPr>
          <w:ilvl w:val="0"/>
          <w:numId w:val="6"/>
        </w:numPr>
        <w:tabs>
          <w:tab w:val="left" w:pos="576"/>
          <w:tab w:val="left" w:pos="720"/>
          <w:tab w:val="right" w:pos="9360"/>
        </w:tabs>
        <w:autoSpaceDE w:val="0"/>
        <w:autoSpaceDN w:val="0"/>
        <w:adjustRightInd w:val="0"/>
        <w:rPr>
          <w:sz w:val="22"/>
        </w:rPr>
      </w:pPr>
      <w:r w:rsidRPr="00047FBB">
        <w:rPr>
          <w:sz w:val="22"/>
        </w:rPr>
        <w:t>organize data using descriptive statistics,</w:t>
      </w:r>
    </w:p>
    <w:p w14:paraId="72A8C0A7" w14:textId="77777777" w:rsidR="00D95B80" w:rsidRPr="00047FBB" w:rsidRDefault="00D95B80">
      <w:pPr>
        <w:widowControl w:val="0"/>
        <w:numPr>
          <w:ilvl w:val="0"/>
          <w:numId w:val="6"/>
        </w:numPr>
        <w:tabs>
          <w:tab w:val="left" w:pos="576"/>
          <w:tab w:val="left" w:pos="720"/>
          <w:tab w:val="right" w:pos="9360"/>
        </w:tabs>
        <w:autoSpaceDE w:val="0"/>
        <w:autoSpaceDN w:val="0"/>
        <w:adjustRightInd w:val="0"/>
        <w:rPr>
          <w:sz w:val="22"/>
        </w:rPr>
      </w:pPr>
      <w:r w:rsidRPr="00047FBB">
        <w:rPr>
          <w:sz w:val="22"/>
        </w:rPr>
        <w:t>develop and interpret frequency tables and histograms,</w:t>
      </w:r>
    </w:p>
    <w:p w14:paraId="4EF3AE25" w14:textId="77777777" w:rsidR="00D95B80" w:rsidRPr="00047FBB" w:rsidRDefault="00D95B80">
      <w:pPr>
        <w:widowControl w:val="0"/>
        <w:numPr>
          <w:ilvl w:val="0"/>
          <w:numId w:val="6"/>
        </w:numPr>
        <w:tabs>
          <w:tab w:val="left" w:pos="576"/>
          <w:tab w:val="left" w:pos="720"/>
          <w:tab w:val="right" w:pos="9360"/>
        </w:tabs>
        <w:autoSpaceDE w:val="0"/>
        <w:autoSpaceDN w:val="0"/>
        <w:adjustRightInd w:val="0"/>
        <w:rPr>
          <w:sz w:val="22"/>
        </w:rPr>
      </w:pPr>
      <w:r w:rsidRPr="00047FBB">
        <w:rPr>
          <w:sz w:val="22"/>
        </w:rPr>
        <w:t xml:space="preserve">transform raw data into </w:t>
      </w:r>
      <w:r w:rsidRPr="00047FBB">
        <w:rPr>
          <w:i/>
          <w:iCs/>
          <w:sz w:val="22"/>
        </w:rPr>
        <w:t>z</w:t>
      </w:r>
      <w:r w:rsidRPr="00047FBB">
        <w:rPr>
          <w:sz w:val="22"/>
        </w:rPr>
        <w:t>-scores,</w:t>
      </w:r>
    </w:p>
    <w:p w14:paraId="756C956F" w14:textId="77777777" w:rsidR="00D95B80" w:rsidRPr="00047FBB" w:rsidRDefault="00D95B80">
      <w:pPr>
        <w:widowControl w:val="0"/>
        <w:numPr>
          <w:ilvl w:val="0"/>
          <w:numId w:val="6"/>
        </w:numPr>
        <w:tabs>
          <w:tab w:val="left" w:pos="576"/>
          <w:tab w:val="left" w:pos="720"/>
          <w:tab w:val="right" w:pos="9360"/>
        </w:tabs>
        <w:autoSpaceDE w:val="0"/>
        <w:autoSpaceDN w:val="0"/>
        <w:adjustRightInd w:val="0"/>
        <w:rPr>
          <w:sz w:val="22"/>
        </w:rPr>
      </w:pPr>
      <w:r w:rsidRPr="00047FBB">
        <w:rPr>
          <w:sz w:val="22"/>
        </w:rPr>
        <w:t xml:space="preserve">interpret </w:t>
      </w:r>
      <w:r w:rsidRPr="00047FBB">
        <w:rPr>
          <w:i/>
          <w:iCs/>
          <w:sz w:val="22"/>
        </w:rPr>
        <w:t>z</w:t>
      </w:r>
      <w:r w:rsidRPr="00047FBB">
        <w:rPr>
          <w:sz w:val="22"/>
        </w:rPr>
        <w:t>-scores in relation to research question,</w:t>
      </w:r>
    </w:p>
    <w:p w14:paraId="61ADB4EA" w14:textId="77777777" w:rsidR="00D95B80" w:rsidRPr="00047FBB" w:rsidRDefault="00D95B80">
      <w:pPr>
        <w:widowControl w:val="0"/>
        <w:numPr>
          <w:ilvl w:val="0"/>
          <w:numId w:val="6"/>
        </w:numPr>
        <w:tabs>
          <w:tab w:val="left" w:pos="576"/>
          <w:tab w:val="left" w:pos="720"/>
          <w:tab w:val="right" w:pos="9360"/>
        </w:tabs>
        <w:autoSpaceDE w:val="0"/>
        <w:autoSpaceDN w:val="0"/>
        <w:adjustRightInd w:val="0"/>
        <w:rPr>
          <w:sz w:val="22"/>
        </w:rPr>
      </w:pPr>
      <w:r w:rsidRPr="00047FBB">
        <w:rPr>
          <w:sz w:val="22"/>
        </w:rPr>
        <w:t>estimate probability of occurrence for a range of scores using standardized tables,</w:t>
      </w:r>
    </w:p>
    <w:p w14:paraId="60025CEF" w14:textId="77777777" w:rsidR="00D95B80" w:rsidRPr="00047FBB" w:rsidRDefault="00D95B80">
      <w:pPr>
        <w:widowControl w:val="0"/>
        <w:numPr>
          <w:ilvl w:val="0"/>
          <w:numId w:val="6"/>
        </w:numPr>
        <w:tabs>
          <w:tab w:val="left" w:pos="576"/>
          <w:tab w:val="left" w:pos="720"/>
          <w:tab w:val="right" w:pos="9360"/>
        </w:tabs>
        <w:autoSpaceDE w:val="0"/>
        <w:autoSpaceDN w:val="0"/>
        <w:adjustRightInd w:val="0"/>
        <w:rPr>
          <w:sz w:val="22"/>
        </w:rPr>
      </w:pPr>
      <w:r w:rsidRPr="00047FBB">
        <w:rPr>
          <w:sz w:val="22"/>
        </w:rPr>
        <w:t>calculate and interpret 95% and 99% confidence intervals in relation to research question,</w:t>
      </w:r>
    </w:p>
    <w:p w14:paraId="55B41431" w14:textId="77777777" w:rsidR="00D95B80" w:rsidRPr="00047FBB" w:rsidRDefault="00D95B80">
      <w:pPr>
        <w:widowControl w:val="0"/>
        <w:numPr>
          <w:ilvl w:val="0"/>
          <w:numId w:val="6"/>
        </w:numPr>
        <w:tabs>
          <w:tab w:val="left" w:pos="576"/>
          <w:tab w:val="left" w:pos="720"/>
          <w:tab w:val="right" w:pos="9360"/>
        </w:tabs>
        <w:autoSpaceDE w:val="0"/>
        <w:autoSpaceDN w:val="0"/>
        <w:adjustRightInd w:val="0"/>
        <w:rPr>
          <w:sz w:val="22"/>
        </w:rPr>
      </w:pPr>
      <w:r w:rsidRPr="00047FBB">
        <w:rPr>
          <w:sz w:val="22"/>
        </w:rPr>
        <w:t>calculate measures of dispersion,</w:t>
      </w:r>
    </w:p>
    <w:p w14:paraId="78776DB2" w14:textId="77777777" w:rsidR="00D95B80" w:rsidRPr="00047FBB" w:rsidRDefault="00D95B80">
      <w:pPr>
        <w:widowControl w:val="0"/>
        <w:numPr>
          <w:ilvl w:val="0"/>
          <w:numId w:val="6"/>
        </w:numPr>
        <w:tabs>
          <w:tab w:val="left" w:pos="576"/>
          <w:tab w:val="left" w:pos="720"/>
          <w:tab w:val="right" w:pos="9360"/>
        </w:tabs>
        <w:autoSpaceDE w:val="0"/>
        <w:autoSpaceDN w:val="0"/>
        <w:adjustRightInd w:val="0"/>
        <w:rPr>
          <w:sz w:val="22"/>
        </w:rPr>
      </w:pPr>
      <w:proofErr w:type="gramStart"/>
      <w:r w:rsidRPr="00047FBB">
        <w:rPr>
          <w:sz w:val="22"/>
        </w:rPr>
        <w:t>compare and contrast</w:t>
      </w:r>
      <w:proofErr w:type="gramEnd"/>
      <w:r w:rsidRPr="00047FBB">
        <w:rPr>
          <w:sz w:val="22"/>
        </w:rPr>
        <w:t xml:space="preserve"> measures of dispersion,</w:t>
      </w:r>
    </w:p>
    <w:p w14:paraId="18B833F6" w14:textId="77777777" w:rsidR="00D95B80" w:rsidRPr="00047FBB" w:rsidRDefault="00D95B80">
      <w:pPr>
        <w:widowControl w:val="0"/>
        <w:numPr>
          <w:ilvl w:val="0"/>
          <w:numId w:val="6"/>
        </w:numPr>
        <w:tabs>
          <w:tab w:val="left" w:pos="576"/>
          <w:tab w:val="left" w:pos="720"/>
          <w:tab w:val="right" w:pos="9360"/>
        </w:tabs>
        <w:autoSpaceDE w:val="0"/>
        <w:autoSpaceDN w:val="0"/>
        <w:adjustRightInd w:val="0"/>
        <w:rPr>
          <w:sz w:val="22"/>
        </w:rPr>
      </w:pPr>
      <w:r w:rsidRPr="00047FBB">
        <w:rPr>
          <w:sz w:val="22"/>
        </w:rPr>
        <w:t>calculate measures of central tendency,</w:t>
      </w:r>
    </w:p>
    <w:p w14:paraId="6DAE263A" w14:textId="77777777" w:rsidR="00D95B80" w:rsidRPr="00047FBB" w:rsidRDefault="00D95B80">
      <w:pPr>
        <w:widowControl w:val="0"/>
        <w:numPr>
          <w:ilvl w:val="0"/>
          <w:numId w:val="6"/>
        </w:numPr>
        <w:tabs>
          <w:tab w:val="left" w:pos="576"/>
          <w:tab w:val="left" w:pos="720"/>
          <w:tab w:val="right" w:pos="9360"/>
        </w:tabs>
        <w:autoSpaceDE w:val="0"/>
        <w:autoSpaceDN w:val="0"/>
        <w:adjustRightInd w:val="0"/>
        <w:rPr>
          <w:sz w:val="22"/>
        </w:rPr>
      </w:pPr>
      <w:proofErr w:type="gramStart"/>
      <w:r w:rsidRPr="00047FBB">
        <w:rPr>
          <w:sz w:val="22"/>
        </w:rPr>
        <w:t>compare and contrast</w:t>
      </w:r>
      <w:proofErr w:type="gramEnd"/>
      <w:r w:rsidRPr="00047FBB">
        <w:rPr>
          <w:sz w:val="22"/>
        </w:rPr>
        <w:t xml:space="preserve"> measures of central tendency,</w:t>
      </w:r>
    </w:p>
    <w:p w14:paraId="4CFD724F" w14:textId="77777777" w:rsidR="00D95B80" w:rsidRPr="00047FBB" w:rsidRDefault="00D95B80">
      <w:pPr>
        <w:widowControl w:val="0"/>
        <w:numPr>
          <w:ilvl w:val="0"/>
          <w:numId w:val="6"/>
        </w:numPr>
        <w:tabs>
          <w:tab w:val="left" w:pos="576"/>
          <w:tab w:val="left" w:pos="720"/>
          <w:tab w:val="right" w:pos="9360"/>
        </w:tabs>
        <w:autoSpaceDE w:val="0"/>
        <w:autoSpaceDN w:val="0"/>
        <w:adjustRightInd w:val="0"/>
        <w:rPr>
          <w:sz w:val="22"/>
        </w:rPr>
      </w:pPr>
      <w:r w:rsidRPr="00047FBB">
        <w:rPr>
          <w:sz w:val="22"/>
        </w:rPr>
        <w:t xml:space="preserve">discuss types of </w:t>
      </w:r>
      <w:proofErr w:type="gramStart"/>
      <w:r w:rsidRPr="00047FBB">
        <w:rPr>
          <w:sz w:val="22"/>
        </w:rPr>
        <w:t>kurtosis</w:t>
      </w:r>
      <w:proofErr w:type="gramEnd"/>
      <w:r w:rsidRPr="00047FBB">
        <w:rPr>
          <w:sz w:val="22"/>
        </w:rPr>
        <w:t>, factors influencing kurtosis, and impact of kurtosis on validity of inferences,</w:t>
      </w:r>
    </w:p>
    <w:p w14:paraId="321728A0" w14:textId="77777777" w:rsidR="00D95B80" w:rsidRPr="00047FBB" w:rsidRDefault="00D95B80">
      <w:pPr>
        <w:widowControl w:val="0"/>
        <w:numPr>
          <w:ilvl w:val="0"/>
          <w:numId w:val="6"/>
        </w:numPr>
        <w:tabs>
          <w:tab w:val="left" w:pos="576"/>
          <w:tab w:val="left" w:pos="720"/>
          <w:tab w:val="right" w:pos="9360"/>
        </w:tabs>
        <w:autoSpaceDE w:val="0"/>
        <w:autoSpaceDN w:val="0"/>
        <w:adjustRightInd w:val="0"/>
        <w:rPr>
          <w:sz w:val="22"/>
        </w:rPr>
      </w:pPr>
      <w:r w:rsidRPr="00047FBB">
        <w:rPr>
          <w:sz w:val="22"/>
        </w:rPr>
        <w:t>explain central tendency theory in the context of normal population distributions,</w:t>
      </w:r>
    </w:p>
    <w:p w14:paraId="3D7E597E" w14:textId="77777777" w:rsidR="00D95B80" w:rsidRPr="00047FBB" w:rsidRDefault="00D95B80">
      <w:pPr>
        <w:widowControl w:val="0"/>
        <w:numPr>
          <w:ilvl w:val="0"/>
          <w:numId w:val="6"/>
        </w:numPr>
        <w:tabs>
          <w:tab w:val="left" w:pos="576"/>
          <w:tab w:val="left" w:pos="720"/>
          <w:tab w:val="right" w:pos="9360"/>
        </w:tabs>
        <w:autoSpaceDE w:val="0"/>
        <w:autoSpaceDN w:val="0"/>
        <w:adjustRightInd w:val="0"/>
        <w:rPr>
          <w:sz w:val="22"/>
        </w:rPr>
      </w:pPr>
      <w:r w:rsidRPr="00047FBB">
        <w:rPr>
          <w:sz w:val="22"/>
        </w:rPr>
        <w:t>explain central limits theory in the context of sample size,</w:t>
      </w:r>
    </w:p>
    <w:p w14:paraId="333C08AC" w14:textId="77777777" w:rsidR="00D95B80" w:rsidRPr="00047FBB" w:rsidRDefault="00D95B80">
      <w:pPr>
        <w:widowControl w:val="0"/>
        <w:numPr>
          <w:ilvl w:val="0"/>
          <w:numId w:val="6"/>
        </w:numPr>
        <w:tabs>
          <w:tab w:val="left" w:pos="576"/>
          <w:tab w:val="left" w:pos="720"/>
          <w:tab w:val="right" w:pos="9360"/>
        </w:tabs>
        <w:autoSpaceDE w:val="0"/>
        <w:autoSpaceDN w:val="0"/>
        <w:adjustRightInd w:val="0"/>
        <w:rPr>
          <w:sz w:val="22"/>
        </w:rPr>
      </w:pPr>
      <w:proofErr w:type="gramStart"/>
      <w:r w:rsidRPr="00047FBB">
        <w:rPr>
          <w:sz w:val="22"/>
        </w:rPr>
        <w:t>compare and contrast</w:t>
      </w:r>
      <w:proofErr w:type="gramEnd"/>
      <w:r w:rsidRPr="00047FBB">
        <w:rPr>
          <w:sz w:val="22"/>
        </w:rPr>
        <w:t xml:space="preserve"> descriptive and inferential statistics,</w:t>
      </w:r>
    </w:p>
    <w:p w14:paraId="2125766B" w14:textId="77777777" w:rsidR="00D95B80" w:rsidRPr="00047FBB" w:rsidRDefault="00D95B80">
      <w:pPr>
        <w:widowControl w:val="0"/>
        <w:numPr>
          <w:ilvl w:val="0"/>
          <w:numId w:val="6"/>
        </w:numPr>
        <w:tabs>
          <w:tab w:val="left" w:pos="576"/>
          <w:tab w:val="left" w:pos="720"/>
          <w:tab w:val="right" w:pos="9360"/>
        </w:tabs>
        <w:autoSpaceDE w:val="0"/>
        <w:autoSpaceDN w:val="0"/>
        <w:adjustRightInd w:val="0"/>
        <w:rPr>
          <w:sz w:val="22"/>
        </w:rPr>
      </w:pPr>
      <w:proofErr w:type="gramStart"/>
      <w:r w:rsidRPr="00047FBB">
        <w:rPr>
          <w:sz w:val="22"/>
        </w:rPr>
        <w:t>compare and contrast</w:t>
      </w:r>
      <w:proofErr w:type="gramEnd"/>
      <w:r w:rsidRPr="00047FBB">
        <w:rPr>
          <w:sz w:val="22"/>
        </w:rPr>
        <w:t xml:space="preserve"> parametric and non-parametric hypothesis tests,</w:t>
      </w:r>
    </w:p>
    <w:p w14:paraId="353CA8BC" w14:textId="77777777" w:rsidR="00D95B80" w:rsidRPr="00047FBB" w:rsidRDefault="00D95B80">
      <w:pPr>
        <w:widowControl w:val="0"/>
        <w:numPr>
          <w:ilvl w:val="0"/>
          <w:numId w:val="6"/>
        </w:numPr>
        <w:tabs>
          <w:tab w:val="left" w:pos="576"/>
          <w:tab w:val="left" w:pos="720"/>
          <w:tab w:val="right" w:pos="9360"/>
        </w:tabs>
        <w:autoSpaceDE w:val="0"/>
        <w:autoSpaceDN w:val="0"/>
        <w:adjustRightInd w:val="0"/>
        <w:rPr>
          <w:sz w:val="22"/>
        </w:rPr>
      </w:pPr>
      <w:r w:rsidRPr="00047FBB">
        <w:rPr>
          <w:sz w:val="22"/>
        </w:rPr>
        <w:t>explain and apply basic assumptions underlying hypothesis testing,</w:t>
      </w:r>
    </w:p>
    <w:p w14:paraId="7322012C" w14:textId="77777777" w:rsidR="00D95B80" w:rsidRPr="00047FBB" w:rsidRDefault="00D95B80">
      <w:pPr>
        <w:widowControl w:val="0"/>
        <w:numPr>
          <w:ilvl w:val="0"/>
          <w:numId w:val="6"/>
        </w:numPr>
        <w:tabs>
          <w:tab w:val="left" w:pos="576"/>
          <w:tab w:val="left" w:pos="720"/>
          <w:tab w:val="right" w:pos="9360"/>
        </w:tabs>
        <w:autoSpaceDE w:val="0"/>
        <w:autoSpaceDN w:val="0"/>
        <w:adjustRightInd w:val="0"/>
        <w:rPr>
          <w:sz w:val="22"/>
        </w:rPr>
      </w:pPr>
      <w:r w:rsidRPr="00047FBB">
        <w:rPr>
          <w:sz w:val="22"/>
        </w:rPr>
        <w:t xml:space="preserve">explain use of critical scores and </w:t>
      </w:r>
      <w:r w:rsidRPr="00047FBB">
        <w:rPr>
          <w:rFonts w:ascii="Symbol" w:hAnsi="Symbol"/>
          <w:sz w:val="22"/>
        </w:rPr>
        <w:t></w:t>
      </w:r>
      <w:r w:rsidRPr="00047FBB">
        <w:rPr>
          <w:sz w:val="22"/>
        </w:rPr>
        <w:t xml:space="preserve"> level in hypothesis testing,</w:t>
      </w:r>
    </w:p>
    <w:p w14:paraId="7A93DCC2" w14:textId="77777777" w:rsidR="00D95B80" w:rsidRPr="00047FBB" w:rsidRDefault="00D95B80">
      <w:pPr>
        <w:widowControl w:val="0"/>
        <w:numPr>
          <w:ilvl w:val="0"/>
          <w:numId w:val="6"/>
        </w:numPr>
        <w:tabs>
          <w:tab w:val="left" w:pos="576"/>
          <w:tab w:val="left" w:pos="720"/>
          <w:tab w:val="right" w:pos="9360"/>
        </w:tabs>
        <w:autoSpaceDE w:val="0"/>
        <w:autoSpaceDN w:val="0"/>
        <w:adjustRightInd w:val="0"/>
        <w:rPr>
          <w:sz w:val="22"/>
        </w:rPr>
      </w:pPr>
      <w:r w:rsidRPr="00047FBB">
        <w:rPr>
          <w:sz w:val="22"/>
        </w:rPr>
        <w:t>perform a statistical analysis,</w:t>
      </w:r>
    </w:p>
    <w:p w14:paraId="1588EE59" w14:textId="77777777" w:rsidR="00D95B80" w:rsidRPr="00047FBB" w:rsidRDefault="00D95B80">
      <w:pPr>
        <w:widowControl w:val="0"/>
        <w:numPr>
          <w:ilvl w:val="0"/>
          <w:numId w:val="6"/>
        </w:numPr>
        <w:tabs>
          <w:tab w:val="left" w:pos="576"/>
          <w:tab w:val="left" w:pos="720"/>
          <w:tab w:val="right" w:pos="9360"/>
        </w:tabs>
        <w:autoSpaceDE w:val="0"/>
        <w:autoSpaceDN w:val="0"/>
        <w:adjustRightInd w:val="0"/>
        <w:rPr>
          <w:sz w:val="22"/>
        </w:rPr>
      </w:pPr>
      <w:r w:rsidRPr="00047FBB">
        <w:rPr>
          <w:sz w:val="22"/>
        </w:rPr>
        <w:t>apply the rules of probability to descriptive and inferential data,</w:t>
      </w:r>
    </w:p>
    <w:p w14:paraId="412C8727" w14:textId="77777777" w:rsidR="00D95B80" w:rsidRPr="00047FBB" w:rsidRDefault="00D95B80">
      <w:pPr>
        <w:widowControl w:val="0"/>
        <w:numPr>
          <w:ilvl w:val="0"/>
          <w:numId w:val="6"/>
        </w:numPr>
        <w:tabs>
          <w:tab w:val="left" w:pos="576"/>
          <w:tab w:val="left" w:pos="720"/>
          <w:tab w:val="right" w:pos="9360"/>
        </w:tabs>
        <w:autoSpaceDE w:val="0"/>
        <w:autoSpaceDN w:val="0"/>
        <w:adjustRightInd w:val="0"/>
        <w:rPr>
          <w:sz w:val="22"/>
        </w:rPr>
      </w:pPr>
      <w:r w:rsidRPr="00047FBB">
        <w:rPr>
          <w:sz w:val="22"/>
        </w:rPr>
        <w:t>identify independent and dependent variables in a research question,</w:t>
      </w:r>
    </w:p>
    <w:p w14:paraId="6449AD32" w14:textId="77777777" w:rsidR="00D95B80" w:rsidRPr="00047FBB" w:rsidRDefault="00D95B80">
      <w:pPr>
        <w:widowControl w:val="0"/>
        <w:numPr>
          <w:ilvl w:val="0"/>
          <w:numId w:val="6"/>
        </w:numPr>
        <w:tabs>
          <w:tab w:val="left" w:pos="576"/>
          <w:tab w:val="left" w:pos="720"/>
          <w:tab w:val="right" w:pos="9360"/>
        </w:tabs>
        <w:autoSpaceDE w:val="0"/>
        <w:autoSpaceDN w:val="0"/>
        <w:adjustRightInd w:val="0"/>
        <w:rPr>
          <w:sz w:val="22"/>
        </w:rPr>
      </w:pPr>
      <w:r w:rsidRPr="00047FBB">
        <w:rPr>
          <w:sz w:val="22"/>
        </w:rPr>
        <w:t>determine the appropriate hypothesis test based on research question and level of data,</w:t>
      </w:r>
    </w:p>
    <w:p w14:paraId="798642AF" w14:textId="77777777" w:rsidR="00D95B80" w:rsidRPr="00047FBB" w:rsidRDefault="00D95B80">
      <w:pPr>
        <w:widowControl w:val="0"/>
        <w:numPr>
          <w:ilvl w:val="0"/>
          <w:numId w:val="6"/>
        </w:numPr>
        <w:tabs>
          <w:tab w:val="left" w:pos="576"/>
          <w:tab w:val="left" w:pos="720"/>
          <w:tab w:val="right" w:pos="9360"/>
        </w:tabs>
        <w:autoSpaceDE w:val="0"/>
        <w:autoSpaceDN w:val="0"/>
        <w:adjustRightInd w:val="0"/>
        <w:rPr>
          <w:sz w:val="22"/>
        </w:rPr>
      </w:pPr>
      <w:r w:rsidRPr="00047FBB">
        <w:rPr>
          <w:sz w:val="22"/>
        </w:rPr>
        <w:t>perform the appropriate hypothesis test based on research question and level of data,</w:t>
      </w:r>
    </w:p>
    <w:p w14:paraId="2EB92684" w14:textId="77777777" w:rsidR="00D95B80" w:rsidRPr="00047FBB" w:rsidRDefault="00D95B80">
      <w:pPr>
        <w:widowControl w:val="0"/>
        <w:numPr>
          <w:ilvl w:val="0"/>
          <w:numId w:val="6"/>
        </w:numPr>
        <w:tabs>
          <w:tab w:val="left" w:pos="576"/>
          <w:tab w:val="left" w:pos="720"/>
          <w:tab w:val="right" w:pos="9360"/>
        </w:tabs>
        <w:autoSpaceDE w:val="0"/>
        <w:autoSpaceDN w:val="0"/>
        <w:adjustRightInd w:val="0"/>
        <w:rPr>
          <w:sz w:val="22"/>
        </w:rPr>
      </w:pPr>
      <w:r w:rsidRPr="00047FBB">
        <w:rPr>
          <w:sz w:val="22"/>
        </w:rPr>
        <w:t xml:space="preserve">use central tendency theory to explain </w:t>
      </w:r>
      <w:r w:rsidRPr="00047FBB">
        <w:rPr>
          <w:rFonts w:ascii="Symbol" w:hAnsi="Symbol"/>
          <w:sz w:val="22"/>
        </w:rPr>
        <w:t></w:t>
      </w:r>
      <w:r w:rsidRPr="00047FBB">
        <w:rPr>
          <w:sz w:val="22"/>
        </w:rPr>
        <w:t xml:space="preserve">, </w:t>
      </w:r>
      <w:r w:rsidRPr="00047FBB">
        <w:rPr>
          <w:rFonts w:ascii="Symbol" w:hAnsi="Symbol"/>
          <w:sz w:val="22"/>
        </w:rPr>
        <w:t></w:t>
      </w:r>
      <w:r w:rsidRPr="00047FBB">
        <w:rPr>
          <w:sz w:val="22"/>
        </w:rPr>
        <w:t>, and power of hypothesis test, sample size effects, and changes in standard deviation,</w:t>
      </w:r>
    </w:p>
    <w:p w14:paraId="10076202" w14:textId="77777777" w:rsidR="00D95B80" w:rsidRPr="00047FBB" w:rsidRDefault="00D95B80">
      <w:pPr>
        <w:widowControl w:val="0"/>
        <w:numPr>
          <w:ilvl w:val="0"/>
          <w:numId w:val="6"/>
        </w:numPr>
        <w:tabs>
          <w:tab w:val="left" w:pos="576"/>
          <w:tab w:val="left" w:pos="720"/>
          <w:tab w:val="right" w:pos="9360"/>
        </w:tabs>
        <w:autoSpaceDE w:val="0"/>
        <w:autoSpaceDN w:val="0"/>
        <w:adjustRightInd w:val="0"/>
        <w:rPr>
          <w:sz w:val="22"/>
        </w:rPr>
      </w:pPr>
      <w:r w:rsidRPr="00047FBB">
        <w:rPr>
          <w:sz w:val="22"/>
        </w:rPr>
        <w:t>appropriately interpret the results of hypothesis tests,</w:t>
      </w:r>
    </w:p>
    <w:p w14:paraId="0647A838" w14:textId="77777777" w:rsidR="00D95B80" w:rsidRPr="00047FBB" w:rsidRDefault="00D95B80">
      <w:pPr>
        <w:widowControl w:val="0"/>
        <w:numPr>
          <w:ilvl w:val="0"/>
          <w:numId w:val="6"/>
        </w:numPr>
        <w:tabs>
          <w:tab w:val="left" w:pos="576"/>
          <w:tab w:val="left" w:pos="720"/>
          <w:tab w:val="right" w:pos="9360"/>
        </w:tabs>
        <w:autoSpaceDE w:val="0"/>
        <w:autoSpaceDN w:val="0"/>
        <w:adjustRightInd w:val="0"/>
        <w:rPr>
          <w:sz w:val="22"/>
        </w:rPr>
      </w:pPr>
      <w:r w:rsidRPr="00047FBB">
        <w:rPr>
          <w:sz w:val="22"/>
        </w:rPr>
        <w:t>appropriately relate results of hypothesis test to the research question,</w:t>
      </w:r>
    </w:p>
    <w:p w14:paraId="060D1662" w14:textId="77777777" w:rsidR="00D95B80" w:rsidRPr="00047FBB" w:rsidRDefault="00D95B80">
      <w:pPr>
        <w:widowControl w:val="0"/>
        <w:numPr>
          <w:ilvl w:val="0"/>
          <w:numId w:val="6"/>
        </w:numPr>
        <w:tabs>
          <w:tab w:val="left" w:pos="576"/>
          <w:tab w:val="left" w:pos="720"/>
          <w:tab w:val="right" w:pos="9360"/>
        </w:tabs>
        <w:autoSpaceDE w:val="0"/>
        <w:autoSpaceDN w:val="0"/>
        <w:adjustRightInd w:val="0"/>
        <w:rPr>
          <w:sz w:val="22"/>
        </w:rPr>
      </w:pPr>
      <w:r w:rsidRPr="00047FBB">
        <w:rPr>
          <w:sz w:val="22"/>
        </w:rPr>
        <w:t xml:space="preserve">calculate and interpret directional and non-directional </w:t>
      </w:r>
      <w:r w:rsidRPr="00047FBB">
        <w:rPr>
          <w:i/>
          <w:iCs/>
          <w:sz w:val="22"/>
        </w:rPr>
        <w:t>t</w:t>
      </w:r>
      <w:r w:rsidRPr="00047FBB">
        <w:rPr>
          <w:sz w:val="22"/>
        </w:rPr>
        <w:t>-tests on one and two sample means,</w:t>
      </w:r>
    </w:p>
    <w:p w14:paraId="3F205D42" w14:textId="77777777" w:rsidR="00D95B80" w:rsidRPr="00047FBB" w:rsidRDefault="00D95B80">
      <w:pPr>
        <w:widowControl w:val="0"/>
        <w:numPr>
          <w:ilvl w:val="0"/>
          <w:numId w:val="6"/>
        </w:numPr>
        <w:tabs>
          <w:tab w:val="left" w:pos="576"/>
          <w:tab w:val="left" w:pos="720"/>
          <w:tab w:val="right" w:pos="9360"/>
        </w:tabs>
        <w:autoSpaceDE w:val="0"/>
        <w:autoSpaceDN w:val="0"/>
        <w:adjustRightInd w:val="0"/>
        <w:rPr>
          <w:sz w:val="22"/>
        </w:rPr>
      </w:pPr>
      <w:r w:rsidRPr="00047FBB">
        <w:rPr>
          <w:sz w:val="22"/>
        </w:rPr>
        <w:t>calculate and interpret One-way and Two-way ANOVA,</w:t>
      </w:r>
    </w:p>
    <w:p w14:paraId="57A67488" w14:textId="77777777" w:rsidR="00D95B80" w:rsidRPr="00047FBB" w:rsidRDefault="00D95B80">
      <w:pPr>
        <w:widowControl w:val="0"/>
        <w:numPr>
          <w:ilvl w:val="0"/>
          <w:numId w:val="6"/>
        </w:numPr>
        <w:tabs>
          <w:tab w:val="left" w:pos="576"/>
          <w:tab w:val="left" w:pos="720"/>
          <w:tab w:val="right" w:pos="9360"/>
        </w:tabs>
        <w:autoSpaceDE w:val="0"/>
        <w:autoSpaceDN w:val="0"/>
        <w:adjustRightInd w:val="0"/>
        <w:rPr>
          <w:sz w:val="22"/>
        </w:rPr>
      </w:pPr>
      <w:r w:rsidRPr="00047FBB">
        <w:rPr>
          <w:sz w:val="22"/>
        </w:rPr>
        <w:t>discuss main effects and interaction effects of Two-way ANOVA,</w:t>
      </w:r>
    </w:p>
    <w:p w14:paraId="27D17128" w14:textId="77777777" w:rsidR="00D95B80" w:rsidRPr="00047FBB" w:rsidRDefault="00D95B80">
      <w:pPr>
        <w:widowControl w:val="0"/>
        <w:numPr>
          <w:ilvl w:val="0"/>
          <w:numId w:val="6"/>
        </w:numPr>
        <w:tabs>
          <w:tab w:val="left" w:pos="576"/>
          <w:tab w:val="left" w:pos="720"/>
          <w:tab w:val="right" w:pos="9360"/>
        </w:tabs>
        <w:autoSpaceDE w:val="0"/>
        <w:autoSpaceDN w:val="0"/>
        <w:adjustRightInd w:val="0"/>
        <w:rPr>
          <w:sz w:val="22"/>
        </w:rPr>
      </w:pPr>
      <w:r w:rsidRPr="00047FBB">
        <w:rPr>
          <w:sz w:val="22"/>
        </w:rPr>
        <w:t>perform and interpret Pearson’s Product Moment Correlation,</w:t>
      </w:r>
    </w:p>
    <w:p w14:paraId="28EEC6A7" w14:textId="77777777" w:rsidR="00D95B80" w:rsidRPr="00047FBB" w:rsidRDefault="00D95B80">
      <w:pPr>
        <w:widowControl w:val="0"/>
        <w:numPr>
          <w:ilvl w:val="0"/>
          <w:numId w:val="6"/>
        </w:numPr>
        <w:tabs>
          <w:tab w:val="left" w:pos="576"/>
          <w:tab w:val="left" w:pos="720"/>
          <w:tab w:val="right" w:pos="9360"/>
        </w:tabs>
        <w:autoSpaceDE w:val="0"/>
        <w:autoSpaceDN w:val="0"/>
        <w:adjustRightInd w:val="0"/>
        <w:rPr>
          <w:sz w:val="22"/>
        </w:rPr>
      </w:pPr>
      <w:r w:rsidRPr="00047FBB">
        <w:rPr>
          <w:sz w:val="22"/>
        </w:rPr>
        <w:t>perform and interpret chi</w:t>
      </w:r>
      <w:r w:rsidRPr="00047FBB">
        <w:rPr>
          <w:sz w:val="22"/>
        </w:rPr>
        <w:noBreakHyphen/>
        <w:t>square tests of independence,</w:t>
      </w:r>
    </w:p>
    <w:p w14:paraId="6B47B434" w14:textId="77777777" w:rsidR="00D95B80" w:rsidRPr="00047FBB" w:rsidRDefault="00D95B80">
      <w:pPr>
        <w:widowControl w:val="0"/>
        <w:numPr>
          <w:ilvl w:val="0"/>
          <w:numId w:val="6"/>
        </w:numPr>
        <w:tabs>
          <w:tab w:val="left" w:pos="576"/>
          <w:tab w:val="left" w:pos="720"/>
          <w:tab w:val="right" w:pos="9360"/>
        </w:tabs>
        <w:autoSpaceDE w:val="0"/>
        <w:autoSpaceDN w:val="0"/>
        <w:adjustRightInd w:val="0"/>
        <w:rPr>
          <w:sz w:val="22"/>
        </w:rPr>
      </w:pPr>
      <w:r w:rsidRPr="00047FBB">
        <w:rPr>
          <w:sz w:val="22"/>
        </w:rPr>
        <w:t>perform and interpret chi</w:t>
      </w:r>
      <w:r w:rsidRPr="00047FBB">
        <w:rPr>
          <w:sz w:val="22"/>
        </w:rPr>
        <w:noBreakHyphen/>
        <w:t>square tests of goodness of fit,</w:t>
      </w:r>
    </w:p>
    <w:p w14:paraId="38D9304B" w14:textId="77777777" w:rsidR="00D95B80" w:rsidRPr="00047FBB" w:rsidRDefault="00D95B80">
      <w:pPr>
        <w:widowControl w:val="0"/>
        <w:numPr>
          <w:ilvl w:val="0"/>
          <w:numId w:val="6"/>
        </w:numPr>
        <w:tabs>
          <w:tab w:val="left" w:pos="576"/>
          <w:tab w:val="left" w:pos="720"/>
          <w:tab w:val="right" w:pos="9360"/>
        </w:tabs>
        <w:autoSpaceDE w:val="0"/>
        <w:autoSpaceDN w:val="0"/>
        <w:adjustRightInd w:val="0"/>
        <w:rPr>
          <w:sz w:val="22"/>
        </w:rPr>
      </w:pPr>
      <w:r w:rsidRPr="00047FBB">
        <w:rPr>
          <w:sz w:val="22"/>
        </w:rPr>
        <w:t xml:space="preserve">discuss </w:t>
      </w:r>
      <w:r w:rsidRPr="00047FBB">
        <w:rPr>
          <w:i/>
          <w:iCs/>
          <w:sz w:val="22"/>
        </w:rPr>
        <w:t>post hoc</w:t>
      </w:r>
      <w:r w:rsidRPr="00047FBB">
        <w:rPr>
          <w:sz w:val="22"/>
        </w:rPr>
        <w:t xml:space="preserve">, </w:t>
      </w:r>
      <w:r w:rsidRPr="00047FBB">
        <w:rPr>
          <w:i/>
          <w:iCs/>
          <w:sz w:val="22"/>
        </w:rPr>
        <w:t>a priori</w:t>
      </w:r>
      <w:r w:rsidRPr="00047FBB">
        <w:rPr>
          <w:sz w:val="22"/>
        </w:rPr>
        <w:t xml:space="preserve">, and non-parametric alternatives to </w:t>
      </w:r>
      <w:r w:rsidRPr="00047FBB">
        <w:rPr>
          <w:i/>
          <w:iCs/>
          <w:sz w:val="22"/>
        </w:rPr>
        <w:t>t</w:t>
      </w:r>
      <w:r w:rsidRPr="00047FBB">
        <w:rPr>
          <w:sz w:val="22"/>
        </w:rPr>
        <w:t>-tests, ANOVAs, and Pearson’s Correlation,</w:t>
      </w:r>
    </w:p>
    <w:p w14:paraId="7F1E7B65" w14:textId="77777777" w:rsidR="00D95B80" w:rsidRPr="00047FBB" w:rsidRDefault="00D95B80" w:rsidP="00505542">
      <w:pPr>
        <w:widowControl w:val="0"/>
        <w:numPr>
          <w:ilvl w:val="0"/>
          <w:numId w:val="6"/>
        </w:numPr>
        <w:tabs>
          <w:tab w:val="left" w:pos="576"/>
          <w:tab w:val="left" w:pos="720"/>
          <w:tab w:val="right" w:pos="9360"/>
        </w:tabs>
        <w:autoSpaceDE w:val="0"/>
        <w:autoSpaceDN w:val="0"/>
        <w:adjustRightInd w:val="0"/>
        <w:rPr>
          <w:sz w:val="22"/>
        </w:rPr>
      </w:pPr>
      <w:r w:rsidRPr="00047FBB">
        <w:rPr>
          <w:sz w:val="22"/>
        </w:rPr>
        <w:t>write a statistical results section for an APA format research paper</w:t>
      </w:r>
      <w:r w:rsidR="00B23010" w:rsidRPr="00047FBB">
        <w:rPr>
          <w:sz w:val="22"/>
        </w:rPr>
        <w:t xml:space="preserve">, </w:t>
      </w:r>
    </w:p>
    <w:p w14:paraId="4F70BCD7" w14:textId="77777777" w:rsidR="00B24713" w:rsidRPr="00047FBB" w:rsidRDefault="00505542" w:rsidP="00B24713">
      <w:pPr>
        <w:pStyle w:val="ListParagraph"/>
        <w:widowControl w:val="0"/>
        <w:numPr>
          <w:ilvl w:val="0"/>
          <w:numId w:val="16"/>
        </w:numPr>
        <w:tabs>
          <w:tab w:val="left" w:pos="576"/>
          <w:tab w:val="left" w:pos="720"/>
          <w:tab w:val="left" w:pos="1440"/>
          <w:tab w:val="right" w:pos="9360"/>
        </w:tabs>
        <w:autoSpaceDE w:val="0"/>
        <w:autoSpaceDN w:val="0"/>
        <w:adjustRightInd w:val="0"/>
        <w:ind w:hanging="720"/>
        <w:rPr>
          <w:sz w:val="22"/>
        </w:rPr>
      </w:pPr>
      <w:r w:rsidRPr="00047FBB">
        <w:rPr>
          <w:sz w:val="22"/>
        </w:rPr>
        <w:t xml:space="preserve">demonstrate familiarity with statistical analysis using </w:t>
      </w:r>
      <w:proofErr w:type="gramStart"/>
      <w:r w:rsidRPr="00047FBB">
        <w:rPr>
          <w:sz w:val="22"/>
        </w:rPr>
        <w:t>a software program</w:t>
      </w:r>
      <w:proofErr w:type="gramEnd"/>
      <w:r w:rsidRPr="00047FBB">
        <w:rPr>
          <w:sz w:val="22"/>
        </w:rPr>
        <w:t xml:space="preserve"> such as Excel, SPSS, SAS, Minitab, </w:t>
      </w:r>
      <w:proofErr w:type="spellStart"/>
      <w:r w:rsidRPr="00047FBB">
        <w:rPr>
          <w:sz w:val="22"/>
        </w:rPr>
        <w:t>etc</w:t>
      </w:r>
      <w:proofErr w:type="spellEnd"/>
      <w:r w:rsidR="00B24713" w:rsidRPr="00047FBB">
        <w:rPr>
          <w:sz w:val="22"/>
        </w:rPr>
        <w:t>,</w:t>
      </w:r>
    </w:p>
    <w:p w14:paraId="3309545B" w14:textId="77777777" w:rsidR="00723132" w:rsidRPr="00D353D4" w:rsidRDefault="00F7300B" w:rsidP="00B24713">
      <w:pPr>
        <w:pStyle w:val="ListParagraph"/>
        <w:widowControl w:val="0"/>
        <w:numPr>
          <w:ilvl w:val="0"/>
          <w:numId w:val="16"/>
        </w:numPr>
        <w:tabs>
          <w:tab w:val="left" w:pos="576"/>
          <w:tab w:val="left" w:pos="720"/>
          <w:tab w:val="left" w:pos="1440"/>
          <w:tab w:val="right" w:pos="9360"/>
        </w:tabs>
        <w:autoSpaceDE w:val="0"/>
        <w:autoSpaceDN w:val="0"/>
        <w:adjustRightInd w:val="0"/>
        <w:ind w:hanging="720"/>
        <w:rPr>
          <w:sz w:val="22"/>
          <w:szCs w:val="22"/>
        </w:rPr>
      </w:pPr>
      <w:r w:rsidRPr="00D353D4">
        <w:rPr>
          <w:sz w:val="22"/>
          <w:szCs w:val="22"/>
        </w:rPr>
        <w:t>i</w:t>
      </w:r>
      <w:r w:rsidR="00723132" w:rsidRPr="00D353D4">
        <w:rPr>
          <w:sz w:val="22"/>
          <w:szCs w:val="22"/>
        </w:rPr>
        <w:t>nterpret data displayed in tables and graphically,</w:t>
      </w:r>
    </w:p>
    <w:p w14:paraId="07F5EF25" w14:textId="77777777" w:rsidR="00723132" w:rsidRPr="00D353D4" w:rsidRDefault="00F7300B" w:rsidP="00B24713">
      <w:pPr>
        <w:pStyle w:val="ListParagraph"/>
        <w:widowControl w:val="0"/>
        <w:numPr>
          <w:ilvl w:val="0"/>
          <w:numId w:val="16"/>
        </w:numPr>
        <w:tabs>
          <w:tab w:val="left" w:pos="576"/>
          <w:tab w:val="left" w:pos="720"/>
          <w:tab w:val="left" w:pos="1440"/>
          <w:tab w:val="right" w:pos="9360"/>
        </w:tabs>
        <w:autoSpaceDE w:val="0"/>
        <w:autoSpaceDN w:val="0"/>
        <w:adjustRightInd w:val="0"/>
        <w:ind w:hanging="720"/>
        <w:rPr>
          <w:sz w:val="22"/>
          <w:szCs w:val="22"/>
        </w:rPr>
      </w:pPr>
      <w:r w:rsidRPr="00D353D4">
        <w:rPr>
          <w:sz w:val="22"/>
          <w:szCs w:val="22"/>
        </w:rPr>
        <w:t>a</w:t>
      </w:r>
      <w:r w:rsidR="00723132" w:rsidRPr="00D353D4">
        <w:rPr>
          <w:sz w:val="22"/>
          <w:szCs w:val="22"/>
        </w:rPr>
        <w:t>pply concepts of sample space and probability,</w:t>
      </w:r>
    </w:p>
    <w:p w14:paraId="00E407E2" w14:textId="77777777" w:rsidR="00723132" w:rsidRPr="00D353D4" w:rsidRDefault="00F7300B" w:rsidP="00B24713">
      <w:pPr>
        <w:pStyle w:val="ListParagraph"/>
        <w:widowControl w:val="0"/>
        <w:numPr>
          <w:ilvl w:val="0"/>
          <w:numId w:val="16"/>
        </w:numPr>
        <w:tabs>
          <w:tab w:val="left" w:pos="576"/>
          <w:tab w:val="left" w:pos="720"/>
          <w:tab w:val="left" w:pos="1440"/>
          <w:tab w:val="right" w:pos="9360"/>
        </w:tabs>
        <w:autoSpaceDE w:val="0"/>
        <w:autoSpaceDN w:val="0"/>
        <w:adjustRightInd w:val="0"/>
        <w:ind w:hanging="720"/>
        <w:rPr>
          <w:sz w:val="22"/>
          <w:szCs w:val="22"/>
        </w:rPr>
      </w:pPr>
      <w:r w:rsidRPr="00D353D4">
        <w:rPr>
          <w:sz w:val="22"/>
          <w:szCs w:val="22"/>
        </w:rPr>
        <w:t>c</w:t>
      </w:r>
      <w:r w:rsidR="00723132" w:rsidRPr="00D353D4">
        <w:rPr>
          <w:sz w:val="22"/>
          <w:szCs w:val="22"/>
        </w:rPr>
        <w:t>alculate measures of central tendency and variation for a given data set,</w:t>
      </w:r>
    </w:p>
    <w:p w14:paraId="470F075F" w14:textId="77777777" w:rsidR="00723132" w:rsidRPr="00D353D4" w:rsidRDefault="00F7300B" w:rsidP="00B24713">
      <w:pPr>
        <w:pStyle w:val="ListParagraph"/>
        <w:widowControl w:val="0"/>
        <w:numPr>
          <w:ilvl w:val="0"/>
          <w:numId w:val="16"/>
        </w:numPr>
        <w:tabs>
          <w:tab w:val="left" w:pos="576"/>
          <w:tab w:val="left" w:pos="720"/>
          <w:tab w:val="left" w:pos="1440"/>
          <w:tab w:val="right" w:pos="9360"/>
        </w:tabs>
        <w:autoSpaceDE w:val="0"/>
        <w:autoSpaceDN w:val="0"/>
        <w:adjustRightInd w:val="0"/>
        <w:ind w:hanging="720"/>
        <w:rPr>
          <w:sz w:val="22"/>
          <w:szCs w:val="22"/>
        </w:rPr>
      </w:pPr>
      <w:r w:rsidRPr="00D353D4">
        <w:rPr>
          <w:sz w:val="22"/>
          <w:szCs w:val="22"/>
        </w:rPr>
        <w:t>i</w:t>
      </w:r>
      <w:r w:rsidR="00723132" w:rsidRPr="00D353D4">
        <w:rPr>
          <w:sz w:val="22"/>
          <w:szCs w:val="22"/>
        </w:rPr>
        <w:t>dentify the standard methods of obtaining data and identify advantages and disadvantages of each,</w:t>
      </w:r>
    </w:p>
    <w:p w14:paraId="269AB00A" w14:textId="77777777" w:rsidR="00723132" w:rsidRPr="00D353D4" w:rsidRDefault="00F7300B" w:rsidP="00B24713">
      <w:pPr>
        <w:pStyle w:val="ListParagraph"/>
        <w:widowControl w:val="0"/>
        <w:numPr>
          <w:ilvl w:val="0"/>
          <w:numId w:val="16"/>
        </w:numPr>
        <w:tabs>
          <w:tab w:val="left" w:pos="576"/>
          <w:tab w:val="left" w:pos="720"/>
          <w:tab w:val="left" w:pos="1440"/>
          <w:tab w:val="right" w:pos="9360"/>
        </w:tabs>
        <w:autoSpaceDE w:val="0"/>
        <w:autoSpaceDN w:val="0"/>
        <w:adjustRightInd w:val="0"/>
        <w:ind w:hanging="720"/>
        <w:rPr>
          <w:sz w:val="22"/>
          <w:szCs w:val="22"/>
        </w:rPr>
      </w:pPr>
      <w:r w:rsidRPr="00D353D4">
        <w:rPr>
          <w:sz w:val="22"/>
          <w:szCs w:val="22"/>
        </w:rPr>
        <w:t>c</w:t>
      </w:r>
      <w:r w:rsidR="00723132" w:rsidRPr="00D353D4">
        <w:rPr>
          <w:sz w:val="22"/>
          <w:szCs w:val="22"/>
        </w:rPr>
        <w:t>alculate the mean and variance of a discrete distribution,</w:t>
      </w:r>
    </w:p>
    <w:p w14:paraId="17603D7C" w14:textId="77777777" w:rsidR="00723132" w:rsidRPr="00D353D4" w:rsidRDefault="00F7300B" w:rsidP="00723132">
      <w:pPr>
        <w:pStyle w:val="NormalWeb"/>
        <w:numPr>
          <w:ilvl w:val="0"/>
          <w:numId w:val="16"/>
        </w:numPr>
        <w:tabs>
          <w:tab w:val="left" w:pos="1440"/>
        </w:tabs>
        <w:ind w:hanging="720"/>
        <w:rPr>
          <w:sz w:val="22"/>
          <w:szCs w:val="22"/>
        </w:rPr>
      </w:pPr>
      <w:r w:rsidRPr="00D353D4">
        <w:rPr>
          <w:sz w:val="22"/>
          <w:szCs w:val="22"/>
        </w:rPr>
        <w:lastRenderedPageBreak/>
        <w:t>c</w:t>
      </w:r>
      <w:r w:rsidR="00723132" w:rsidRPr="00D353D4">
        <w:rPr>
          <w:sz w:val="22"/>
          <w:szCs w:val="22"/>
        </w:rPr>
        <w:t>alculate probabilities using normal and t-distributions,</w:t>
      </w:r>
    </w:p>
    <w:p w14:paraId="62238D52" w14:textId="77777777" w:rsidR="00723132" w:rsidRPr="00D353D4" w:rsidRDefault="00F7300B" w:rsidP="00723132">
      <w:pPr>
        <w:pStyle w:val="NormalWeb"/>
        <w:numPr>
          <w:ilvl w:val="0"/>
          <w:numId w:val="16"/>
        </w:numPr>
        <w:tabs>
          <w:tab w:val="left" w:pos="1440"/>
        </w:tabs>
        <w:ind w:hanging="720"/>
        <w:rPr>
          <w:sz w:val="22"/>
          <w:szCs w:val="22"/>
        </w:rPr>
      </w:pPr>
      <w:r w:rsidRPr="00D353D4">
        <w:rPr>
          <w:sz w:val="22"/>
          <w:szCs w:val="22"/>
        </w:rPr>
        <w:t>d</w:t>
      </w:r>
      <w:r w:rsidR="00723132" w:rsidRPr="00D353D4">
        <w:rPr>
          <w:sz w:val="22"/>
          <w:szCs w:val="22"/>
        </w:rPr>
        <w:t>istinguish the difference between sample and population distributions and analyze the role played by the Central Limit Theorem,</w:t>
      </w:r>
    </w:p>
    <w:p w14:paraId="08F16360" w14:textId="77777777" w:rsidR="00723132" w:rsidRPr="00D353D4" w:rsidRDefault="00F7300B" w:rsidP="00723132">
      <w:pPr>
        <w:pStyle w:val="NormalWeb"/>
        <w:numPr>
          <w:ilvl w:val="0"/>
          <w:numId w:val="16"/>
        </w:numPr>
        <w:tabs>
          <w:tab w:val="left" w:pos="1440"/>
        </w:tabs>
        <w:ind w:hanging="720"/>
        <w:rPr>
          <w:sz w:val="22"/>
          <w:szCs w:val="22"/>
        </w:rPr>
      </w:pPr>
      <w:r w:rsidRPr="00D353D4">
        <w:rPr>
          <w:sz w:val="22"/>
          <w:szCs w:val="22"/>
        </w:rPr>
        <w:t>c</w:t>
      </w:r>
      <w:r w:rsidR="00723132" w:rsidRPr="00D353D4">
        <w:rPr>
          <w:sz w:val="22"/>
          <w:szCs w:val="22"/>
        </w:rPr>
        <w:t>onstruct and interpret confidence intervals,</w:t>
      </w:r>
    </w:p>
    <w:p w14:paraId="2F7E1286" w14:textId="77777777" w:rsidR="00723132" w:rsidRPr="00D353D4" w:rsidRDefault="00F7300B" w:rsidP="00723132">
      <w:pPr>
        <w:pStyle w:val="NormalWeb"/>
        <w:numPr>
          <w:ilvl w:val="0"/>
          <w:numId w:val="16"/>
        </w:numPr>
        <w:tabs>
          <w:tab w:val="left" w:pos="1440"/>
        </w:tabs>
        <w:ind w:hanging="720"/>
        <w:rPr>
          <w:sz w:val="22"/>
          <w:szCs w:val="22"/>
        </w:rPr>
      </w:pPr>
      <w:r w:rsidRPr="00D353D4">
        <w:rPr>
          <w:sz w:val="22"/>
          <w:szCs w:val="22"/>
        </w:rPr>
        <w:t>d</w:t>
      </w:r>
      <w:r w:rsidR="00723132" w:rsidRPr="00D353D4">
        <w:rPr>
          <w:sz w:val="22"/>
          <w:szCs w:val="22"/>
        </w:rPr>
        <w:t xml:space="preserve">etermine and interpret levels of statistical significance including </w:t>
      </w:r>
      <w:r w:rsidR="00723132" w:rsidRPr="00D353D4">
        <w:rPr>
          <w:i/>
          <w:sz w:val="22"/>
          <w:szCs w:val="22"/>
        </w:rPr>
        <w:t>p</w:t>
      </w:r>
      <w:r w:rsidR="00723132" w:rsidRPr="00D353D4">
        <w:rPr>
          <w:sz w:val="22"/>
          <w:szCs w:val="22"/>
        </w:rPr>
        <w:t>-values,</w:t>
      </w:r>
    </w:p>
    <w:p w14:paraId="12995E72" w14:textId="77777777" w:rsidR="00723132" w:rsidRPr="00D353D4" w:rsidRDefault="00F7300B" w:rsidP="00723132">
      <w:pPr>
        <w:pStyle w:val="NormalWeb"/>
        <w:numPr>
          <w:ilvl w:val="0"/>
          <w:numId w:val="16"/>
        </w:numPr>
        <w:tabs>
          <w:tab w:val="left" w:pos="1440"/>
        </w:tabs>
        <w:ind w:hanging="720"/>
        <w:rPr>
          <w:sz w:val="22"/>
          <w:szCs w:val="22"/>
        </w:rPr>
      </w:pPr>
      <w:r w:rsidRPr="00D353D4">
        <w:rPr>
          <w:sz w:val="22"/>
          <w:szCs w:val="22"/>
        </w:rPr>
        <w:t>i</w:t>
      </w:r>
      <w:r w:rsidR="00723132" w:rsidRPr="00D353D4">
        <w:rPr>
          <w:sz w:val="22"/>
          <w:szCs w:val="22"/>
        </w:rPr>
        <w:t>nterpret the output of a technology-based statistical analysis,</w:t>
      </w:r>
    </w:p>
    <w:p w14:paraId="20C904FF" w14:textId="77777777" w:rsidR="00723132" w:rsidRPr="00D353D4" w:rsidRDefault="00F7300B" w:rsidP="00723132">
      <w:pPr>
        <w:pStyle w:val="NormalWeb"/>
        <w:numPr>
          <w:ilvl w:val="0"/>
          <w:numId w:val="16"/>
        </w:numPr>
        <w:tabs>
          <w:tab w:val="left" w:pos="1440"/>
        </w:tabs>
        <w:ind w:hanging="720"/>
        <w:rPr>
          <w:sz w:val="22"/>
          <w:szCs w:val="22"/>
        </w:rPr>
      </w:pPr>
      <w:r w:rsidRPr="00D353D4">
        <w:rPr>
          <w:sz w:val="22"/>
          <w:szCs w:val="22"/>
        </w:rPr>
        <w:t>i</w:t>
      </w:r>
      <w:r w:rsidR="00723132" w:rsidRPr="00D353D4">
        <w:rPr>
          <w:sz w:val="22"/>
          <w:szCs w:val="22"/>
        </w:rPr>
        <w:t>dentify the basic concept of hypothesis testing including Type I and II errors,</w:t>
      </w:r>
    </w:p>
    <w:p w14:paraId="5AD16C59" w14:textId="77777777" w:rsidR="00723132" w:rsidRPr="00D353D4" w:rsidRDefault="00F7300B" w:rsidP="00723132">
      <w:pPr>
        <w:pStyle w:val="NormalWeb"/>
        <w:numPr>
          <w:ilvl w:val="0"/>
          <w:numId w:val="16"/>
        </w:numPr>
        <w:tabs>
          <w:tab w:val="left" w:pos="1440"/>
        </w:tabs>
        <w:ind w:hanging="720"/>
        <w:rPr>
          <w:sz w:val="22"/>
          <w:szCs w:val="22"/>
        </w:rPr>
      </w:pPr>
      <w:r w:rsidRPr="00D353D4">
        <w:rPr>
          <w:sz w:val="22"/>
          <w:szCs w:val="22"/>
        </w:rPr>
        <w:t>f</w:t>
      </w:r>
      <w:r w:rsidR="00723132" w:rsidRPr="00D353D4">
        <w:rPr>
          <w:sz w:val="22"/>
          <w:szCs w:val="22"/>
        </w:rPr>
        <w:t>ormulate hypothesis tests involving samples from one and two populations,</w:t>
      </w:r>
    </w:p>
    <w:p w14:paraId="2F3677A3" w14:textId="77777777" w:rsidR="00723132" w:rsidRPr="00D353D4" w:rsidRDefault="00F7300B" w:rsidP="00723132">
      <w:pPr>
        <w:pStyle w:val="NormalWeb"/>
        <w:numPr>
          <w:ilvl w:val="0"/>
          <w:numId w:val="16"/>
        </w:numPr>
        <w:tabs>
          <w:tab w:val="left" w:pos="1440"/>
        </w:tabs>
        <w:ind w:hanging="720"/>
        <w:rPr>
          <w:sz w:val="22"/>
          <w:szCs w:val="22"/>
        </w:rPr>
      </w:pPr>
      <w:r w:rsidRPr="00D353D4">
        <w:rPr>
          <w:sz w:val="22"/>
          <w:szCs w:val="22"/>
        </w:rPr>
        <w:t>s</w:t>
      </w:r>
      <w:r w:rsidR="00723132" w:rsidRPr="00D353D4">
        <w:rPr>
          <w:sz w:val="22"/>
          <w:szCs w:val="22"/>
        </w:rPr>
        <w:t>elect the appropriate technique for testing a hypothesis and interpret the result,</w:t>
      </w:r>
    </w:p>
    <w:p w14:paraId="579871DE" w14:textId="77777777" w:rsidR="00723132" w:rsidRPr="00D353D4" w:rsidRDefault="00F7300B" w:rsidP="00723132">
      <w:pPr>
        <w:pStyle w:val="NormalWeb"/>
        <w:numPr>
          <w:ilvl w:val="0"/>
          <w:numId w:val="16"/>
        </w:numPr>
        <w:tabs>
          <w:tab w:val="left" w:pos="1440"/>
        </w:tabs>
        <w:ind w:hanging="720"/>
        <w:rPr>
          <w:sz w:val="22"/>
          <w:szCs w:val="22"/>
        </w:rPr>
      </w:pPr>
      <w:r w:rsidRPr="00D353D4">
        <w:rPr>
          <w:sz w:val="22"/>
          <w:szCs w:val="22"/>
        </w:rPr>
        <w:t>u</w:t>
      </w:r>
      <w:r w:rsidR="00723132" w:rsidRPr="00D353D4">
        <w:rPr>
          <w:sz w:val="22"/>
          <w:szCs w:val="22"/>
        </w:rPr>
        <w:t>se regression lines and ANOVA for estimation and inference, and interpret the associated statistics, and</w:t>
      </w:r>
    </w:p>
    <w:p w14:paraId="0E5540B2" w14:textId="77777777" w:rsidR="00723132" w:rsidRPr="00D353D4" w:rsidRDefault="00F7300B" w:rsidP="00723132">
      <w:pPr>
        <w:pStyle w:val="ListParagraph"/>
        <w:widowControl w:val="0"/>
        <w:numPr>
          <w:ilvl w:val="0"/>
          <w:numId w:val="16"/>
        </w:numPr>
        <w:tabs>
          <w:tab w:val="left" w:pos="576"/>
          <w:tab w:val="left" w:pos="720"/>
          <w:tab w:val="left" w:pos="1440"/>
          <w:tab w:val="right" w:pos="9360"/>
        </w:tabs>
        <w:autoSpaceDE w:val="0"/>
        <w:autoSpaceDN w:val="0"/>
        <w:adjustRightInd w:val="0"/>
        <w:ind w:hanging="720"/>
        <w:rPr>
          <w:sz w:val="22"/>
          <w:szCs w:val="22"/>
        </w:rPr>
      </w:pPr>
      <w:r w:rsidRPr="00D353D4">
        <w:rPr>
          <w:sz w:val="22"/>
          <w:szCs w:val="22"/>
        </w:rPr>
        <w:t>u</w:t>
      </w:r>
      <w:r w:rsidR="00723132" w:rsidRPr="00D353D4">
        <w:rPr>
          <w:sz w:val="22"/>
          <w:szCs w:val="22"/>
        </w:rPr>
        <w:t xml:space="preserve">se appropriate statistical techniques to analyze and interpret applications based on data from </w:t>
      </w:r>
      <w:r w:rsidR="00723132" w:rsidRPr="00D353D4">
        <w:rPr>
          <w:i/>
          <w:sz w:val="22"/>
          <w:szCs w:val="22"/>
        </w:rPr>
        <w:t>at least four</w:t>
      </w:r>
      <w:r w:rsidR="00723132" w:rsidRPr="00D353D4">
        <w:rPr>
          <w:sz w:val="22"/>
          <w:szCs w:val="22"/>
        </w:rPr>
        <w:t xml:space="preserve"> of the following disciplines:  business, </w:t>
      </w:r>
      <w:proofErr w:type="spellStart"/>
      <w:r w:rsidR="00723132" w:rsidRPr="00D353D4">
        <w:rPr>
          <w:sz w:val="22"/>
          <w:szCs w:val="22"/>
        </w:rPr>
        <w:t>economics</w:t>
      </w:r>
      <w:proofErr w:type="spellEnd"/>
      <w:r w:rsidR="00723132" w:rsidRPr="00D353D4">
        <w:rPr>
          <w:sz w:val="22"/>
          <w:szCs w:val="22"/>
        </w:rPr>
        <w:t>, social science, psychology, political science, administration of justice, life science, physical science, health science, information technology, and education.</w:t>
      </w:r>
    </w:p>
    <w:p w14:paraId="779FA77B" w14:textId="77777777" w:rsidR="00B24713" w:rsidRPr="00D353D4" w:rsidRDefault="00B24713" w:rsidP="00505542">
      <w:pPr>
        <w:widowControl w:val="0"/>
        <w:tabs>
          <w:tab w:val="left" w:pos="576"/>
          <w:tab w:val="left" w:pos="720"/>
          <w:tab w:val="left" w:pos="1440"/>
          <w:tab w:val="right" w:pos="9360"/>
        </w:tabs>
        <w:autoSpaceDE w:val="0"/>
        <w:autoSpaceDN w:val="0"/>
        <w:adjustRightInd w:val="0"/>
        <w:ind w:left="1440" w:hanging="1440"/>
        <w:rPr>
          <w:sz w:val="22"/>
        </w:rPr>
      </w:pPr>
    </w:p>
    <w:p w14:paraId="42E90A14" w14:textId="77777777" w:rsidR="00505542" w:rsidRPr="00047FBB" w:rsidRDefault="00505542">
      <w:pPr>
        <w:widowControl w:val="0"/>
        <w:tabs>
          <w:tab w:val="left" w:pos="576"/>
          <w:tab w:val="left" w:pos="720"/>
          <w:tab w:val="left" w:pos="1440"/>
          <w:tab w:val="right" w:pos="9360"/>
        </w:tabs>
        <w:autoSpaceDE w:val="0"/>
        <w:autoSpaceDN w:val="0"/>
        <w:adjustRightInd w:val="0"/>
        <w:ind w:left="1440" w:hanging="1440"/>
        <w:rPr>
          <w:sz w:val="22"/>
        </w:rPr>
      </w:pPr>
    </w:p>
    <w:p w14:paraId="0134666E" w14:textId="77777777" w:rsidR="00D95B80" w:rsidRPr="00047FBB" w:rsidRDefault="00D95B80">
      <w:pPr>
        <w:widowControl w:val="0"/>
        <w:tabs>
          <w:tab w:val="left" w:pos="576"/>
          <w:tab w:val="left" w:pos="720"/>
          <w:tab w:val="left" w:pos="1440"/>
          <w:tab w:val="right" w:pos="9360"/>
        </w:tabs>
        <w:autoSpaceDE w:val="0"/>
        <w:autoSpaceDN w:val="0"/>
        <w:adjustRightInd w:val="0"/>
        <w:ind w:left="1440" w:hanging="1440"/>
        <w:rPr>
          <w:sz w:val="22"/>
        </w:rPr>
      </w:pPr>
      <w:r w:rsidRPr="00047FBB">
        <w:rPr>
          <w:sz w:val="22"/>
        </w:rPr>
        <w:t>Course Scope and Content:</w:t>
      </w:r>
    </w:p>
    <w:p w14:paraId="524A302C" w14:textId="77777777" w:rsidR="00D95B80" w:rsidRPr="00047FBB" w:rsidRDefault="00D95B80">
      <w:pPr>
        <w:widowControl w:val="0"/>
        <w:tabs>
          <w:tab w:val="left" w:pos="576"/>
          <w:tab w:val="left" w:pos="720"/>
          <w:tab w:val="left" w:pos="1440"/>
          <w:tab w:val="right" w:pos="9360"/>
        </w:tabs>
        <w:autoSpaceDE w:val="0"/>
        <w:autoSpaceDN w:val="0"/>
        <w:adjustRightInd w:val="0"/>
        <w:rPr>
          <w:sz w:val="22"/>
        </w:rPr>
      </w:pPr>
    </w:p>
    <w:p w14:paraId="0326FA41" w14:textId="77777777" w:rsidR="00D95B80" w:rsidRPr="00047FBB" w:rsidRDefault="00D95B80">
      <w:pPr>
        <w:widowControl w:val="0"/>
        <w:tabs>
          <w:tab w:val="left" w:pos="630"/>
          <w:tab w:val="left" w:pos="1260"/>
          <w:tab w:val="left" w:pos="1440"/>
          <w:tab w:val="right" w:pos="9360"/>
        </w:tabs>
        <w:autoSpaceDE w:val="0"/>
        <w:autoSpaceDN w:val="0"/>
        <w:adjustRightInd w:val="0"/>
        <w:ind w:left="1440" w:hanging="1440"/>
        <w:rPr>
          <w:sz w:val="22"/>
        </w:rPr>
      </w:pPr>
      <w:r w:rsidRPr="00047FBB">
        <w:rPr>
          <w:sz w:val="22"/>
        </w:rPr>
        <w:t>Unit</w:t>
      </w:r>
      <w:r w:rsidRPr="00047FBB">
        <w:rPr>
          <w:sz w:val="22"/>
        </w:rPr>
        <w:tab/>
        <w:t>I</w:t>
      </w:r>
      <w:r w:rsidRPr="00047FBB">
        <w:rPr>
          <w:sz w:val="22"/>
        </w:rPr>
        <w:tab/>
        <w:t>Statistics as a Language</w:t>
      </w:r>
    </w:p>
    <w:p w14:paraId="095B4EA2" w14:textId="77777777" w:rsidR="00D95B80" w:rsidRPr="00047FBB" w:rsidRDefault="00D95B80">
      <w:pPr>
        <w:widowControl w:val="0"/>
        <w:numPr>
          <w:ilvl w:val="0"/>
          <w:numId w:val="7"/>
        </w:numPr>
        <w:tabs>
          <w:tab w:val="left" w:pos="1260"/>
          <w:tab w:val="right" w:pos="9360"/>
        </w:tabs>
        <w:autoSpaceDE w:val="0"/>
        <w:autoSpaceDN w:val="0"/>
        <w:adjustRightInd w:val="0"/>
        <w:rPr>
          <w:sz w:val="22"/>
        </w:rPr>
      </w:pPr>
      <w:r w:rsidRPr="00047FBB">
        <w:rPr>
          <w:sz w:val="22"/>
        </w:rPr>
        <w:t>Basic statistical terms</w:t>
      </w:r>
    </w:p>
    <w:p w14:paraId="0EE4471E" w14:textId="77777777" w:rsidR="002906D4" w:rsidRPr="002F1FD3" w:rsidRDefault="00D95B80" w:rsidP="002F1FD3">
      <w:pPr>
        <w:widowControl w:val="0"/>
        <w:numPr>
          <w:ilvl w:val="0"/>
          <w:numId w:val="7"/>
        </w:numPr>
        <w:tabs>
          <w:tab w:val="left" w:pos="1260"/>
          <w:tab w:val="right" w:pos="9360"/>
        </w:tabs>
        <w:autoSpaceDE w:val="0"/>
        <w:autoSpaceDN w:val="0"/>
        <w:adjustRightInd w:val="0"/>
        <w:rPr>
          <w:sz w:val="22"/>
        </w:rPr>
      </w:pPr>
      <w:r w:rsidRPr="00047FBB">
        <w:rPr>
          <w:sz w:val="22"/>
        </w:rPr>
        <w:t>Research terminology</w:t>
      </w:r>
    </w:p>
    <w:p w14:paraId="6688FF16" w14:textId="77777777" w:rsidR="00D95B80" w:rsidRPr="00047FBB" w:rsidRDefault="00D95B80">
      <w:pPr>
        <w:widowControl w:val="0"/>
        <w:tabs>
          <w:tab w:val="left" w:pos="720"/>
          <w:tab w:val="left" w:pos="1440"/>
          <w:tab w:val="right" w:pos="9360"/>
        </w:tabs>
        <w:autoSpaceDE w:val="0"/>
        <w:autoSpaceDN w:val="0"/>
        <w:adjustRightInd w:val="0"/>
        <w:rPr>
          <w:sz w:val="22"/>
        </w:rPr>
      </w:pPr>
    </w:p>
    <w:p w14:paraId="30AEDE99" w14:textId="77777777" w:rsidR="00D95B80" w:rsidRPr="00047FBB" w:rsidRDefault="00D95B80">
      <w:pPr>
        <w:widowControl w:val="0"/>
        <w:tabs>
          <w:tab w:val="left" w:pos="630"/>
          <w:tab w:val="left" w:pos="1260"/>
          <w:tab w:val="left" w:pos="1440"/>
          <w:tab w:val="right" w:pos="9360"/>
        </w:tabs>
        <w:autoSpaceDE w:val="0"/>
        <w:autoSpaceDN w:val="0"/>
        <w:adjustRightInd w:val="0"/>
        <w:ind w:left="1440" w:hanging="1440"/>
        <w:rPr>
          <w:sz w:val="22"/>
        </w:rPr>
      </w:pPr>
      <w:r w:rsidRPr="00047FBB">
        <w:rPr>
          <w:sz w:val="22"/>
        </w:rPr>
        <w:t>Unit</w:t>
      </w:r>
      <w:r w:rsidRPr="00047FBB">
        <w:rPr>
          <w:sz w:val="22"/>
        </w:rPr>
        <w:tab/>
        <w:t>II</w:t>
      </w:r>
      <w:r w:rsidRPr="00047FBB">
        <w:rPr>
          <w:sz w:val="22"/>
        </w:rPr>
        <w:tab/>
        <w:t>Descriptive Statistics</w:t>
      </w:r>
    </w:p>
    <w:p w14:paraId="3F9E6F72" w14:textId="77777777" w:rsidR="00F71036" w:rsidRPr="00F71036" w:rsidRDefault="00D95B80" w:rsidP="00F71036">
      <w:pPr>
        <w:widowControl w:val="0"/>
        <w:numPr>
          <w:ilvl w:val="0"/>
          <w:numId w:val="8"/>
        </w:numPr>
        <w:tabs>
          <w:tab w:val="left" w:pos="1260"/>
          <w:tab w:val="right" w:pos="9360"/>
        </w:tabs>
        <w:autoSpaceDE w:val="0"/>
        <w:autoSpaceDN w:val="0"/>
        <w:adjustRightInd w:val="0"/>
        <w:rPr>
          <w:sz w:val="22"/>
        </w:rPr>
      </w:pPr>
      <w:r w:rsidRPr="00047FBB">
        <w:rPr>
          <w:sz w:val="22"/>
        </w:rPr>
        <w:t>Definitions and Scaling</w:t>
      </w:r>
    </w:p>
    <w:p w14:paraId="3C26366A" w14:textId="77777777" w:rsidR="00F71036" w:rsidRPr="00D353D4" w:rsidRDefault="00F71036" w:rsidP="00F71036">
      <w:pPr>
        <w:widowControl w:val="0"/>
        <w:numPr>
          <w:ilvl w:val="1"/>
          <w:numId w:val="8"/>
        </w:numPr>
        <w:tabs>
          <w:tab w:val="left" w:pos="1260"/>
          <w:tab w:val="right" w:pos="9360"/>
        </w:tabs>
        <w:autoSpaceDE w:val="0"/>
        <w:autoSpaceDN w:val="0"/>
        <w:adjustRightInd w:val="0"/>
        <w:rPr>
          <w:sz w:val="22"/>
        </w:rPr>
      </w:pPr>
      <w:r w:rsidRPr="00D353D4">
        <w:rPr>
          <w:sz w:val="22"/>
        </w:rPr>
        <w:t>Random variable</w:t>
      </w:r>
      <w:r w:rsidR="00D02D56" w:rsidRPr="00D353D4">
        <w:rPr>
          <w:sz w:val="22"/>
        </w:rPr>
        <w:t>s</w:t>
      </w:r>
      <w:r w:rsidRPr="00D353D4">
        <w:rPr>
          <w:sz w:val="22"/>
        </w:rPr>
        <w:t xml:space="preserve"> and expected value</w:t>
      </w:r>
    </w:p>
    <w:p w14:paraId="21025DB9" w14:textId="77777777" w:rsidR="00D02D56" w:rsidRPr="00D353D4" w:rsidRDefault="00D02D56" w:rsidP="00F71036">
      <w:pPr>
        <w:widowControl w:val="0"/>
        <w:numPr>
          <w:ilvl w:val="1"/>
          <w:numId w:val="8"/>
        </w:numPr>
        <w:tabs>
          <w:tab w:val="left" w:pos="1260"/>
          <w:tab w:val="right" w:pos="9360"/>
        </w:tabs>
        <w:autoSpaceDE w:val="0"/>
        <w:autoSpaceDN w:val="0"/>
        <w:adjustRightInd w:val="0"/>
        <w:rPr>
          <w:sz w:val="22"/>
        </w:rPr>
      </w:pPr>
      <w:r w:rsidRPr="00D353D4">
        <w:rPr>
          <w:sz w:val="22"/>
        </w:rPr>
        <w:t>Measurement</w:t>
      </w:r>
    </w:p>
    <w:p w14:paraId="72D2342E" w14:textId="77777777" w:rsidR="00D95B80" w:rsidRDefault="00D95B80">
      <w:pPr>
        <w:widowControl w:val="0"/>
        <w:numPr>
          <w:ilvl w:val="0"/>
          <w:numId w:val="8"/>
        </w:numPr>
        <w:tabs>
          <w:tab w:val="left" w:pos="1260"/>
          <w:tab w:val="right" w:pos="9360"/>
        </w:tabs>
        <w:autoSpaceDE w:val="0"/>
        <w:autoSpaceDN w:val="0"/>
        <w:adjustRightInd w:val="0"/>
        <w:rPr>
          <w:sz w:val="22"/>
        </w:rPr>
      </w:pPr>
      <w:r w:rsidRPr="00047FBB">
        <w:rPr>
          <w:sz w:val="22"/>
        </w:rPr>
        <w:t>Frequency Distribution and Graphing</w:t>
      </w:r>
    </w:p>
    <w:p w14:paraId="0528CED6" w14:textId="77777777" w:rsidR="00D02D56" w:rsidRPr="00D353D4" w:rsidRDefault="00D02D56" w:rsidP="00F71036">
      <w:pPr>
        <w:widowControl w:val="0"/>
        <w:numPr>
          <w:ilvl w:val="1"/>
          <w:numId w:val="8"/>
        </w:numPr>
        <w:tabs>
          <w:tab w:val="left" w:pos="1260"/>
          <w:tab w:val="right" w:pos="9360"/>
        </w:tabs>
        <w:autoSpaceDE w:val="0"/>
        <w:autoSpaceDN w:val="0"/>
        <w:adjustRightInd w:val="0"/>
        <w:rPr>
          <w:sz w:val="22"/>
        </w:rPr>
      </w:pPr>
      <w:r w:rsidRPr="00D353D4">
        <w:rPr>
          <w:sz w:val="22"/>
        </w:rPr>
        <w:t xml:space="preserve">Summarizing data graphically and </w:t>
      </w:r>
      <w:r w:rsidR="00A42CE2" w:rsidRPr="00D353D4">
        <w:rPr>
          <w:sz w:val="22"/>
        </w:rPr>
        <w:t>numerically</w:t>
      </w:r>
    </w:p>
    <w:p w14:paraId="0993A09E" w14:textId="77777777" w:rsidR="00F71036" w:rsidRPr="00D353D4" w:rsidRDefault="00F71036" w:rsidP="00F71036">
      <w:pPr>
        <w:widowControl w:val="0"/>
        <w:numPr>
          <w:ilvl w:val="1"/>
          <w:numId w:val="8"/>
        </w:numPr>
        <w:tabs>
          <w:tab w:val="left" w:pos="1260"/>
          <w:tab w:val="right" w:pos="9360"/>
        </w:tabs>
        <w:autoSpaceDE w:val="0"/>
        <w:autoSpaceDN w:val="0"/>
        <w:adjustRightInd w:val="0"/>
        <w:rPr>
          <w:sz w:val="22"/>
        </w:rPr>
      </w:pPr>
      <w:r w:rsidRPr="00D353D4">
        <w:rPr>
          <w:sz w:val="22"/>
        </w:rPr>
        <w:t>Sampling and Sampling Distributions</w:t>
      </w:r>
    </w:p>
    <w:p w14:paraId="7F857BB3" w14:textId="77777777" w:rsidR="00F71036" w:rsidRPr="00D353D4" w:rsidRDefault="00F71036" w:rsidP="00F71036">
      <w:pPr>
        <w:widowControl w:val="0"/>
        <w:numPr>
          <w:ilvl w:val="1"/>
          <w:numId w:val="8"/>
        </w:numPr>
        <w:tabs>
          <w:tab w:val="left" w:pos="1260"/>
          <w:tab w:val="right" w:pos="9360"/>
        </w:tabs>
        <w:autoSpaceDE w:val="0"/>
        <w:autoSpaceDN w:val="0"/>
        <w:adjustRightInd w:val="0"/>
        <w:rPr>
          <w:sz w:val="22"/>
        </w:rPr>
      </w:pPr>
      <w:r w:rsidRPr="00D353D4">
        <w:rPr>
          <w:sz w:val="22"/>
        </w:rPr>
        <w:t>Discrete Distributions – Binomial</w:t>
      </w:r>
    </w:p>
    <w:p w14:paraId="3EE78BF9" w14:textId="77777777" w:rsidR="00F71036" w:rsidRPr="00D353D4" w:rsidRDefault="00F71036" w:rsidP="00F71036">
      <w:pPr>
        <w:widowControl w:val="0"/>
        <w:numPr>
          <w:ilvl w:val="1"/>
          <w:numId w:val="8"/>
        </w:numPr>
        <w:tabs>
          <w:tab w:val="left" w:pos="1260"/>
          <w:tab w:val="right" w:pos="9360"/>
        </w:tabs>
        <w:autoSpaceDE w:val="0"/>
        <w:autoSpaceDN w:val="0"/>
        <w:adjustRightInd w:val="0"/>
        <w:rPr>
          <w:sz w:val="22"/>
        </w:rPr>
      </w:pPr>
      <w:r w:rsidRPr="00D353D4">
        <w:rPr>
          <w:sz w:val="22"/>
        </w:rPr>
        <w:t>Continuous Distributions – Normal</w:t>
      </w:r>
    </w:p>
    <w:p w14:paraId="53F1925E" w14:textId="77777777" w:rsidR="00D95B80" w:rsidRDefault="00D95B80">
      <w:pPr>
        <w:widowControl w:val="0"/>
        <w:numPr>
          <w:ilvl w:val="0"/>
          <w:numId w:val="8"/>
        </w:numPr>
        <w:tabs>
          <w:tab w:val="left" w:pos="1260"/>
          <w:tab w:val="right" w:pos="9360"/>
        </w:tabs>
        <w:autoSpaceDE w:val="0"/>
        <w:autoSpaceDN w:val="0"/>
        <w:adjustRightInd w:val="0"/>
        <w:rPr>
          <w:sz w:val="22"/>
        </w:rPr>
      </w:pPr>
      <w:r w:rsidRPr="00047FBB">
        <w:rPr>
          <w:sz w:val="22"/>
        </w:rPr>
        <w:t>Measures of Central Tendency – Normal Distribution</w:t>
      </w:r>
    </w:p>
    <w:p w14:paraId="758901DA" w14:textId="77777777" w:rsidR="00F71036" w:rsidRPr="00D353D4" w:rsidRDefault="00F71036" w:rsidP="00F71036">
      <w:pPr>
        <w:widowControl w:val="0"/>
        <w:numPr>
          <w:ilvl w:val="1"/>
          <w:numId w:val="8"/>
        </w:numPr>
        <w:tabs>
          <w:tab w:val="left" w:pos="1260"/>
          <w:tab w:val="right" w:pos="9360"/>
        </w:tabs>
        <w:autoSpaceDE w:val="0"/>
        <w:autoSpaceDN w:val="0"/>
        <w:adjustRightInd w:val="0"/>
        <w:rPr>
          <w:sz w:val="22"/>
        </w:rPr>
      </w:pPr>
      <w:r w:rsidRPr="00D353D4">
        <w:rPr>
          <w:sz w:val="22"/>
        </w:rPr>
        <w:t>Central limit Theorem</w:t>
      </w:r>
    </w:p>
    <w:p w14:paraId="24190301" w14:textId="77777777" w:rsidR="00D95B80" w:rsidRPr="00047FBB" w:rsidRDefault="00D95B80">
      <w:pPr>
        <w:widowControl w:val="0"/>
        <w:numPr>
          <w:ilvl w:val="0"/>
          <w:numId w:val="8"/>
        </w:numPr>
        <w:tabs>
          <w:tab w:val="left" w:pos="1260"/>
          <w:tab w:val="right" w:pos="9360"/>
        </w:tabs>
        <w:autoSpaceDE w:val="0"/>
        <w:autoSpaceDN w:val="0"/>
        <w:adjustRightInd w:val="0"/>
        <w:rPr>
          <w:sz w:val="22"/>
        </w:rPr>
      </w:pPr>
      <w:r w:rsidRPr="00047FBB">
        <w:rPr>
          <w:sz w:val="22"/>
        </w:rPr>
        <w:t>Measures of Dispersion – Normal Distribution</w:t>
      </w:r>
    </w:p>
    <w:p w14:paraId="6E950C1C" w14:textId="77777777" w:rsidR="00D95B80" w:rsidRDefault="00D95B80">
      <w:pPr>
        <w:widowControl w:val="0"/>
        <w:numPr>
          <w:ilvl w:val="0"/>
          <w:numId w:val="8"/>
        </w:numPr>
        <w:tabs>
          <w:tab w:val="left" w:pos="1260"/>
          <w:tab w:val="right" w:pos="9360"/>
        </w:tabs>
        <w:autoSpaceDE w:val="0"/>
        <w:autoSpaceDN w:val="0"/>
        <w:adjustRightInd w:val="0"/>
        <w:rPr>
          <w:sz w:val="22"/>
        </w:rPr>
      </w:pPr>
      <w:r w:rsidRPr="00047FBB">
        <w:rPr>
          <w:sz w:val="22"/>
        </w:rPr>
        <w:t>Introduction to Probability</w:t>
      </w:r>
    </w:p>
    <w:p w14:paraId="66FE8AB3" w14:textId="77777777" w:rsidR="00F71036" w:rsidRPr="00D353D4" w:rsidRDefault="00F71036" w:rsidP="00F71036">
      <w:pPr>
        <w:widowControl w:val="0"/>
        <w:numPr>
          <w:ilvl w:val="1"/>
          <w:numId w:val="8"/>
        </w:numPr>
        <w:tabs>
          <w:tab w:val="left" w:pos="1260"/>
          <w:tab w:val="right" w:pos="9360"/>
        </w:tabs>
        <w:autoSpaceDE w:val="0"/>
        <w:autoSpaceDN w:val="0"/>
        <w:adjustRightInd w:val="0"/>
        <w:rPr>
          <w:sz w:val="22"/>
        </w:rPr>
      </w:pPr>
      <w:r w:rsidRPr="00D353D4">
        <w:rPr>
          <w:sz w:val="22"/>
        </w:rPr>
        <w:t>Sample spaces and probability</w:t>
      </w:r>
    </w:p>
    <w:p w14:paraId="4E1BF108" w14:textId="77777777" w:rsidR="00D95B80" w:rsidRPr="00D353D4" w:rsidRDefault="00D95B80">
      <w:pPr>
        <w:widowControl w:val="0"/>
        <w:numPr>
          <w:ilvl w:val="0"/>
          <w:numId w:val="8"/>
        </w:numPr>
        <w:tabs>
          <w:tab w:val="left" w:pos="1260"/>
          <w:tab w:val="right" w:pos="9360"/>
        </w:tabs>
        <w:autoSpaceDE w:val="0"/>
        <w:autoSpaceDN w:val="0"/>
        <w:adjustRightInd w:val="0"/>
        <w:rPr>
          <w:sz w:val="22"/>
        </w:rPr>
      </w:pPr>
      <w:r w:rsidRPr="00D353D4">
        <w:rPr>
          <w:sz w:val="22"/>
        </w:rPr>
        <w:t>Standardized Scores</w:t>
      </w:r>
    </w:p>
    <w:p w14:paraId="20FAB15A" w14:textId="77777777" w:rsidR="00D95B80" w:rsidRPr="00047FBB" w:rsidRDefault="00D95B80">
      <w:pPr>
        <w:widowControl w:val="0"/>
        <w:tabs>
          <w:tab w:val="left" w:pos="720"/>
          <w:tab w:val="left" w:pos="1440"/>
          <w:tab w:val="right" w:pos="9360"/>
        </w:tabs>
        <w:autoSpaceDE w:val="0"/>
        <w:autoSpaceDN w:val="0"/>
        <w:adjustRightInd w:val="0"/>
        <w:rPr>
          <w:sz w:val="22"/>
        </w:rPr>
      </w:pPr>
    </w:p>
    <w:p w14:paraId="4C727D52" w14:textId="77777777" w:rsidR="00D95B80" w:rsidRPr="00047FBB" w:rsidRDefault="00D95B80">
      <w:pPr>
        <w:widowControl w:val="0"/>
        <w:tabs>
          <w:tab w:val="left" w:pos="630"/>
          <w:tab w:val="left" w:pos="1260"/>
          <w:tab w:val="right" w:pos="9360"/>
        </w:tabs>
        <w:autoSpaceDE w:val="0"/>
        <w:autoSpaceDN w:val="0"/>
        <w:adjustRightInd w:val="0"/>
        <w:ind w:left="1440" w:hanging="1440"/>
        <w:rPr>
          <w:sz w:val="22"/>
        </w:rPr>
      </w:pPr>
      <w:r w:rsidRPr="00047FBB">
        <w:rPr>
          <w:sz w:val="22"/>
        </w:rPr>
        <w:t>Unit</w:t>
      </w:r>
      <w:r w:rsidRPr="00047FBB">
        <w:rPr>
          <w:sz w:val="22"/>
        </w:rPr>
        <w:tab/>
        <w:t>III</w:t>
      </w:r>
      <w:r w:rsidRPr="00047FBB">
        <w:rPr>
          <w:sz w:val="22"/>
        </w:rPr>
        <w:tab/>
        <w:t>Inferential Statistics - Parametric</w:t>
      </w:r>
    </w:p>
    <w:p w14:paraId="5F3E9265" w14:textId="77777777" w:rsidR="00D95B80" w:rsidRDefault="00D95B80">
      <w:pPr>
        <w:widowControl w:val="0"/>
        <w:numPr>
          <w:ilvl w:val="1"/>
          <w:numId w:val="8"/>
        </w:numPr>
        <w:tabs>
          <w:tab w:val="clear" w:pos="2340"/>
          <w:tab w:val="left" w:pos="1710"/>
          <w:tab w:val="num" w:pos="1800"/>
          <w:tab w:val="right" w:pos="9360"/>
        </w:tabs>
        <w:autoSpaceDE w:val="0"/>
        <w:autoSpaceDN w:val="0"/>
        <w:adjustRightInd w:val="0"/>
        <w:ind w:left="1800" w:hanging="540"/>
        <w:rPr>
          <w:sz w:val="22"/>
        </w:rPr>
      </w:pPr>
      <w:r w:rsidRPr="00047FBB">
        <w:rPr>
          <w:sz w:val="22"/>
        </w:rPr>
        <w:t>Confidence Intervals and Hypothesis Testing</w:t>
      </w:r>
    </w:p>
    <w:p w14:paraId="7E832433" w14:textId="77777777" w:rsidR="002F1550" w:rsidRPr="00D353D4" w:rsidRDefault="002F1550" w:rsidP="00D8040A">
      <w:pPr>
        <w:widowControl w:val="0"/>
        <w:numPr>
          <w:ilvl w:val="2"/>
          <w:numId w:val="8"/>
        </w:numPr>
        <w:tabs>
          <w:tab w:val="clear" w:pos="3600"/>
          <w:tab w:val="left" w:pos="1710"/>
          <w:tab w:val="num" w:pos="3780"/>
          <w:tab w:val="right" w:pos="9360"/>
        </w:tabs>
        <w:autoSpaceDE w:val="0"/>
        <w:autoSpaceDN w:val="0"/>
        <w:adjustRightInd w:val="0"/>
        <w:ind w:left="2430"/>
        <w:rPr>
          <w:sz w:val="22"/>
        </w:rPr>
      </w:pPr>
      <w:r w:rsidRPr="00D353D4">
        <w:rPr>
          <w:sz w:val="22"/>
        </w:rPr>
        <w:t>Estimation and confidence intervals</w:t>
      </w:r>
    </w:p>
    <w:p w14:paraId="0810ADDE" w14:textId="77777777" w:rsidR="00D8040A" w:rsidRPr="00D353D4" w:rsidRDefault="00D8040A" w:rsidP="00D8040A">
      <w:pPr>
        <w:widowControl w:val="0"/>
        <w:numPr>
          <w:ilvl w:val="2"/>
          <w:numId w:val="8"/>
        </w:numPr>
        <w:tabs>
          <w:tab w:val="clear" w:pos="3600"/>
          <w:tab w:val="left" w:pos="1710"/>
          <w:tab w:val="num" w:pos="3780"/>
          <w:tab w:val="right" w:pos="9360"/>
        </w:tabs>
        <w:autoSpaceDE w:val="0"/>
        <w:autoSpaceDN w:val="0"/>
        <w:adjustRightInd w:val="0"/>
        <w:ind w:left="2430"/>
        <w:rPr>
          <w:sz w:val="22"/>
        </w:rPr>
      </w:pPr>
      <w:r w:rsidRPr="00D353D4">
        <w:rPr>
          <w:sz w:val="22"/>
        </w:rPr>
        <w:t>Hypothesis Testing and Inference</w:t>
      </w:r>
    </w:p>
    <w:p w14:paraId="02EAE283" w14:textId="77777777" w:rsidR="00D95B80" w:rsidRDefault="00D95B80">
      <w:pPr>
        <w:widowControl w:val="0"/>
        <w:numPr>
          <w:ilvl w:val="1"/>
          <w:numId w:val="8"/>
        </w:numPr>
        <w:tabs>
          <w:tab w:val="clear" w:pos="2340"/>
          <w:tab w:val="num" w:pos="1710"/>
          <w:tab w:val="right" w:pos="9360"/>
        </w:tabs>
        <w:autoSpaceDE w:val="0"/>
        <w:autoSpaceDN w:val="0"/>
        <w:adjustRightInd w:val="0"/>
        <w:ind w:left="1800" w:hanging="540"/>
        <w:rPr>
          <w:sz w:val="22"/>
        </w:rPr>
      </w:pPr>
      <w:r w:rsidRPr="00047FBB">
        <w:rPr>
          <w:sz w:val="22"/>
        </w:rPr>
        <w:t>Significance of Difference Between Two Sample Means</w:t>
      </w:r>
    </w:p>
    <w:p w14:paraId="08006C4C" w14:textId="77777777" w:rsidR="00D8040A" w:rsidRPr="00D353D4" w:rsidRDefault="00D8040A" w:rsidP="00D8040A">
      <w:pPr>
        <w:widowControl w:val="0"/>
        <w:numPr>
          <w:ilvl w:val="2"/>
          <w:numId w:val="8"/>
        </w:numPr>
        <w:tabs>
          <w:tab w:val="clear" w:pos="3600"/>
          <w:tab w:val="num" w:pos="3780"/>
          <w:tab w:val="right" w:pos="9360"/>
        </w:tabs>
        <w:autoSpaceDE w:val="0"/>
        <w:autoSpaceDN w:val="0"/>
        <w:adjustRightInd w:val="0"/>
        <w:ind w:left="2430"/>
        <w:rPr>
          <w:sz w:val="22"/>
        </w:rPr>
      </w:pPr>
      <w:r w:rsidRPr="00D353D4">
        <w:rPr>
          <w:i/>
          <w:sz w:val="22"/>
        </w:rPr>
        <w:t>t</w:t>
      </w:r>
      <w:r w:rsidRPr="00D353D4">
        <w:rPr>
          <w:sz w:val="22"/>
        </w:rPr>
        <w:t>-tests for one and two populations</w:t>
      </w:r>
    </w:p>
    <w:p w14:paraId="134755A3" w14:textId="77777777" w:rsidR="00D95B80" w:rsidRPr="00047FBB" w:rsidRDefault="00D95B80">
      <w:pPr>
        <w:widowControl w:val="0"/>
        <w:numPr>
          <w:ilvl w:val="1"/>
          <w:numId w:val="8"/>
        </w:numPr>
        <w:tabs>
          <w:tab w:val="clear" w:pos="2340"/>
          <w:tab w:val="num" w:pos="1710"/>
          <w:tab w:val="right" w:pos="9360"/>
        </w:tabs>
        <w:autoSpaceDE w:val="0"/>
        <w:autoSpaceDN w:val="0"/>
        <w:adjustRightInd w:val="0"/>
        <w:ind w:left="1800" w:hanging="540"/>
        <w:rPr>
          <w:sz w:val="22"/>
        </w:rPr>
      </w:pPr>
      <w:r w:rsidRPr="00047FBB">
        <w:rPr>
          <w:sz w:val="22"/>
        </w:rPr>
        <w:t>Probability</w:t>
      </w:r>
    </w:p>
    <w:p w14:paraId="32AD1743" w14:textId="77777777" w:rsidR="00D95B80" w:rsidRPr="00047FBB" w:rsidRDefault="00D95B80">
      <w:pPr>
        <w:widowControl w:val="0"/>
        <w:numPr>
          <w:ilvl w:val="1"/>
          <w:numId w:val="8"/>
        </w:numPr>
        <w:tabs>
          <w:tab w:val="clear" w:pos="2340"/>
          <w:tab w:val="left" w:pos="1710"/>
          <w:tab w:val="num" w:pos="1800"/>
          <w:tab w:val="right" w:pos="9360"/>
        </w:tabs>
        <w:autoSpaceDE w:val="0"/>
        <w:autoSpaceDN w:val="0"/>
        <w:adjustRightInd w:val="0"/>
        <w:ind w:left="1800" w:hanging="540"/>
        <w:rPr>
          <w:sz w:val="22"/>
        </w:rPr>
      </w:pPr>
      <w:r w:rsidRPr="00047FBB">
        <w:rPr>
          <w:sz w:val="22"/>
        </w:rPr>
        <w:t>One-way Analysis of Variance</w:t>
      </w:r>
    </w:p>
    <w:p w14:paraId="356233C1" w14:textId="77777777" w:rsidR="00D95B80" w:rsidRPr="00047FBB" w:rsidRDefault="00D95B80">
      <w:pPr>
        <w:widowControl w:val="0"/>
        <w:numPr>
          <w:ilvl w:val="1"/>
          <w:numId w:val="8"/>
        </w:numPr>
        <w:tabs>
          <w:tab w:val="clear" w:pos="2340"/>
          <w:tab w:val="left" w:pos="1710"/>
          <w:tab w:val="num" w:pos="1800"/>
          <w:tab w:val="right" w:pos="9360"/>
        </w:tabs>
        <w:autoSpaceDE w:val="0"/>
        <w:autoSpaceDN w:val="0"/>
        <w:adjustRightInd w:val="0"/>
        <w:ind w:left="1800" w:hanging="540"/>
        <w:rPr>
          <w:sz w:val="22"/>
        </w:rPr>
      </w:pPr>
      <w:r w:rsidRPr="00047FBB">
        <w:rPr>
          <w:i/>
          <w:iCs/>
          <w:sz w:val="22"/>
        </w:rPr>
        <w:t>Post hoc</w:t>
      </w:r>
      <w:r w:rsidRPr="00047FBB">
        <w:rPr>
          <w:sz w:val="22"/>
        </w:rPr>
        <w:t xml:space="preserve"> Comparisons</w:t>
      </w:r>
    </w:p>
    <w:p w14:paraId="13683D1C" w14:textId="77777777" w:rsidR="00D95B80" w:rsidRPr="00047FBB" w:rsidRDefault="00D95B80">
      <w:pPr>
        <w:widowControl w:val="0"/>
        <w:numPr>
          <w:ilvl w:val="1"/>
          <w:numId w:val="8"/>
        </w:numPr>
        <w:tabs>
          <w:tab w:val="clear" w:pos="2340"/>
          <w:tab w:val="left" w:pos="1710"/>
          <w:tab w:val="num" w:pos="1800"/>
          <w:tab w:val="right" w:pos="9360"/>
        </w:tabs>
        <w:autoSpaceDE w:val="0"/>
        <w:autoSpaceDN w:val="0"/>
        <w:adjustRightInd w:val="0"/>
        <w:ind w:left="1800" w:hanging="540"/>
        <w:rPr>
          <w:sz w:val="22"/>
        </w:rPr>
      </w:pPr>
      <w:r w:rsidRPr="00047FBB">
        <w:rPr>
          <w:sz w:val="22"/>
        </w:rPr>
        <w:t>Two-way Analysis of Variance</w:t>
      </w:r>
    </w:p>
    <w:p w14:paraId="20FD09B4" w14:textId="77777777" w:rsidR="00D95B80" w:rsidRDefault="00D95B80">
      <w:pPr>
        <w:widowControl w:val="0"/>
        <w:numPr>
          <w:ilvl w:val="1"/>
          <w:numId w:val="8"/>
        </w:numPr>
        <w:tabs>
          <w:tab w:val="clear" w:pos="2340"/>
          <w:tab w:val="left" w:pos="1710"/>
          <w:tab w:val="num" w:pos="1800"/>
          <w:tab w:val="right" w:pos="9360"/>
        </w:tabs>
        <w:autoSpaceDE w:val="0"/>
        <w:autoSpaceDN w:val="0"/>
        <w:adjustRightInd w:val="0"/>
        <w:ind w:left="1800" w:hanging="540"/>
        <w:rPr>
          <w:sz w:val="22"/>
        </w:rPr>
      </w:pPr>
      <w:r w:rsidRPr="00047FBB">
        <w:rPr>
          <w:sz w:val="22"/>
        </w:rPr>
        <w:t>Correlation and Regression</w:t>
      </w:r>
    </w:p>
    <w:p w14:paraId="266A1084" w14:textId="77777777" w:rsidR="00D8040A" w:rsidRPr="00D353D4" w:rsidRDefault="00D8040A" w:rsidP="00D8040A">
      <w:pPr>
        <w:widowControl w:val="0"/>
        <w:numPr>
          <w:ilvl w:val="2"/>
          <w:numId w:val="8"/>
        </w:numPr>
        <w:tabs>
          <w:tab w:val="clear" w:pos="3600"/>
          <w:tab w:val="left" w:pos="1710"/>
          <w:tab w:val="num" w:pos="3780"/>
          <w:tab w:val="right" w:pos="9360"/>
        </w:tabs>
        <w:autoSpaceDE w:val="0"/>
        <w:autoSpaceDN w:val="0"/>
        <w:adjustRightInd w:val="0"/>
        <w:ind w:left="2430"/>
        <w:rPr>
          <w:sz w:val="22"/>
        </w:rPr>
      </w:pPr>
      <w:r w:rsidRPr="00D353D4">
        <w:rPr>
          <w:sz w:val="22"/>
        </w:rPr>
        <w:t>Correlations, regression lines, and prediction</w:t>
      </w:r>
    </w:p>
    <w:p w14:paraId="4E084E6D" w14:textId="77777777" w:rsidR="002F1550" w:rsidRPr="00D353D4" w:rsidRDefault="002F1550">
      <w:pPr>
        <w:widowControl w:val="0"/>
        <w:numPr>
          <w:ilvl w:val="1"/>
          <w:numId w:val="8"/>
        </w:numPr>
        <w:tabs>
          <w:tab w:val="clear" w:pos="2340"/>
          <w:tab w:val="left" w:pos="1710"/>
          <w:tab w:val="num" w:pos="1800"/>
          <w:tab w:val="right" w:pos="9360"/>
        </w:tabs>
        <w:autoSpaceDE w:val="0"/>
        <w:autoSpaceDN w:val="0"/>
        <w:adjustRightInd w:val="0"/>
        <w:ind w:left="1800" w:hanging="540"/>
        <w:rPr>
          <w:sz w:val="22"/>
        </w:rPr>
      </w:pPr>
      <w:r w:rsidRPr="00D353D4">
        <w:rPr>
          <w:sz w:val="22"/>
        </w:rPr>
        <w:t>Summarizing data graphically and numerically</w:t>
      </w:r>
    </w:p>
    <w:p w14:paraId="2FB58776" w14:textId="77777777" w:rsidR="00D95B80" w:rsidRPr="00047FBB" w:rsidRDefault="00D95B80">
      <w:pPr>
        <w:widowControl w:val="0"/>
        <w:tabs>
          <w:tab w:val="left" w:pos="720"/>
          <w:tab w:val="left" w:pos="1440"/>
          <w:tab w:val="right" w:pos="9360"/>
        </w:tabs>
        <w:autoSpaceDE w:val="0"/>
        <w:autoSpaceDN w:val="0"/>
        <w:adjustRightInd w:val="0"/>
        <w:rPr>
          <w:sz w:val="22"/>
        </w:rPr>
      </w:pPr>
    </w:p>
    <w:p w14:paraId="621A87DE" w14:textId="77777777" w:rsidR="00D95B80" w:rsidRPr="00047FBB" w:rsidRDefault="00D95B80">
      <w:pPr>
        <w:widowControl w:val="0"/>
        <w:tabs>
          <w:tab w:val="left" w:pos="630"/>
          <w:tab w:val="left" w:pos="1260"/>
          <w:tab w:val="right" w:pos="9360"/>
        </w:tabs>
        <w:autoSpaceDE w:val="0"/>
        <w:autoSpaceDN w:val="0"/>
        <w:adjustRightInd w:val="0"/>
        <w:ind w:left="1440" w:hanging="1440"/>
        <w:rPr>
          <w:sz w:val="22"/>
        </w:rPr>
      </w:pPr>
      <w:r w:rsidRPr="00047FBB">
        <w:rPr>
          <w:sz w:val="22"/>
        </w:rPr>
        <w:t>Unit</w:t>
      </w:r>
      <w:r w:rsidRPr="00047FBB">
        <w:rPr>
          <w:sz w:val="22"/>
        </w:rPr>
        <w:tab/>
        <w:t>IV</w:t>
      </w:r>
      <w:r w:rsidRPr="00047FBB">
        <w:rPr>
          <w:sz w:val="22"/>
        </w:rPr>
        <w:tab/>
        <w:t>Inferential Statistics - Non-Parametric Testing</w:t>
      </w:r>
    </w:p>
    <w:p w14:paraId="2EDB2CDC" w14:textId="77777777" w:rsidR="00D95B80" w:rsidRPr="00047FBB" w:rsidRDefault="00D95B80">
      <w:pPr>
        <w:widowControl w:val="0"/>
        <w:numPr>
          <w:ilvl w:val="0"/>
          <w:numId w:val="11"/>
        </w:numPr>
        <w:tabs>
          <w:tab w:val="right" w:pos="9360"/>
        </w:tabs>
        <w:autoSpaceDE w:val="0"/>
        <w:autoSpaceDN w:val="0"/>
        <w:adjustRightInd w:val="0"/>
        <w:rPr>
          <w:sz w:val="22"/>
        </w:rPr>
      </w:pPr>
      <w:r w:rsidRPr="00047FBB">
        <w:rPr>
          <w:sz w:val="22"/>
        </w:rPr>
        <w:t xml:space="preserve">Chi Square – Goodness of Fit and </w:t>
      </w:r>
    </w:p>
    <w:p w14:paraId="2954CC44" w14:textId="77777777" w:rsidR="00D95B80" w:rsidRDefault="00D95B80">
      <w:pPr>
        <w:widowControl w:val="0"/>
        <w:numPr>
          <w:ilvl w:val="0"/>
          <w:numId w:val="11"/>
        </w:numPr>
        <w:tabs>
          <w:tab w:val="right" w:pos="9360"/>
        </w:tabs>
        <w:autoSpaceDE w:val="0"/>
        <w:autoSpaceDN w:val="0"/>
        <w:adjustRightInd w:val="0"/>
        <w:rPr>
          <w:sz w:val="22"/>
        </w:rPr>
      </w:pPr>
      <w:r w:rsidRPr="00047FBB">
        <w:rPr>
          <w:sz w:val="22"/>
        </w:rPr>
        <w:t>Chi Square – Test of Independence</w:t>
      </w:r>
    </w:p>
    <w:p w14:paraId="352D0619" w14:textId="77777777" w:rsidR="002906D4" w:rsidRPr="00D353D4" w:rsidRDefault="002906D4" w:rsidP="002906D4">
      <w:pPr>
        <w:pStyle w:val="ListParagraph"/>
        <w:widowControl w:val="0"/>
        <w:numPr>
          <w:ilvl w:val="0"/>
          <w:numId w:val="19"/>
        </w:numPr>
        <w:tabs>
          <w:tab w:val="right" w:pos="9360"/>
        </w:tabs>
        <w:autoSpaceDE w:val="0"/>
        <w:autoSpaceDN w:val="0"/>
        <w:adjustRightInd w:val="0"/>
        <w:ind w:left="2430" w:hanging="720"/>
        <w:rPr>
          <w:sz w:val="22"/>
        </w:rPr>
      </w:pPr>
      <w:r w:rsidRPr="00D353D4">
        <w:rPr>
          <w:sz w:val="22"/>
        </w:rPr>
        <w:t>Hypothesis Testing and Inference</w:t>
      </w:r>
    </w:p>
    <w:p w14:paraId="1B4FCC2B" w14:textId="77777777" w:rsidR="002906D4" w:rsidRDefault="00D95B80" w:rsidP="002906D4">
      <w:pPr>
        <w:widowControl w:val="0"/>
        <w:numPr>
          <w:ilvl w:val="0"/>
          <w:numId w:val="11"/>
        </w:numPr>
        <w:tabs>
          <w:tab w:val="right" w:pos="9360"/>
        </w:tabs>
        <w:autoSpaceDE w:val="0"/>
        <w:autoSpaceDN w:val="0"/>
        <w:adjustRightInd w:val="0"/>
        <w:rPr>
          <w:sz w:val="22"/>
        </w:rPr>
      </w:pPr>
      <w:r w:rsidRPr="00047FBB">
        <w:rPr>
          <w:sz w:val="22"/>
        </w:rPr>
        <w:t>Alternative t</w:t>
      </w:r>
      <w:r w:rsidRPr="00D353D4">
        <w:rPr>
          <w:sz w:val="22"/>
        </w:rPr>
        <w:t>est</w:t>
      </w:r>
      <w:r w:rsidR="00D8040A" w:rsidRPr="00D353D4">
        <w:rPr>
          <w:sz w:val="22"/>
        </w:rPr>
        <w:t>s</w:t>
      </w:r>
      <w:r w:rsidRPr="00D353D4">
        <w:rPr>
          <w:sz w:val="22"/>
        </w:rPr>
        <w:t xml:space="preserve"> </w:t>
      </w:r>
      <w:r w:rsidRPr="00047FBB">
        <w:rPr>
          <w:sz w:val="22"/>
        </w:rPr>
        <w:t xml:space="preserve">for </w:t>
      </w:r>
      <w:r w:rsidRPr="00047FBB">
        <w:rPr>
          <w:i/>
          <w:iCs/>
          <w:sz w:val="22"/>
        </w:rPr>
        <w:t>t</w:t>
      </w:r>
      <w:r w:rsidRPr="00047FBB">
        <w:rPr>
          <w:sz w:val="22"/>
        </w:rPr>
        <w:t xml:space="preserve">-test and </w:t>
      </w:r>
      <w:r w:rsidRPr="00047FBB">
        <w:rPr>
          <w:i/>
          <w:iCs/>
          <w:sz w:val="22"/>
        </w:rPr>
        <w:t>F</w:t>
      </w:r>
      <w:r w:rsidRPr="00047FBB">
        <w:rPr>
          <w:sz w:val="22"/>
        </w:rPr>
        <w:t>-test</w:t>
      </w:r>
      <w:r w:rsidR="002906D4" w:rsidRPr="002906D4">
        <w:rPr>
          <w:sz w:val="22"/>
        </w:rPr>
        <w:t xml:space="preserve"> </w:t>
      </w:r>
    </w:p>
    <w:p w14:paraId="5F58545A" w14:textId="77777777" w:rsidR="002906D4" w:rsidRPr="00D353D4" w:rsidRDefault="002906D4" w:rsidP="002906D4">
      <w:pPr>
        <w:pStyle w:val="ListParagraph"/>
        <w:widowControl w:val="0"/>
        <w:numPr>
          <w:ilvl w:val="0"/>
          <w:numId w:val="20"/>
        </w:numPr>
        <w:tabs>
          <w:tab w:val="right" w:pos="9360"/>
        </w:tabs>
        <w:autoSpaceDE w:val="0"/>
        <w:autoSpaceDN w:val="0"/>
        <w:adjustRightInd w:val="0"/>
        <w:ind w:left="2430" w:hanging="720"/>
        <w:rPr>
          <w:sz w:val="22"/>
        </w:rPr>
      </w:pPr>
      <w:r w:rsidRPr="00D353D4">
        <w:rPr>
          <w:sz w:val="22"/>
        </w:rPr>
        <w:t>Hypothesis Testing and Inference</w:t>
      </w:r>
    </w:p>
    <w:p w14:paraId="5AA8EC84" w14:textId="77777777" w:rsidR="00D95B80" w:rsidRPr="00D353D4" w:rsidRDefault="00D95B80" w:rsidP="00F71036">
      <w:pPr>
        <w:widowControl w:val="0"/>
        <w:tabs>
          <w:tab w:val="right" w:pos="9360"/>
        </w:tabs>
        <w:autoSpaceDE w:val="0"/>
        <w:autoSpaceDN w:val="0"/>
        <w:adjustRightInd w:val="0"/>
        <w:ind w:left="1620"/>
        <w:rPr>
          <w:sz w:val="22"/>
        </w:rPr>
      </w:pPr>
    </w:p>
    <w:p w14:paraId="1D866C68" w14:textId="77777777" w:rsidR="00D8040A" w:rsidRPr="00D353D4" w:rsidRDefault="00D8040A" w:rsidP="00D8040A">
      <w:pPr>
        <w:widowControl w:val="0"/>
        <w:tabs>
          <w:tab w:val="left" w:pos="1260"/>
          <w:tab w:val="right" w:pos="9360"/>
        </w:tabs>
        <w:autoSpaceDE w:val="0"/>
        <w:autoSpaceDN w:val="0"/>
        <w:adjustRightInd w:val="0"/>
        <w:rPr>
          <w:sz w:val="22"/>
        </w:rPr>
      </w:pPr>
      <w:r w:rsidRPr="00D353D4">
        <w:rPr>
          <w:sz w:val="22"/>
        </w:rPr>
        <w:t>Unit V</w:t>
      </w:r>
      <w:r w:rsidRPr="00D353D4">
        <w:rPr>
          <w:sz w:val="22"/>
        </w:rPr>
        <w:tab/>
        <w:t>Applications using data from:</w:t>
      </w:r>
    </w:p>
    <w:p w14:paraId="48F98D33" w14:textId="77777777" w:rsidR="00D8040A" w:rsidRPr="00D353D4" w:rsidRDefault="00D8040A" w:rsidP="00D8040A">
      <w:pPr>
        <w:pStyle w:val="ListParagraph"/>
        <w:widowControl w:val="0"/>
        <w:numPr>
          <w:ilvl w:val="0"/>
          <w:numId w:val="17"/>
        </w:numPr>
        <w:tabs>
          <w:tab w:val="left" w:pos="1260"/>
          <w:tab w:val="right" w:pos="9360"/>
        </w:tabs>
        <w:autoSpaceDE w:val="0"/>
        <w:autoSpaceDN w:val="0"/>
        <w:adjustRightInd w:val="0"/>
        <w:ind w:left="1710" w:hanging="450"/>
        <w:rPr>
          <w:sz w:val="22"/>
        </w:rPr>
      </w:pPr>
      <w:r w:rsidRPr="00D353D4">
        <w:rPr>
          <w:sz w:val="22"/>
        </w:rPr>
        <w:t>Business</w:t>
      </w:r>
    </w:p>
    <w:p w14:paraId="28AAB8F1" w14:textId="77777777" w:rsidR="00D8040A" w:rsidRPr="00D353D4" w:rsidRDefault="00D8040A" w:rsidP="00D8040A">
      <w:pPr>
        <w:pStyle w:val="ListParagraph"/>
        <w:widowControl w:val="0"/>
        <w:numPr>
          <w:ilvl w:val="0"/>
          <w:numId w:val="17"/>
        </w:numPr>
        <w:tabs>
          <w:tab w:val="left" w:pos="1260"/>
          <w:tab w:val="right" w:pos="9360"/>
        </w:tabs>
        <w:autoSpaceDE w:val="0"/>
        <w:autoSpaceDN w:val="0"/>
        <w:adjustRightInd w:val="0"/>
        <w:ind w:left="1710" w:hanging="450"/>
        <w:rPr>
          <w:sz w:val="22"/>
        </w:rPr>
      </w:pPr>
      <w:r w:rsidRPr="00D353D4">
        <w:rPr>
          <w:sz w:val="22"/>
        </w:rPr>
        <w:t>Social Sciences</w:t>
      </w:r>
    </w:p>
    <w:p w14:paraId="3885C01B" w14:textId="77777777" w:rsidR="00D8040A" w:rsidRPr="00D353D4" w:rsidRDefault="00D8040A" w:rsidP="00D8040A">
      <w:pPr>
        <w:pStyle w:val="ListParagraph"/>
        <w:widowControl w:val="0"/>
        <w:numPr>
          <w:ilvl w:val="0"/>
          <w:numId w:val="17"/>
        </w:numPr>
        <w:tabs>
          <w:tab w:val="left" w:pos="1260"/>
          <w:tab w:val="right" w:pos="9360"/>
        </w:tabs>
        <w:autoSpaceDE w:val="0"/>
        <w:autoSpaceDN w:val="0"/>
        <w:adjustRightInd w:val="0"/>
        <w:ind w:left="1710" w:hanging="450"/>
        <w:rPr>
          <w:sz w:val="22"/>
        </w:rPr>
      </w:pPr>
      <w:r w:rsidRPr="00D353D4">
        <w:rPr>
          <w:sz w:val="22"/>
        </w:rPr>
        <w:t>Psychology</w:t>
      </w:r>
    </w:p>
    <w:p w14:paraId="7E279B61" w14:textId="77777777" w:rsidR="00D8040A" w:rsidRPr="00D353D4" w:rsidRDefault="00D8040A" w:rsidP="00D8040A">
      <w:pPr>
        <w:pStyle w:val="ListParagraph"/>
        <w:widowControl w:val="0"/>
        <w:numPr>
          <w:ilvl w:val="0"/>
          <w:numId w:val="17"/>
        </w:numPr>
        <w:tabs>
          <w:tab w:val="left" w:pos="1260"/>
          <w:tab w:val="right" w:pos="9360"/>
        </w:tabs>
        <w:autoSpaceDE w:val="0"/>
        <w:autoSpaceDN w:val="0"/>
        <w:adjustRightInd w:val="0"/>
        <w:ind w:left="1710" w:hanging="450"/>
        <w:rPr>
          <w:sz w:val="22"/>
        </w:rPr>
      </w:pPr>
      <w:r w:rsidRPr="00D353D4">
        <w:rPr>
          <w:sz w:val="22"/>
        </w:rPr>
        <w:t>Administration of Justice</w:t>
      </w:r>
    </w:p>
    <w:p w14:paraId="5080D4B2" w14:textId="77777777" w:rsidR="00971BFE" w:rsidRPr="00D353D4" w:rsidRDefault="00971BFE" w:rsidP="00971BFE">
      <w:pPr>
        <w:widowControl w:val="0"/>
        <w:tabs>
          <w:tab w:val="left" w:pos="1260"/>
          <w:tab w:val="right" w:pos="9360"/>
        </w:tabs>
        <w:autoSpaceDE w:val="0"/>
        <w:autoSpaceDN w:val="0"/>
        <w:adjustRightInd w:val="0"/>
        <w:rPr>
          <w:sz w:val="22"/>
        </w:rPr>
      </w:pPr>
    </w:p>
    <w:p w14:paraId="796C7F43" w14:textId="77777777" w:rsidR="00971BFE" w:rsidRPr="00D353D4" w:rsidRDefault="00971BFE" w:rsidP="00971BFE">
      <w:pPr>
        <w:widowControl w:val="0"/>
        <w:tabs>
          <w:tab w:val="left" w:pos="1260"/>
          <w:tab w:val="right" w:pos="9360"/>
        </w:tabs>
        <w:autoSpaceDE w:val="0"/>
        <w:autoSpaceDN w:val="0"/>
        <w:adjustRightInd w:val="0"/>
        <w:rPr>
          <w:sz w:val="22"/>
        </w:rPr>
      </w:pPr>
      <w:r w:rsidRPr="00D353D4">
        <w:rPr>
          <w:sz w:val="22"/>
        </w:rPr>
        <w:t>Unit VI</w:t>
      </w:r>
      <w:r w:rsidRPr="00D353D4">
        <w:rPr>
          <w:sz w:val="22"/>
        </w:rPr>
        <w:tab/>
        <w:t>Technology Based Statistical Analysis</w:t>
      </w:r>
    </w:p>
    <w:p w14:paraId="525B1BEF" w14:textId="77777777" w:rsidR="00971BFE" w:rsidRPr="00D353D4" w:rsidRDefault="00971BFE" w:rsidP="00971BFE">
      <w:pPr>
        <w:pStyle w:val="ListParagraph"/>
        <w:widowControl w:val="0"/>
        <w:numPr>
          <w:ilvl w:val="0"/>
          <w:numId w:val="18"/>
        </w:numPr>
        <w:tabs>
          <w:tab w:val="left" w:pos="1260"/>
          <w:tab w:val="right" w:pos="9360"/>
        </w:tabs>
        <w:autoSpaceDE w:val="0"/>
        <w:autoSpaceDN w:val="0"/>
        <w:adjustRightInd w:val="0"/>
        <w:ind w:left="1710" w:hanging="450"/>
        <w:rPr>
          <w:sz w:val="22"/>
        </w:rPr>
      </w:pPr>
      <w:r w:rsidRPr="00D353D4">
        <w:rPr>
          <w:sz w:val="22"/>
        </w:rPr>
        <w:t>Statistical Package for Social Sciences (SPSS)</w:t>
      </w:r>
    </w:p>
    <w:p w14:paraId="0C4B7D90" w14:textId="77777777" w:rsidR="00971BFE" w:rsidRPr="00D353D4" w:rsidRDefault="00971BFE" w:rsidP="00971BFE">
      <w:pPr>
        <w:pStyle w:val="ListParagraph"/>
        <w:widowControl w:val="0"/>
        <w:numPr>
          <w:ilvl w:val="0"/>
          <w:numId w:val="18"/>
        </w:numPr>
        <w:tabs>
          <w:tab w:val="left" w:pos="1260"/>
          <w:tab w:val="right" w:pos="9360"/>
        </w:tabs>
        <w:autoSpaceDE w:val="0"/>
        <w:autoSpaceDN w:val="0"/>
        <w:adjustRightInd w:val="0"/>
        <w:ind w:left="1710" w:hanging="450"/>
        <w:rPr>
          <w:sz w:val="22"/>
        </w:rPr>
      </w:pPr>
      <w:r w:rsidRPr="00D353D4">
        <w:rPr>
          <w:sz w:val="22"/>
        </w:rPr>
        <w:t>Excel</w:t>
      </w:r>
    </w:p>
    <w:p w14:paraId="471CB9B4" w14:textId="77777777" w:rsidR="00971BFE" w:rsidRPr="00D353D4" w:rsidRDefault="00971BFE" w:rsidP="00971BFE">
      <w:pPr>
        <w:pStyle w:val="ListParagraph"/>
        <w:widowControl w:val="0"/>
        <w:numPr>
          <w:ilvl w:val="0"/>
          <w:numId w:val="18"/>
        </w:numPr>
        <w:tabs>
          <w:tab w:val="left" w:pos="1260"/>
          <w:tab w:val="right" w:pos="9360"/>
        </w:tabs>
        <w:autoSpaceDE w:val="0"/>
        <w:autoSpaceDN w:val="0"/>
        <w:adjustRightInd w:val="0"/>
        <w:ind w:left="1710" w:hanging="450"/>
        <w:rPr>
          <w:sz w:val="22"/>
        </w:rPr>
      </w:pPr>
      <w:r w:rsidRPr="00D353D4">
        <w:rPr>
          <w:sz w:val="22"/>
        </w:rPr>
        <w:t>R</w:t>
      </w:r>
    </w:p>
    <w:p w14:paraId="340D17AA" w14:textId="77777777" w:rsidR="00971BFE" w:rsidRPr="00D353D4" w:rsidRDefault="00971BFE" w:rsidP="00971BFE">
      <w:pPr>
        <w:pStyle w:val="ListParagraph"/>
        <w:widowControl w:val="0"/>
        <w:numPr>
          <w:ilvl w:val="0"/>
          <w:numId w:val="18"/>
        </w:numPr>
        <w:tabs>
          <w:tab w:val="left" w:pos="1260"/>
          <w:tab w:val="right" w:pos="9360"/>
        </w:tabs>
        <w:autoSpaceDE w:val="0"/>
        <w:autoSpaceDN w:val="0"/>
        <w:adjustRightInd w:val="0"/>
        <w:ind w:left="1710" w:hanging="450"/>
        <w:rPr>
          <w:sz w:val="22"/>
        </w:rPr>
      </w:pPr>
      <w:r w:rsidRPr="00D353D4">
        <w:rPr>
          <w:sz w:val="22"/>
        </w:rPr>
        <w:t xml:space="preserve">Statistics </w:t>
      </w:r>
      <w:proofErr w:type="gramStart"/>
      <w:r w:rsidRPr="00D353D4">
        <w:rPr>
          <w:sz w:val="22"/>
        </w:rPr>
        <w:t>capable</w:t>
      </w:r>
      <w:proofErr w:type="gramEnd"/>
      <w:r w:rsidRPr="00D353D4">
        <w:rPr>
          <w:sz w:val="22"/>
        </w:rPr>
        <w:t xml:space="preserve"> handheld calculators</w:t>
      </w:r>
    </w:p>
    <w:p w14:paraId="7551B676" w14:textId="77777777" w:rsidR="00971BFE" w:rsidRPr="00D353D4" w:rsidRDefault="00971BFE" w:rsidP="00971BFE">
      <w:pPr>
        <w:pStyle w:val="ListParagraph"/>
        <w:widowControl w:val="0"/>
        <w:numPr>
          <w:ilvl w:val="0"/>
          <w:numId w:val="18"/>
        </w:numPr>
        <w:tabs>
          <w:tab w:val="left" w:pos="1260"/>
          <w:tab w:val="right" w:pos="9360"/>
        </w:tabs>
        <w:autoSpaceDE w:val="0"/>
        <w:autoSpaceDN w:val="0"/>
        <w:adjustRightInd w:val="0"/>
        <w:ind w:left="1710" w:hanging="450"/>
        <w:rPr>
          <w:sz w:val="22"/>
        </w:rPr>
      </w:pPr>
      <w:r w:rsidRPr="00D353D4">
        <w:rPr>
          <w:sz w:val="22"/>
        </w:rPr>
        <w:t>Other technology based statistical analysis tools</w:t>
      </w:r>
    </w:p>
    <w:p w14:paraId="5AD1C7AC" w14:textId="77777777" w:rsidR="00D95B80" w:rsidRPr="00047FBB" w:rsidRDefault="00D95B80">
      <w:pPr>
        <w:widowControl w:val="0"/>
        <w:tabs>
          <w:tab w:val="left" w:pos="2070"/>
          <w:tab w:val="right" w:pos="9360"/>
        </w:tabs>
        <w:autoSpaceDE w:val="0"/>
        <w:autoSpaceDN w:val="0"/>
        <w:adjustRightInd w:val="0"/>
        <w:ind w:left="1710" w:hanging="1710"/>
        <w:rPr>
          <w:sz w:val="22"/>
        </w:rPr>
      </w:pPr>
    </w:p>
    <w:p w14:paraId="3CE60699" w14:textId="77777777" w:rsidR="00D95B80" w:rsidRPr="00047FBB" w:rsidRDefault="00D95B80">
      <w:pPr>
        <w:widowControl w:val="0"/>
        <w:tabs>
          <w:tab w:val="left" w:pos="720"/>
          <w:tab w:val="left" w:pos="1440"/>
          <w:tab w:val="right" w:pos="9360"/>
        </w:tabs>
        <w:autoSpaceDE w:val="0"/>
        <w:autoSpaceDN w:val="0"/>
        <w:adjustRightInd w:val="0"/>
        <w:rPr>
          <w:sz w:val="22"/>
        </w:rPr>
      </w:pPr>
      <w:r w:rsidRPr="00047FBB">
        <w:rPr>
          <w:sz w:val="22"/>
        </w:rPr>
        <w:t>Learning Activities Required Outside of Class:</w:t>
      </w:r>
    </w:p>
    <w:p w14:paraId="5F97F1BF" w14:textId="77777777" w:rsidR="00D95B80" w:rsidRPr="00047FBB" w:rsidRDefault="00D95B80">
      <w:pPr>
        <w:widowControl w:val="0"/>
        <w:tabs>
          <w:tab w:val="left" w:pos="720"/>
          <w:tab w:val="left" w:pos="1440"/>
          <w:tab w:val="right" w:pos="9360"/>
        </w:tabs>
        <w:autoSpaceDE w:val="0"/>
        <w:autoSpaceDN w:val="0"/>
        <w:adjustRightInd w:val="0"/>
        <w:rPr>
          <w:sz w:val="22"/>
        </w:rPr>
      </w:pPr>
    </w:p>
    <w:p w14:paraId="6322283E" w14:textId="77777777" w:rsidR="00D95B80" w:rsidRPr="00047FBB" w:rsidRDefault="00D95B80">
      <w:pPr>
        <w:widowControl w:val="0"/>
        <w:tabs>
          <w:tab w:val="left" w:pos="720"/>
          <w:tab w:val="right" w:pos="9360"/>
        </w:tabs>
        <w:autoSpaceDE w:val="0"/>
        <w:autoSpaceDN w:val="0"/>
        <w:adjustRightInd w:val="0"/>
        <w:ind w:left="720" w:hanging="720"/>
        <w:rPr>
          <w:sz w:val="22"/>
        </w:rPr>
      </w:pPr>
      <w:r w:rsidRPr="00047FBB">
        <w:rPr>
          <w:sz w:val="22"/>
        </w:rPr>
        <w:tab/>
        <w:t>The students in this class will spend a minimum of 8 hours per week outside of the regular class time doing the following:</w:t>
      </w:r>
    </w:p>
    <w:p w14:paraId="306EB608" w14:textId="77777777" w:rsidR="00D95B80" w:rsidRPr="00047FBB" w:rsidRDefault="00D95B80">
      <w:pPr>
        <w:widowControl w:val="0"/>
        <w:tabs>
          <w:tab w:val="left" w:pos="720"/>
          <w:tab w:val="right" w:pos="9360"/>
        </w:tabs>
        <w:autoSpaceDE w:val="0"/>
        <w:autoSpaceDN w:val="0"/>
        <w:adjustRightInd w:val="0"/>
        <w:rPr>
          <w:sz w:val="22"/>
        </w:rPr>
      </w:pPr>
    </w:p>
    <w:p w14:paraId="224A0CC7" w14:textId="77777777" w:rsidR="00D95B80" w:rsidRPr="00047FBB" w:rsidRDefault="00D95B80">
      <w:pPr>
        <w:widowControl w:val="0"/>
        <w:numPr>
          <w:ilvl w:val="0"/>
          <w:numId w:val="12"/>
        </w:numPr>
        <w:tabs>
          <w:tab w:val="left" w:pos="720"/>
          <w:tab w:val="left" w:pos="2160"/>
          <w:tab w:val="right" w:pos="9360"/>
        </w:tabs>
        <w:autoSpaceDE w:val="0"/>
        <w:autoSpaceDN w:val="0"/>
        <w:adjustRightInd w:val="0"/>
        <w:rPr>
          <w:sz w:val="22"/>
        </w:rPr>
      </w:pPr>
      <w:r w:rsidRPr="00047FBB">
        <w:rPr>
          <w:sz w:val="22"/>
        </w:rPr>
        <w:t>Individual study</w:t>
      </w:r>
    </w:p>
    <w:p w14:paraId="0DD8E6CB" w14:textId="77777777" w:rsidR="00D95B80" w:rsidRPr="00047FBB" w:rsidRDefault="00D95B80">
      <w:pPr>
        <w:widowControl w:val="0"/>
        <w:numPr>
          <w:ilvl w:val="0"/>
          <w:numId w:val="12"/>
        </w:numPr>
        <w:tabs>
          <w:tab w:val="left" w:pos="720"/>
          <w:tab w:val="left" w:pos="2160"/>
          <w:tab w:val="right" w:pos="9360"/>
        </w:tabs>
        <w:autoSpaceDE w:val="0"/>
        <w:autoSpaceDN w:val="0"/>
        <w:adjustRightInd w:val="0"/>
        <w:rPr>
          <w:sz w:val="22"/>
        </w:rPr>
      </w:pPr>
      <w:r w:rsidRPr="00047FBB">
        <w:rPr>
          <w:sz w:val="22"/>
        </w:rPr>
        <w:t>Skills practice</w:t>
      </w:r>
    </w:p>
    <w:p w14:paraId="551AAB93" w14:textId="77777777" w:rsidR="00D95B80" w:rsidRPr="00047FBB" w:rsidRDefault="00D95B80">
      <w:pPr>
        <w:widowControl w:val="0"/>
        <w:numPr>
          <w:ilvl w:val="0"/>
          <w:numId w:val="12"/>
        </w:numPr>
        <w:tabs>
          <w:tab w:val="left" w:pos="720"/>
          <w:tab w:val="left" w:pos="2160"/>
          <w:tab w:val="right" w:pos="9360"/>
        </w:tabs>
        <w:autoSpaceDE w:val="0"/>
        <w:autoSpaceDN w:val="0"/>
        <w:adjustRightInd w:val="0"/>
        <w:rPr>
          <w:sz w:val="22"/>
        </w:rPr>
      </w:pPr>
      <w:r w:rsidRPr="00047FBB">
        <w:rPr>
          <w:sz w:val="22"/>
        </w:rPr>
        <w:t>Group study</w:t>
      </w:r>
    </w:p>
    <w:p w14:paraId="7B34F839" w14:textId="77777777" w:rsidR="00D95B80" w:rsidRPr="00047FBB" w:rsidRDefault="00D95B80">
      <w:pPr>
        <w:widowControl w:val="0"/>
        <w:numPr>
          <w:ilvl w:val="0"/>
          <w:numId w:val="12"/>
        </w:numPr>
        <w:tabs>
          <w:tab w:val="left" w:pos="720"/>
          <w:tab w:val="left" w:pos="2160"/>
          <w:tab w:val="right" w:pos="9360"/>
        </w:tabs>
        <w:autoSpaceDE w:val="0"/>
        <w:autoSpaceDN w:val="0"/>
        <w:adjustRightInd w:val="0"/>
        <w:rPr>
          <w:sz w:val="22"/>
        </w:rPr>
      </w:pPr>
      <w:r w:rsidRPr="00047FBB">
        <w:rPr>
          <w:sz w:val="22"/>
        </w:rPr>
        <w:t>Completing required reading</w:t>
      </w:r>
    </w:p>
    <w:p w14:paraId="3A238A09" w14:textId="77777777" w:rsidR="00D95B80" w:rsidRPr="00047FBB" w:rsidRDefault="00D95B80">
      <w:pPr>
        <w:widowControl w:val="0"/>
        <w:numPr>
          <w:ilvl w:val="0"/>
          <w:numId w:val="12"/>
        </w:numPr>
        <w:tabs>
          <w:tab w:val="left" w:pos="720"/>
          <w:tab w:val="left" w:pos="2160"/>
          <w:tab w:val="right" w:pos="9360"/>
        </w:tabs>
        <w:autoSpaceDE w:val="0"/>
        <w:autoSpaceDN w:val="0"/>
        <w:adjustRightInd w:val="0"/>
        <w:rPr>
          <w:sz w:val="22"/>
        </w:rPr>
      </w:pPr>
      <w:r w:rsidRPr="00047FBB">
        <w:rPr>
          <w:sz w:val="22"/>
        </w:rPr>
        <w:t>Performing an individually determined data collection and analysis exercise</w:t>
      </w:r>
    </w:p>
    <w:p w14:paraId="00734155" w14:textId="77777777" w:rsidR="00D95B80" w:rsidRPr="00047FBB" w:rsidRDefault="00D95B80">
      <w:pPr>
        <w:widowControl w:val="0"/>
        <w:numPr>
          <w:ilvl w:val="0"/>
          <w:numId w:val="12"/>
        </w:numPr>
        <w:tabs>
          <w:tab w:val="left" w:pos="720"/>
          <w:tab w:val="left" w:pos="2160"/>
          <w:tab w:val="right" w:pos="9360"/>
        </w:tabs>
        <w:autoSpaceDE w:val="0"/>
        <w:autoSpaceDN w:val="0"/>
        <w:adjustRightInd w:val="0"/>
        <w:rPr>
          <w:sz w:val="22"/>
        </w:rPr>
      </w:pPr>
      <w:r w:rsidRPr="00047FBB">
        <w:rPr>
          <w:sz w:val="22"/>
        </w:rPr>
        <w:t>Writing a research paper based on the individually determined data collection and analysis exercise</w:t>
      </w:r>
    </w:p>
    <w:p w14:paraId="609E06FC" w14:textId="77777777" w:rsidR="00D95B80" w:rsidRPr="00047FBB" w:rsidRDefault="00D95B80">
      <w:pPr>
        <w:widowControl w:val="0"/>
        <w:tabs>
          <w:tab w:val="left" w:pos="720"/>
          <w:tab w:val="left" w:pos="1440"/>
          <w:tab w:val="left" w:pos="2160"/>
          <w:tab w:val="right" w:pos="9360"/>
        </w:tabs>
        <w:autoSpaceDE w:val="0"/>
        <w:autoSpaceDN w:val="0"/>
        <w:adjustRightInd w:val="0"/>
        <w:rPr>
          <w:sz w:val="22"/>
        </w:rPr>
      </w:pPr>
      <w:r w:rsidRPr="00047FBB">
        <w:rPr>
          <w:sz w:val="22"/>
        </w:rPr>
        <w:tab/>
      </w:r>
    </w:p>
    <w:p w14:paraId="297ED8BA" w14:textId="77777777" w:rsidR="00D95B80" w:rsidRPr="00047FBB" w:rsidRDefault="00D95B80">
      <w:pPr>
        <w:widowControl w:val="0"/>
        <w:tabs>
          <w:tab w:val="left" w:pos="720"/>
          <w:tab w:val="left" w:pos="1440"/>
          <w:tab w:val="left" w:pos="2160"/>
          <w:tab w:val="right" w:pos="9360"/>
        </w:tabs>
        <w:autoSpaceDE w:val="0"/>
        <w:autoSpaceDN w:val="0"/>
        <w:adjustRightInd w:val="0"/>
        <w:rPr>
          <w:sz w:val="22"/>
        </w:rPr>
      </w:pPr>
      <w:r w:rsidRPr="00047FBB">
        <w:rPr>
          <w:sz w:val="22"/>
        </w:rPr>
        <w:t>Methods of Instruction:</w:t>
      </w:r>
    </w:p>
    <w:p w14:paraId="024D1B16" w14:textId="77777777" w:rsidR="00D95B80" w:rsidRPr="00047FBB" w:rsidRDefault="00D95B80">
      <w:pPr>
        <w:widowControl w:val="0"/>
        <w:numPr>
          <w:ilvl w:val="0"/>
          <w:numId w:val="14"/>
        </w:numPr>
        <w:tabs>
          <w:tab w:val="left" w:pos="0"/>
          <w:tab w:val="left" w:pos="720"/>
          <w:tab w:val="left" w:pos="2160"/>
          <w:tab w:val="right" w:pos="9360"/>
        </w:tabs>
        <w:autoSpaceDE w:val="0"/>
        <w:autoSpaceDN w:val="0"/>
        <w:adjustRightInd w:val="0"/>
        <w:rPr>
          <w:sz w:val="22"/>
        </w:rPr>
      </w:pPr>
      <w:r w:rsidRPr="00047FBB">
        <w:rPr>
          <w:sz w:val="22"/>
        </w:rPr>
        <w:t>Lecture on statistical theory/research theory</w:t>
      </w:r>
    </w:p>
    <w:p w14:paraId="6314C15B" w14:textId="77777777" w:rsidR="00D95B80" w:rsidRPr="00047FBB" w:rsidRDefault="00D95B80">
      <w:pPr>
        <w:widowControl w:val="0"/>
        <w:numPr>
          <w:ilvl w:val="0"/>
          <w:numId w:val="14"/>
        </w:numPr>
        <w:tabs>
          <w:tab w:val="left" w:pos="0"/>
          <w:tab w:val="left" w:pos="720"/>
          <w:tab w:val="left" w:pos="2160"/>
          <w:tab w:val="right" w:pos="9360"/>
        </w:tabs>
        <w:autoSpaceDE w:val="0"/>
        <w:autoSpaceDN w:val="0"/>
        <w:adjustRightInd w:val="0"/>
        <w:rPr>
          <w:sz w:val="22"/>
        </w:rPr>
      </w:pPr>
      <w:r w:rsidRPr="00047FBB">
        <w:rPr>
          <w:sz w:val="22"/>
        </w:rPr>
        <w:t>Group discussion</w:t>
      </w:r>
    </w:p>
    <w:p w14:paraId="2E4A99E7" w14:textId="77777777" w:rsidR="00D95B80" w:rsidRPr="00047FBB" w:rsidRDefault="00D95B80">
      <w:pPr>
        <w:widowControl w:val="0"/>
        <w:numPr>
          <w:ilvl w:val="0"/>
          <w:numId w:val="14"/>
        </w:numPr>
        <w:tabs>
          <w:tab w:val="left" w:pos="0"/>
          <w:tab w:val="left" w:pos="720"/>
          <w:tab w:val="left" w:pos="2160"/>
          <w:tab w:val="right" w:pos="9360"/>
        </w:tabs>
        <w:autoSpaceDE w:val="0"/>
        <w:autoSpaceDN w:val="0"/>
        <w:adjustRightInd w:val="0"/>
        <w:rPr>
          <w:sz w:val="22"/>
        </w:rPr>
      </w:pPr>
      <w:r w:rsidRPr="00047FBB">
        <w:rPr>
          <w:sz w:val="22"/>
        </w:rPr>
        <w:t>Instructor demonstrated problem solving</w:t>
      </w:r>
    </w:p>
    <w:p w14:paraId="7EFEF53A" w14:textId="77777777" w:rsidR="00D95B80" w:rsidRPr="00047FBB" w:rsidRDefault="00D95B80">
      <w:pPr>
        <w:widowControl w:val="0"/>
        <w:numPr>
          <w:ilvl w:val="0"/>
          <w:numId w:val="14"/>
        </w:numPr>
        <w:tabs>
          <w:tab w:val="left" w:pos="0"/>
          <w:tab w:val="left" w:pos="720"/>
          <w:tab w:val="left" w:pos="2160"/>
          <w:tab w:val="right" w:pos="9360"/>
        </w:tabs>
        <w:autoSpaceDE w:val="0"/>
        <w:autoSpaceDN w:val="0"/>
        <w:adjustRightInd w:val="0"/>
        <w:rPr>
          <w:sz w:val="22"/>
        </w:rPr>
      </w:pPr>
      <w:r w:rsidRPr="00047FBB">
        <w:rPr>
          <w:sz w:val="22"/>
        </w:rPr>
        <w:t>Instructor led problem solving</w:t>
      </w:r>
    </w:p>
    <w:p w14:paraId="1612A8C2" w14:textId="77777777" w:rsidR="00D95B80" w:rsidRPr="00047FBB" w:rsidRDefault="00D95B80">
      <w:pPr>
        <w:widowControl w:val="0"/>
        <w:numPr>
          <w:ilvl w:val="0"/>
          <w:numId w:val="14"/>
        </w:numPr>
        <w:tabs>
          <w:tab w:val="left" w:pos="0"/>
          <w:tab w:val="left" w:pos="720"/>
          <w:tab w:val="left" w:pos="2160"/>
          <w:tab w:val="right" w:pos="9360"/>
        </w:tabs>
        <w:autoSpaceDE w:val="0"/>
        <w:autoSpaceDN w:val="0"/>
        <w:adjustRightInd w:val="0"/>
        <w:rPr>
          <w:sz w:val="22"/>
        </w:rPr>
      </w:pPr>
      <w:r w:rsidRPr="00047FBB">
        <w:rPr>
          <w:sz w:val="22"/>
        </w:rPr>
        <w:t>Individual problem solving with instructor guidance</w:t>
      </w:r>
    </w:p>
    <w:p w14:paraId="64E0E986" w14:textId="77777777" w:rsidR="00D95B80" w:rsidRPr="00047FBB" w:rsidRDefault="00D95B80">
      <w:pPr>
        <w:widowControl w:val="0"/>
        <w:numPr>
          <w:ilvl w:val="0"/>
          <w:numId w:val="14"/>
        </w:numPr>
        <w:tabs>
          <w:tab w:val="left" w:pos="0"/>
          <w:tab w:val="left" w:pos="720"/>
          <w:tab w:val="left" w:pos="2160"/>
          <w:tab w:val="right" w:pos="9360"/>
        </w:tabs>
        <w:autoSpaceDE w:val="0"/>
        <w:autoSpaceDN w:val="0"/>
        <w:adjustRightInd w:val="0"/>
        <w:rPr>
          <w:sz w:val="22"/>
        </w:rPr>
      </w:pPr>
      <w:r w:rsidRPr="00047FBB">
        <w:rPr>
          <w:sz w:val="22"/>
        </w:rPr>
        <w:t>Group problem solving with peer guidance</w:t>
      </w:r>
    </w:p>
    <w:p w14:paraId="236BABB9" w14:textId="77777777" w:rsidR="00D95B80" w:rsidRPr="00047FBB" w:rsidRDefault="00D95B80">
      <w:pPr>
        <w:widowControl w:val="0"/>
        <w:numPr>
          <w:ilvl w:val="0"/>
          <w:numId w:val="14"/>
        </w:numPr>
        <w:tabs>
          <w:tab w:val="left" w:pos="0"/>
          <w:tab w:val="left" w:pos="720"/>
          <w:tab w:val="left" w:pos="2160"/>
          <w:tab w:val="right" w:pos="9360"/>
        </w:tabs>
        <w:autoSpaceDE w:val="0"/>
        <w:autoSpaceDN w:val="0"/>
        <w:adjustRightInd w:val="0"/>
        <w:rPr>
          <w:sz w:val="22"/>
        </w:rPr>
      </w:pPr>
      <w:r w:rsidRPr="00047FBB">
        <w:rPr>
          <w:sz w:val="22"/>
        </w:rPr>
        <w:t>Individual problem solving</w:t>
      </w:r>
    </w:p>
    <w:p w14:paraId="74A79D37" w14:textId="77777777" w:rsidR="00D95B80" w:rsidRPr="00047FBB" w:rsidRDefault="00D95B80">
      <w:pPr>
        <w:widowControl w:val="0"/>
        <w:numPr>
          <w:ilvl w:val="0"/>
          <w:numId w:val="14"/>
        </w:numPr>
        <w:tabs>
          <w:tab w:val="left" w:pos="0"/>
          <w:tab w:val="left" w:pos="720"/>
          <w:tab w:val="left" w:pos="2160"/>
          <w:tab w:val="right" w:pos="9360"/>
        </w:tabs>
        <w:autoSpaceDE w:val="0"/>
        <w:autoSpaceDN w:val="0"/>
        <w:adjustRightInd w:val="0"/>
        <w:rPr>
          <w:sz w:val="22"/>
        </w:rPr>
      </w:pPr>
      <w:r w:rsidRPr="00047FBB">
        <w:rPr>
          <w:sz w:val="22"/>
        </w:rPr>
        <w:t>Individual statistical culminating project paper</w:t>
      </w:r>
    </w:p>
    <w:p w14:paraId="5D472BFB" w14:textId="77777777" w:rsidR="00D95B80" w:rsidRPr="00047FBB" w:rsidRDefault="00D95B80">
      <w:pPr>
        <w:widowControl w:val="0"/>
        <w:tabs>
          <w:tab w:val="left" w:pos="720"/>
          <w:tab w:val="left" w:pos="1440"/>
          <w:tab w:val="left" w:pos="2160"/>
          <w:tab w:val="right" w:pos="9360"/>
        </w:tabs>
        <w:autoSpaceDE w:val="0"/>
        <w:autoSpaceDN w:val="0"/>
        <w:adjustRightInd w:val="0"/>
        <w:rPr>
          <w:sz w:val="22"/>
        </w:rPr>
      </w:pPr>
    </w:p>
    <w:p w14:paraId="0E6F36B2" w14:textId="77777777" w:rsidR="00D95B80" w:rsidRPr="00047FBB" w:rsidRDefault="00D95B80">
      <w:pPr>
        <w:widowControl w:val="0"/>
        <w:tabs>
          <w:tab w:val="left" w:pos="720"/>
          <w:tab w:val="left" w:pos="1440"/>
          <w:tab w:val="left" w:pos="2160"/>
          <w:tab w:val="right" w:pos="9360"/>
        </w:tabs>
        <w:autoSpaceDE w:val="0"/>
        <w:autoSpaceDN w:val="0"/>
        <w:adjustRightInd w:val="0"/>
        <w:rPr>
          <w:sz w:val="22"/>
        </w:rPr>
      </w:pPr>
      <w:r w:rsidRPr="00047FBB">
        <w:rPr>
          <w:sz w:val="22"/>
        </w:rPr>
        <w:t>Methods of Evaluation:</w:t>
      </w:r>
    </w:p>
    <w:p w14:paraId="5B91FD77" w14:textId="77777777" w:rsidR="00D95B80" w:rsidRPr="00047FBB" w:rsidRDefault="00D95B80">
      <w:pPr>
        <w:widowControl w:val="0"/>
        <w:tabs>
          <w:tab w:val="left" w:pos="720"/>
          <w:tab w:val="left" w:pos="1440"/>
          <w:tab w:val="left" w:pos="2160"/>
          <w:tab w:val="right" w:pos="9360"/>
        </w:tabs>
        <w:autoSpaceDE w:val="0"/>
        <w:autoSpaceDN w:val="0"/>
        <w:adjustRightInd w:val="0"/>
        <w:rPr>
          <w:sz w:val="22"/>
        </w:rPr>
      </w:pPr>
    </w:p>
    <w:p w14:paraId="0AB59DEB" w14:textId="77777777" w:rsidR="00D95B80" w:rsidRPr="00047FBB" w:rsidRDefault="00D95B80">
      <w:pPr>
        <w:widowControl w:val="0"/>
        <w:tabs>
          <w:tab w:val="left" w:pos="720"/>
          <w:tab w:val="left" w:pos="1440"/>
          <w:tab w:val="left" w:pos="2160"/>
          <w:tab w:val="right" w:pos="9360"/>
        </w:tabs>
        <w:autoSpaceDE w:val="0"/>
        <w:autoSpaceDN w:val="0"/>
        <w:adjustRightInd w:val="0"/>
        <w:rPr>
          <w:sz w:val="22"/>
        </w:rPr>
      </w:pPr>
      <w:r w:rsidRPr="00047FBB">
        <w:rPr>
          <w:sz w:val="22"/>
        </w:rPr>
        <w:tab/>
        <w:t>1.</w:t>
      </w:r>
      <w:r w:rsidRPr="00047FBB">
        <w:rPr>
          <w:sz w:val="22"/>
        </w:rPr>
        <w:tab/>
        <w:t>Computational and non</w:t>
      </w:r>
      <w:r w:rsidRPr="00047FBB">
        <w:rPr>
          <w:sz w:val="22"/>
        </w:rPr>
        <w:noBreakHyphen/>
        <w:t>computational problem</w:t>
      </w:r>
      <w:r w:rsidRPr="00047FBB">
        <w:rPr>
          <w:sz w:val="22"/>
        </w:rPr>
        <w:noBreakHyphen/>
        <w:t>solving demonstrations including:</w:t>
      </w:r>
    </w:p>
    <w:p w14:paraId="7477F21F" w14:textId="77777777" w:rsidR="00D95B80" w:rsidRPr="00047FBB" w:rsidRDefault="00D95B80">
      <w:pPr>
        <w:widowControl w:val="0"/>
        <w:numPr>
          <w:ilvl w:val="3"/>
          <w:numId w:val="15"/>
        </w:numPr>
        <w:tabs>
          <w:tab w:val="left" w:pos="720"/>
          <w:tab w:val="left" w:pos="1440"/>
          <w:tab w:val="left" w:pos="2160"/>
          <w:tab w:val="right" w:pos="9360"/>
        </w:tabs>
        <w:autoSpaceDE w:val="0"/>
        <w:autoSpaceDN w:val="0"/>
        <w:adjustRightInd w:val="0"/>
        <w:rPr>
          <w:sz w:val="22"/>
        </w:rPr>
      </w:pPr>
      <w:r w:rsidRPr="00047FBB">
        <w:rPr>
          <w:sz w:val="22"/>
        </w:rPr>
        <w:t>exams</w:t>
      </w:r>
    </w:p>
    <w:p w14:paraId="3890807B" w14:textId="77777777" w:rsidR="00D95B80" w:rsidRPr="00047FBB" w:rsidRDefault="00D95B80">
      <w:pPr>
        <w:widowControl w:val="0"/>
        <w:numPr>
          <w:ilvl w:val="3"/>
          <w:numId w:val="15"/>
        </w:numPr>
        <w:tabs>
          <w:tab w:val="left" w:pos="720"/>
          <w:tab w:val="left" w:pos="1440"/>
          <w:tab w:val="left" w:pos="2160"/>
          <w:tab w:val="right" w:pos="9360"/>
        </w:tabs>
        <w:autoSpaceDE w:val="0"/>
        <w:autoSpaceDN w:val="0"/>
        <w:adjustRightInd w:val="0"/>
        <w:rPr>
          <w:sz w:val="22"/>
        </w:rPr>
      </w:pPr>
      <w:r w:rsidRPr="00047FBB">
        <w:rPr>
          <w:sz w:val="22"/>
        </w:rPr>
        <w:t>homework problems</w:t>
      </w:r>
    </w:p>
    <w:p w14:paraId="1A9DB3D8" w14:textId="77777777" w:rsidR="00D95B80" w:rsidRPr="00047FBB" w:rsidRDefault="00D95B80">
      <w:pPr>
        <w:widowControl w:val="0"/>
        <w:numPr>
          <w:ilvl w:val="3"/>
          <w:numId w:val="15"/>
        </w:numPr>
        <w:tabs>
          <w:tab w:val="left" w:pos="720"/>
          <w:tab w:val="left" w:pos="1440"/>
          <w:tab w:val="left" w:pos="2160"/>
          <w:tab w:val="right" w:pos="9360"/>
        </w:tabs>
        <w:autoSpaceDE w:val="0"/>
        <w:autoSpaceDN w:val="0"/>
        <w:adjustRightInd w:val="0"/>
        <w:rPr>
          <w:sz w:val="22"/>
        </w:rPr>
      </w:pPr>
      <w:r w:rsidRPr="00047FBB">
        <w:rPr>
          <w:sz w:val="22"/>
        </w:rPr>
        <w:t>quizzes</w:t>
      </w:r>
    </w:p>
    <w:p w14:paraId="2F09320C" w14:textId="77777777" w:rsidR="00D95B80" w:rsidRPr="00047FBB" w:rsidRDefault="00D95B80">
      <w:pPr>
        <w:widowControl w:val="0"/>
        <w:numPr>
          <w:ilvl w:val="3"/>
          <w:numId w:val="15"/>
        </w:numPr>
        <w:tabs>
          <w:tab w:val="left" w:pos="720"/>
          <w:tab w:val="left" w:pos="1440"/>
          <w:tab w:val="left" w:pos="2160"/>
          <w:tab w:val="right" w:pos="9360"/>
        </w:tabs>
        <w:autoSpaceDE w:val="0"/>
        <w:autoSpaceDN w:val="0"/>
        <w:adjustRightInd w:val="0"/>
        <w:rPr>
          <w:sz w:val="22"/>
        </w:rPr>
      </w:pPr>
      <w:r w:rsidRPr="00047FBB">
        <w:rPr>
          <w:sz w:val="22"/>
        </w:rPr>
        <w:t>discussions</w:t>
      </w:r>
    </w:p>
    <w:p w14:paraId="0ED1C244" w14:textId="77777777" w:rsidR="00D95B80" w:rsidRPr="00047FBB" w:rsidRDefault="00D95B80">
      <w:pPr>
        <w:widowControl w:val="0"/>
        <w:numPr>
          <w:ilvl w:val="3"/>
          <w:numId w:val="15"/>
        </w:numPr>
        <w:tabs>
          <w:tab w:val="left" w:pos="720"/>
          <w:tab w:val="left" w:pos="1440"/>
          <w:tab w:val="left" w:pos="2160"/>
          <w:tab w:val="right" w:pos="9360"/>
        </w:tabs>
        <w:autoSpaceDE w:val="0"/>
        <w:autoSpaceDN w:val="0"/>
        <w:adjustRightInd w:val="0"/>
        <w:rPr>
          <w:sz w:val="22"/>
        </w:rPr>
      </w:pPr>
      <w:r w:rsidRPr="00047FBB">
        <w:rPr>
          <w:sz w:val="22"/>
        </w:rPr>
        <w:t>peer review/observation</w:t>
      </w:r>
    </w:p>
    <w:p w14:paraId="20165E42" w14:textId="77777777" w:rsidR="00D95B80" w:rsidRPr="00047FBB" w:rsidRDefault="00D95B80">
      <w:pPr>
        <w:widowControl w:val="0"/>
        <w:numPr>
          <w:ilvl w:val="3"/>
          <w:numId w:val="15"/>
        </w:numPr>
        <w:tabs>
          <w:tab w:val="left" w:pos="720"/>
          <w:tab w:val="left" w:pos="1440"/>
          <w:tab w:val="left" w:pos="2160"/>
          <w:tab w:val="right" w:pos="9360"/>
        </w:tabs>
        <w:autoSpaceDE w:val="0"/>
        <w:autoSpaceDN w:val="0"/>
        <w:adjustRightInd w:val="0"/>
        <w:rPr>
          <w:sz w:val="22"/>
        </w:rPr>
      </w:pPr>
      <w:r w:rsidRPr="00047FBB">
        <w:rPr>
          <w:sz w:val="22"/>
        </w:rPr>
        <w:lastRenderedPageBreak/>
        <w:t>instructor review/observation</w:t>
      </w:r>
    </w:p>
    <w:p w14:paraId="152ABC42" w14:textId="77777777" w:rsidR="00D95B80" w:rsidRPr="00047FBB" w:rsidRDefault="00D95B80">
      <w:pPr>
        <w:widowControl w:val="0"/>
        <w:numPr>
          <w:ilvl w:val="3"/>
          <w:numId w:val="15"/>
        </w:numPr>
        <w:tabs>
          <w:tab w:val="left" w:pos="720"/>
          <w:tab w:val="left" w:pos="1440"/>
          <w:tab w:val="left" w:pos="2160"/>
          <w:tab w:val="right" w:pos="9360"/>
        </w:tabs>
        <w:autoSpaceDE w:val="0"/>
        <w:autoSpaceDN w:val="0"/>
        <w:adjustRightInd w:val="0"/>
        <w:rPr>
          <w:sz w:val="22"/>
        </w:rPr>
      </w:pPr>
      <w:r w:rsidRPr="00047FBB">
        <w:rPr>
          <w:sz w:val="22"/>
        </w:rPr>
        <w:t>culminating project paper</w:t>
      </w:r>
    </w:p>
    <w:p w14:paraId="2384DEE2" w14:textId="77777777" w:rsidR="00D95B80" w:rsidRDefault="00D95B80">
      <w:pPr>
        <w:widowControl w:val="0"/>
        <w:numPr>
          <w:ilvl w:val="3"/>
          <w:numId w:val="15"/>
        </w:numPr>
        <w:tabs>
          <w:tab w:val="left" w:pos="720"/>
          <w:tab w:val="left" w:pos="1440"/>
          <w:tab w:val="left" w:pos="2160"/>
          <w:tab w:val="right" w:pos="9360"/>
        </w:tabs>
        <w:autoSpaceDE w:val="0"/>
        <w:autoSpaceDN w:val="0"/>
        <w:adjustRightInd w:val="0"/>
        <w:rPr>
          <w:sz w:val="22"/>
        </w:rPr>
      </w:pPr>
      <w:proofErr w:type="gramStart"/>
      <w:r w:rsidRPr="00047FBB">
        <w:rPr>
          <w:sz w:val="22"/>
        </w:rPr>
        <w:t>comprehensive</w:t>
      </w:r>
      <w:proofErr w:type="gramEnd"/>
      <w:r w:rsidRPr="00047FBB">
        <w:rPr>
          <w:sz w:val="22"/>
        </w:rPr>
        <w:t xml:space="preserve"> final exam</w:t>
      </w:r>
    </w:p>
    <w:p w14:paraId="3B6752B4" w14:textId="77777777" w:rsidR="00820F01" w:rsidRDefault="00820F01" w:rsidP="00820F01">
      <w:pPr>
        <w:widowControl w:val="0"/>
        <w:tabs>
          <w:tab w:val="left" w:pos="1440"/>
          <w:tab w:val="left" w:pos="2160"/>
          <w:tab w:val="right" w:pos="9360"/>
        </w:tabs>
        <w:autoSpaceDE w:val="0"/>
        <w:autoSpaceDN w:val="0"/>
        <w:adjustRightInd w:val="0"/>
        <w:rPr>
          <w:sz w:val="22"/>
        </w:rPr>
      </w:pPr>
    </w:p>
    <w:p w14:paraId="05DC8BA0" w14:textId="77777777" w:rsidR="00820F01" w:rsidRPr="00820F01" w:rsidRDefault="00820F01" w:rsidP="00820F01">
      <w:pPr>
        <w:ind w:left="360" w:hanging="360"/>
        <w:rPr>
          <w:sz w:val="22"/>
        </w:rPr>
      </w:pPr>
      <w:r w:rsidRPr="00820F01">
        <w:rPr>
          <w:sz w:val="22"/>
        </w:rPr>
        <w:t>Supplemental Data:</w:t>
      </w:r>
    </w:p>
    <w:p w14:paraId="78E5307E" w14:textId="77777777" w:rsidR="00820F01" w:rsidRPr="00820F01" w:rsidRDefault="00820F01" w:rsidP="00820F01">
      <w:pPr>
        <w:ind w:left="360"/>
        <w:rPr>
          <w:sz w:val="22"/>
        </w:rPr>
      </w:pPr>
    </w:p>
    <w:tbl>
      <w:tblPr>
        <w:tblStyle w:val="TableGrid"/>
        <w:tblW w:w="9355" w:type="dxa"/>
        <w:jc w:val="center"/>
        <w:tblLook w:val="04A0" w:firstRow="1" w:lastRow="0" w:firstColumn="1" w:lastColumn="0" w:noHBand="0" w:noVBand="1"/>
      </w:tblPr>
      <w:tblGrid>
        <w:gridCol w:w="4038"/>
        <w:gridCol w:w="5317"/>
      </w:tblGrid>
      <w:tr w:rsidR="00820F01" w:rsidRPr="00820F01" w14:paraId="3C518F1E" w14:textId="77777777" w:rsidTr="00094D78">
        <w:trPr>
          <w:trHeight w:val="720"/>
          <w:jc w:val="center"/>
        </w:trPr>
        <w:tc>
          <w:tcPr>
            <w:tcW w:w="4038" w:type="dxa"/>
          </w:tcPr>
          <w:p w14:paraId="0B825AE5" w14:textId="77777777" w:rsidR="00820F01" w:rsidRPr="00820F01" w:rsidRDefault="00820F01" w:rsidP="00094D78">
            <w:pPr>
              <w:rPr>
                <w:sz w:val="22"/>
              </w:rPr>
            </w:pPr>
            <w:r w:rsidRPr="00820F01">
              <w:rPr>
                <w:sz w:val="22"/>
              </w:rPr>
              <w:t>TOP Code:</w:t>
            </w:r>
          </w:p>
          <w:p w14:paraId="22E5C641" w14:textId="77777777" w:rsidR="00820F01" w:rsidRPr="00820F01" w:rsidRDefault="00820F01" w:rsidP="00094D78">
            <w:pPr>
              <w:ind w:left="279"/>
              <w:rPr>
                <w:sz w:val="22"/>
              </w:rPr>
            </w:pPr>
          </w:p>
        </w:tc>
        <w:tc>
          <w:tcPr>
            <w:tcW w:w="5317" w:type="dxa"/>
          </w:tcPr>
          <w:p w14:paraId="63F374E4" w14:textId="77777777" w:rsidR="00820F01" w:rsidRPr="00820F01" w:rsidRDefault="00E76D93" w:rsidP="00094D78">
            <w:pPr>
              <w:rPr>
                <w:sz w:val="22"/>
              </w:rPr>
            </w:pPr>
            <w:sdt>
              <w:sdtPr>
                <w:rPr>
                  <w:sz w:val="22"/>
                </w:rPr>
                <w:alias w:val="topsCode"/>
                <w:tag w:val="topsCode"/>
                <w:id w:val="807663204"/>
                <w:placeholder>
                  <w:docPart w:val="B2A929823674430B834F041DADDE55C0"/>
                </w:placeholder>
              </w:sdtPr>
              <w:sdtEndPr/>
              <w:sdtContent>
                <w:r w:rsidR="00820F01" w:rsidRPr="00820F01">
                  <w:rPr>
                    <w:sz w:val="22"/>
                  </w:rPr>
                  <w:t>200100: Psychology, General</w:t>
                </w:r>
              </w:sdtContent>
            </w:sdt>
          </w:p>
          <w:p w14:paraId="0DD84166" w14:textId="77777777" w:rsidR="00820F01" w:rsidRPr="00820F01" w:rsidRDefault="00820F01" w:rsidP="00094D78">
            <w:pPr>
              <w:rPr>
                <w:sz w:val="22"/>
              </w:rPr>
            </w:pPr>
          </w:p>
        </w:tc>
      </w:tr>
      <w:tr w:rsidR="00820F01" w:rsidRPr="00820F01" w14:paraId="3490A3EB" w14:textId="77777777" w:rsidTr="00094D78">
        <w:trPr>
          <w:trHeight w:val="720"/>
          <w:jc w:val="center"/>
        </w:trPr>
        <w:tc>
          <w:tcPr>
            <w:tcW w:w="4038" w:type="dxa"/>
          </w:tcPr>
          <w:p w14:paraId="1FEC3A0F" w14:textId="77777777" w:rsidR="00820F01" w:rsidRPr="00820F01" w:rsidRDefault="00820F01" w:rsidP="00094D78">
            <w:pPr>
              <w:rPr>
                <w:sz w:val="22"/>
              </w:rPr>
            </w:pPr>
            <w:r w:rsidRPr="00820F01">
              <w:rPr>
                <w:sz w:val="22"/>
              </w:rPr>
              <w:t>SAM Priority Code:</w:t>
            </w:r>
          </w:p>
          <w:p w14:paraId="447C01DA" w14:textId="77777777" w:rsidR="00820F01" w:rsidRPr="00820F01" w:rsidRDefault="00820F01" w:rsidP="00094D78">
            <w:pPr>
              <w:ind w:left="99"/>
              <w:rPr>
                <w:sz w:val="22"/>
              </w:rPr>
            </w:pPr>
            <w:r w:rsidRPr="00820F01">
              <w:rPr>
                <w:sz w:val="22"/>
              </w:rPr>
              <w:t xml:space="preserve">   </w:t>
            </w:r>
          </w:p>
          <w:p w14:paraId="645FEF12" w14:textId="77777777" w:rsidR="00820F01" w:rsidRPr="00820F01" w:rsidRDefault="00820F01" w:rsidP="00094D78">
            <w:pPr>
              <w:ind w:left="99"/>
              <w:rPr>
                <w:sz w:val="22"/>
              </w:rPr>
            </w:pPr>
          </w:p>
        </w:tc>
        <w:sdt>
          <w:sdtPr>
            <w:rPr>
              <w:sz w:val="22"/>
            </w:rPr>
            <w:alias w:val="occsCode"/>
            <w:tag w:val="occsCode"/>
            <w:id w:val="1724636860"/>
            <w:placeholder>
              <w:docPart w:val="B2A929823674430B834F041DADDE55C0"/>
            </w:placeholder>
          </w:sdtPr>
          <w:sdtEndPr/>
          <w:sdtContent>
            <w:tc>
              <w:tcPr>
                <w:tcW w:w="5317" w:type="dxa"/>
              </w:tcPr>
              <w:p w14:paraId="4F636E70" w14:textId="77777777" w:rsidR="00820F01" w:rsidRPr="00820F01" w:rsidRDefault="00820F01" w:rsidP="00094D78">
                <w:pPr>
                  <w:rPr>
                    <w:sz w:val="22"/>
                  </w:rPr>
                </w:pPr>
                <w:r w:rsidRPr="00820F01">
                  <w:rPr>
                    <w:sz w:val="22"/>
                  </w:rPr>
                  <w:t>E: Non-Occupational</w:t>
                </w:r>
              </w:p>
            </w:tc>
          </w:sdtContent>
        </w:sdt>
      </w:tr>
      <w:tr w:rsidR="00820F01" w:rsidRPr="00820F01" w14:paraId="54BE4D0E" w14:textId="77777777" w:rsidTr="00094D78">
        <w:trPr>
          <w:trHeight w:hRule="exact" w:val="720"/>
          <w:jc w:val="center"/>
        </w:trPr>
        <w:tc>
          <w:tcPr>
            <w:tcW w:w="4038" w:type="dxa"/>
          </w:tcPr>
          <w:p w14:paraId="2BED310F" w14:textId="77777777" w:rsidR="00820F01" w:rsidRPr="00820F01" w:rsidRDefault="00820F01" w:rsidP="00094D78">
            <w:pPr>
              <w:rPr>
                <w:sz w:val="22"/>
              </w:rPr>
            </w:pPr>
            <w:r w:rsidRPr="00820F01">
              <w:rPr>
                <w:sz w:val="22"/>
              </w:rPr>
              <w:t>Distance Education:</w:t>
            </w:r>
          </w:p>
        </w:tc>
        <w:sdt>
          <w:sdtPr>
            <w:rPr>
              <w:sz w:val="22"/>
            </w:rPr>
            <w:alias w:val="schdCode"/>
            <w:tag w:val="schdCode"/>
            <w:id w:val="-1044744719"/>
            <w:placeholder>
              <w:docPart w:val="7DD38BB9F8704B45A4D3F9454CA67EEC"/>
            </w:placeholder>
          </w:sdtPr>
          <w:sdtEndPr/>
          <w:sdtContent>
            <w:tc>
              <w:tcPr>
                <w:tcW w:w="5317" w:type="dxa"/>
              </w:tcPr>
              <w:p w14:paraId="457FD940" w14:textId="77777777" w:rsidR="00820F01" w:rsidRPr="00820F01" w:rsidRDefault="00820F01" w:rsidP="00094D78">
                <w:pPr>
                  <w:rPr>
                    <w:sz w:val="22"/>
                  </w:rPr>
                </w:pPr>
                <w:proofErr w:type="gramStart"/>
                <w:r w:rsidRPr="00820F01">
                  <w:rPr>
                    <w:sz w:val="22"/>
                  </w:rPr>
                  <w:t>Online;</w:t>
                </w:r>
                <w:proofErr w:type="gramEnd"/>
                <w:r w:rsidRPr="00820F01">
                  <w:rPr>
                    <w:sz w:val="22"/>
                  </w:rPr>
                  <w:t xml:space="preserve"> Offline</w:t>
                </w:r>
              </w:p>
            </w:tc>
          </w:sdtContent>
        </w:sdt>
      </w:tr>
      <w:tr w:rsidR="00820F01" w:rsidRPr="00820F01" w14:paraId="54C40A98" w14:textId="77777777" w:rsidTr="00094D78">
        <w:trPr>
          <w:trHeight w:hRule="exact" w:val="720"/>
          <w:jc w:val="center"/>
        </w:trPr>
        <w:tc>
          <w:tcPr>
            <w:tcW w:w="4038" w:type="dxa"/>
          </w:tcPr>
          <w:p w14:paraId="239F0601" w14:textId="77777777" w:rsidR="00820F01" w:rsidRPr="00820F01" w:rsidRDefault="00820F01" w:rsidP="00094D78">
            <w:pPr>
              <w:rPr>
                <w:sz w:val="22"/>
              </w:rPr>
            </w:pPr>
            <w:r w:rsidRPr="00820F01">
              <w:rPr>
                <w:sz w:val="22"/>
              </w:rPr>
              <w:t>Funding Agency:</w:t>
            </w:r>
          </w:p>
          <w:p w14:paraId="26B607C4" w14:textId="77777777" w:rsidR="00820F01" w:rsidRPr="00820F01" w:rsidRDefault="00820F01" w:rsidP="00094D78">
            <w:pPr>
              <w:rPr>
                <w:sz w:val="22"/>
              </w:rPr>
            </w:pPr>
            <w:r w:rsidRPr="00820F01">
              <w:rPr>
                <w:sz w:val="22"/>
              </w:rPr>
              <w:t xml:space="preserve">     </w:t>
            </w:r>
          </w:p>
          <w:p w14:paraId="3054B4E8" w14:textId="77777777" w:rsidR="00820F01" w:rsidRPr="00820F01" w:rsidRDefault="00820F01" w:rsidP="00094D78">
            <w:pPr>
              <w:rPr>
                <w:sz w:val="22"/>
              </w:rPr>
            </w:pPr>
          </w:p>
        </w:tc>
        <w:sdt>
          <w:sdtPr>
            <w:rPr>
              <w:sz w:val="22"/>
            </w:rPr>
            <w:alias w:val="cfunCode"/>
            <w:tag w:val="cfunCode"/>
            <w:id w:val="-97650789"/>
            <w:placeholder>
              <w:docPart w:val="B2A929823674430B834F041DADDE55C0"/>
            </w:placeholder>
          </w:sdtPr>
          <w:sdtEndPr/>
          <w:sdtContent>
            <w:tc>
              <w:tcPr>
                <w:tcW w:w="5317" w:type="dxa"/>
              </w:tcPr>
              <w:p w14:paraId="3CAD05CB" w14:textId="77777777" w:rsidR="00820F01" w:rsidRPr="00820F01" w:rsidRDefault="00820F01" w:rsidP="00094D78">
                <w:pPr>
                  <w:rPr>
                    <w:sz w:val="22"/>
                  </w:rPr>
                </w:pPr>
                <w:r w:rsidRPr="00820F01">
                  <w:rPr>
                    <w:sz w:val="22"/>
                  </w:rPr>
                  <w:t xml:space="preserve">Y: Not </w:t>
                </w:r>
                <w:proofErr w:type="gramStart"/>
                <w:r w:rsidRPr="00820F01">
                  <w:rPr>
                    <w:sz w:val="22"/>
                  </w:rPr>
                  <w:t>Applicable(</w:t>
                </w:r>
                <w:proofErr w:type="gramEnd"/>
                <w:r w:rsidRPr="00820F01">
                  <w:rPr>
                    <w:sz w:val="22"/>
                  </w:rPr>
                  <w:t>funds not used)</w:t>
                </w:r>
              </w:p>
            </w:tc>
          </w:sdtContent>
        </w:sdt>
      </w:tr>
      <w:tr w:rsidR="00820F01" w:rsidRPr="00820F01" w14:paraId="75CB9EBB" w14:textId="77777777" w:rsidTr="00094D78">
        <w:trPr>
          <w:trHeight w:val="720"/>
          <w:jc w:val="center"/>
        </w:trPr>
        <w:tc>
          <w:tcPr>
            <w:tcW w:w="4038" w:type="dxa"/>
          </w:tcPr>
          <w:p w14:paraId="7FD75EDA" w14:textId="77777777" w:rsidR="00820F01" w:rsidRPr="00820F01" w:rsidRDefault="00820F01" w:rsidP="00094D78">
            <w:pPr>
              <w:rPr>
                <w:sz w:val="22"/>
              </w:rPr>
            </w:pPr>
            <w:r w:rsidRPr="00820F01">
              <w:rPr>
                <w:sz w:val="22"/>
              </w:rPr>
              <w:t>Program Status:</w:t>
            </w:r>
          </w:p>
          <w:p w14:paraId="045ED825" w14:textId="77777777" w:rsidR="00820F01" w:rsidRPr="00820F01" w:rsidRDefault="00820F01" w:rsidP="00094D78">
            <w:pPr>
              <w:rPr>
                <w:sz w:val="22"/>
              </w:rPr>
            </w:pPr>
            <w:r w:rsidRPr="00820F01">
              <w:rPr>
                <w:sz w:val="22"/>
              </w:rPr>
              <w:t xml:space="preserve">    </w:t>
            </w:r>
          </w:p>
          <w:p w14:paraId="4596BC2A" w14:textId="77777777" w:rsidR="00820F01" w:rsidRPr="00820F01" w:rsidRDefault="00820F01" w:rsidP="00094D78">
            <w:pPr>
              <w:rPr>
                <w:sz w:val="22"/>
              </w:rPr>
            </w:pPr>
          </w:p>
        </w:tc>
        <w:sdt>
          <w:sdtPr>
            <w:rPr>
              <w:sz w:val="22"/>
            </w:rPr>
            <w:alias w:val="cpscCode"/>
            <w:tag w:val="cpscCode"/>
            <w:id w:val="1657491785"/>
            <w:placeholder>
              <w:docPart w:val="B2A929823674430B834F041DADDE55C0"/>
            </w:placeholder>
          </w:sdtPr>
          <w:sdtEndPr/>
          <w:sdtContent>
            <w:tc>
              <w:tcPr>
                <w:tcW w:w="5317" w:type="dxa"/>
              </w:tcPr>
              <w:p w14:paraId="42BD5DFE" w14:textId="77777777" w:rsidR="00820F01" w:rsidRPr="00820F01" w:rsidRDefault="00820F01" w:rsidP="00094D78">
                <w:pPr>
                  <w:rPr>
                    <w:sz w:val="22"/>
                  </w:rPr>
                </w:pPr>
                <w:r w:rsidRPr="00820F01">
                  <w:rPr>
                    <w:sz w:val="22"/>
                  </w:rPr>
                  <w:t>1: Program Applicable</w:t>
                </w:r>
              </w:p>
            </w:tc>
          </w:sdtContent>
        </w:sdt>
      </w:tr>
      <w:tr w:rsidR="00820F01" w:rsidRPr="00820F01" w14:paraId="37219CB5" w14:textId="77777777" w:rsidTr="00094D78">
        <w:trPr>
          <w:trHeight w:val="720"/>
          <w:jc w:val="center"/>
        </w:trPr>
        <w:tc>
          <w:tcPr>
            <w:tcW w:w="4038" w:type="dxa"/>
          </w:tcPr>
          <w:p w14:paraId="1F955463" w14:textId="77777777" w:rsidR="00820F01" w:rsidRPr="00820F01" w:rsidRDefault="00820F01" w:rsidP="00094D78">
            <w:pPr>
              <w:rPr>
                <w:sz w:val="22"/>
              </w:rPr>
            </w:pPr>
            <w:r w:rsidRPr="00820F01">
              <w:rPr>
                <w:sz w:val="22"/>
              </w:rPr>
              <w:t>Noncredit Category:</w:t>
            </w:r>
          </w:p>
          <w:p w14:paraId="3ED31589" w14:textId="77777777" w:rsidR="00820F01" w:rsidRPr="00820F01" w:rsidRDefault="00820F01" w:rsidP="00094D78">
            <w:pPr>
              <w:rPr>
                <w:sz w:val="22"/>
              </w:rPr>
            </w:pPr>
            <w:r w:rsidRPr="00820F01">
              <w:rPr>
                <w:sz w:val="22"/>
              </w:rPr>
              <w:t xml:space="preserve">   </w:t>
            </w:r>
          </w:p>
          <w:p w14:paraId="42EDEBC1" w14:textId="77777777" w:rsidR="00820F01" w:rsidRPr="00820F01" w:rsidRDefault="00820F01" w:rsidP="00094D78">
            <w:pPr>
              <w:rPr>
                <w:sz w:val="22"/>
              </w:rPr>
            </w:pPr>
          </w:p>
        </w:tc>
        <w:sdt>
          <w:sdtPr>
            <w:rPr>
              <w:sz w:val="22"/>
            </w:rPr>
            <w:alias w:val="cnccCode"/>
            <w:tag w:val="cnccCode"/>
            <w:id w:val="-1110278084"/>
            <w:placeholder>
              <w:docPart w:val="B2A929823674430B834F041DADDE55C0"/>
            </w:placeholder>
          </w:sdtPr>
          <w:sdtEndPr/>
          <w:sdtContent>
            <w:tc>
              <w:tcPr>
                <w:tcW w:w="5317" w:type="dxa"/>
              </w:tcPr>
              <w:p w14:paraId="3C7A33CA" w14:textId="77777777" w:rsidR="00820F01" w:rsidRPr="00820F01" w:rsidRDefault="00820F01" w:rsidP="00094D78">
                <w:pPr>
                  <w:rPr>
                    <w:sz w:val="22"/>
                  </w:rPr>
                </w:pPr>
                <w:r w:rsidRPr="00820F01">
                  <w:rPr>
                    <w:sz w:val="22"/>
                  </w:rPr>
                  <w:t>Y: Not Applicable, Credit Course</w:t>
                </w:r>
              </w:p>
            </w:tc>
          </w:sdtContent>
        </w:sdt>
      </w:tr>
      <w:tr w:rsidR="00820F01" w:rsidRPr="00820F01" w14:paraId="269782A8" w14:textId="77777777" w:rsidTr="00094D78">
        <w:trPr>
          <w:trHeight w:val="720"/>
          <w:jc w:val="center"/>
        </w:trPr>
        <w:tc>
          <w:tcPr>
            <w:tcW w:w="4038" w:type="dxa"/>
          </w:tcPr>
          <w:p w14:paraId="1F859ACE" w14:textId="77777777" w:rsidR="00820F01" w:rsidRPr="00820F01" w:rsidRDefault="00820F01" w:rsidP="00094D78">
            <w:pPr>
              <w:rPr>
                <w:sz w:val="22"/>
              </w:rPr>
            </w:pPr>
            <w:r w:rsidRPr="00820F01">
              <w:rPr>
                <w:sz w:val="22"/>
              </w:rPr>
              <w:t>Special Class Status:</w:t>
            </w:r>
          </w:p>
          <w:p w14:paraId="63909C83" w14:textId="77777777" w:rsidR="00820F01" w:rsidRPr="00820F01" w:rsidRDefault="00820F01" w:rsidP="00094D78">
            <w:pPr>
              <w:rPr>
                <w:sz w:val="22"/>
              </w:rPr>
            </w:pPr>
            <w:r w:rsidRPr="00820F01">
              <w:rPr>
                <w:sz w:val="22"/>
              </w:rPr>
              <w:t xml:space="preserve">    </w:t>
            </w:r>
          </w:p>
          <w:p w14:paraId="3DD138F6" w14:textId="77777777" w:rsidR="00820F01" w:rsidRPr="00820F01" w:rsidRDefault="00820F01" w:rsidP="00094D78">
            <w:pPr>
              <w:rPr>
                <w:sz w:val="22"/>
              </w:rPr>
            </w:pPr>
          </w:p>
        </w:tc>
        <w:sdt>
          <w:sdtPr>
            <w:rPr>
              <w:sz w:val="22"/>
            </w:rPr>
            <w:alias w:val="cudaCode"/>
            <w:tag w:val="cudaCode"/>
            <w:id w:val="-819420961"/>
            <w:placeholder>
              <w:docPart w:val="B2A929823674430B834F041DADDE55C0"/>
            </w:placeholder>
          </w:sdtPr>
          <w:sdtEndPr/>
          <w:sdtContent>
            <w:tc>
              <w:tcPr>
                <w:tcW w:w="5317" w:type="dxa"/>
              </w:tcPr>
              <w:p w14:paraId="1E831A5F" w14:textId="77777777" w:rsidR="00820F01" w:rsidRPr="00820F01" w:rsidRDefault="00820F01" w:rsidP="00094D78">
                <w:pPr>
                  <w:rPr>
                    <w:sz w:val="22"/>
                  </w:rPr>
                </w:pPr>
                <w:r w:rsidRPr="00820F01">
                  <w:rPr>
                    <w:sz w:val="22"/>
                  </w:rPr>
                  <w:t>N: Course is not a special class</w:t>
                </w:r>
              </w:p>
            </w:tc>
          </w:sdtContent>
        </w:sdt>
      </w:tr>
      <w:tr w:rsidR="00820F01" w:rsidRPr="00820F01" w14:paraId="68976B6F" w14:textId="77777777" w:rsidTr="00094D78">
        <w:trPr>
          <w:trHeight w:val="720"/>
          <w:jc w:val="center"/>
        </w:trPr>
        <w:tc>
          <w:tcPr>
            <w:tcW w:w="4038" w:type="dxa"/>
          </w:tcPr>
          <w:p w14:paraId="1D7C4033" w14:textId="77777777" w:rsidR="00820F01" w:rsidRPr="00820F01" w:rsidRDefault="00820F01" w:rsidP="00094D78">
            <w:pPr>
              <w:rPr>
                <w:sz w:val="22"/>
              </w:rPr>
            </w:pPr>
            <w:r w:rsidRPr="00820F01">
              <w:rPr>
                <w:sz w:val="22"/>
              </w:rPr>
              <w:t>Basic Skills Status:</w:t>
            </w:r>
          </w:p>
          <w:p w14:paraId="42B79DD9" w14:textId="77777777" w:rsidR="00820F01" w:rsidRPr="00820F01" w:rsidRDefault="00820F01" w:rsidP="00094D78">
            <w:pPr>
              <w:rPr>
                <w:sz w:val="22"/>
              </w:rPr>
            </w:pPr>
            <w:r w:rsidRPr="00820F01">
              <w:rPr>
                <w:sz w:val="22"/>
              </w:rPr>
              <w:t xml:space="preserve">     </w:t>
            </w:r>
          </w:p>
          <w:p w14:paraId="192F65F3" w14:textId="77777777" w:rsidR="00820F01" w:rsidRPr="00820F01" w:rsidRDefault="00820F01" w:rsidP="00094D78">
            <w:pPr>
              <w:rPr>
                <w:sz w:val="22"/>
              </w:rPr>
            </w:pPr>
          </w:p>
        </w:tc>
        <w:sdt>
          <w:sdtPr>
            <w:rPr>
              <w:sz w:val="22"/>
            </w:rPr>
            <w:alias w:val="bascCode"/>
            <w:tag w:val="bascCode"/>
            <w:id w:val="1387840293"/>
            <w:placeholder>
              <w:docPart w:val="B2A929823674430B834F041DADDE55C0"/>
            </w:placeholder>
          </w:sdtPr>
          <w:sdtEndPr/>
          <w:sdtContent>
            <w:tc>
              <w:tcPr>
                <w:tcW w:w="5317" w:type="dxa"/>
              </w:tcPr>
              <w:p w14:paraId="4A66E621" w14:textId="77777777" w:rsidR="00820F01" w:rsidRPr="00820F01" w:rsidRDefault="00820F01" w:rsidP="00094D78">
                <w:pPr>
                  <w:rPr>
                    <w:sz w:val="22"/>
                  </w:rPr>
                </w:pPr>
                <w:r w:rsidRPr="00820F01">
                  <w:rPr>
                    <w:sz w:val="22"/>
                  </w:rPr>
                  <w:t>N: Course is not a basic skills course</w:t>
                </w:r>
              </w:p>
            </w:tc>
          </w:sdtContent>
        </w:sdt>
      </w:tr>
      <w:tr w:rsidR="00820F01" w:rsidRPr="00820F01" w14:paraId="2F693949" w14:textId="77777777" w:rsidTr="00094D78">
        <w:trPr>
          <w:trHeight w:val="720"/>
          <w:jc w:val="center"/>
        </w:trPr>
        <w:tc>
          <w:tcPr>
            <w:tcW w:w="4038" w:type="dxa"/>
          </w:tcPr>
          <w:p w14:paraId="14016D4D" w14:textId="77777777" w:rsidR="00820F01" w:rsidRPr="00820F01" w:rsidRDefault="00820F01" w:rsidP="00094D78">
            <w:pPr>
              <w:rPr>
                <w:sz w:val="22"/>
              </w:rPr>
            </w:pPr>
            <w:r w:rsidRPr="00820F01">
              <w:rPr>
                <w:sz w:val="22"/>
              </w:rPr>
              <w:t>Prior to College Level:</w:t>
            </w:r>
          </w:p>
          <w:p w14:paraId="15CACCA3" w14:textId="77777777" w:rsidR="00820F01" w:rsidRPr="00820F01" w:rsidRDefault="00820F01" w:rsidP="00094D78">
            <w:pPr>
              <w:rPr>
                <w:sz w:val="22"/>
              </w:rPr>
            </w:pPr>
            <w:r w:rsidRPr="00820F01">
              <w:rPr>
                <w:sz w:val="22"/>
              </w:rPr>
              <w:t xml:space="preserve">   </w:t>
            </w:r>
          </w:p>
          <w:p w14:paraId="20193C65" w14:textId="77777777" w:rsidR="00820F01" w:rsidRPr="00820F01" w:rsidRDefault="00820F01" w:rsidP="00094D78">
            <w:pPr>
              <w:ind w:firstLine="720"/>
              <w:rPr>
                <w:sz w:val="22"/>
              </w:rPr>
            </w:pPr>
          </w:p>
        </w:tc>
        <w:sdt>
          <w:sdtPr>
            <w:rPr>
              <w:sz w:val="22"/>
            </w:rPr>
            <w:alias w:val="cudfCode"/>
            <w:tag w:val="cudfCode"/>
            <w:id w:val="-880557595"/>
            <w:placeholder>
              <w:docPart w:val="B2A929823674430B834F041DADDE55C0"/>
            </w:placeholder>
          </w:sdtPr>
          <w:sdtEndPr/>
          <w:sdtContent>
            <w:tc>
              <w:tcPr>
                <w:tcW w:w="5317" w:type="dxa"/>
              </w:tcPr>
              <w:p w14:paraId="032EA47E" w14:textId="77777777" w:rsidR="00820F01" w:rsidRPr="00820F01" w:rsidRDefault="00820F01" w:rsidP="00094D78">
                <w:pPr>
                  <w:rPr>
                    <w:sz w:val="22"/>
                  </w:rPr>
                </w:pPr>
                <w:r w:rsidRPr="00820F01">
                  <w:rPr>
                    <w:sz w:val="22"/>
                  </w:rPr>
                  <w:t>Y: Not applicable</w:t>
                </w:r>
              </w:p>
            </w:tc>
          </w:sdtContent>
        </w:sdt>
      </w:tr>
      <w:tr w:rsidR="00820F01" w:rsidRPr="00820F01" w14:paraId="35B28117" w14:textId="77777777" w:rsidTr="00094D78">
        <w:trPr>
          <w:trHeight w:val="720"/>
          <w:jc w:val="center"/>
        </w:trPr>
        <w:tc>
          <w:tcPr>
            <w:tcW w:w="4038" w:type="dxa"/>
          </w:tcPr>
          <w:p w14:paraId="72C7723F" w14:textId="77777777" w:rsidR="00820F01" w:rsidRPr="00820F01" w:rsidRDefault="00820F01" w:rsidP="00094D78">
            <w:pPr>
              <w:rPr>
                <w:sz w:val="22"/>
              </w:rPr>
            </w:pPr>
            <w:r w:rsidRPr="00820F01">
              <w:rPr>
                <w:sz w:val="22"/>
              </w:rPr>
              <w:t>Cooperative Work Experience:</w:t>
            </w:r>
          </w:p>
          <w:p w14:paraId="6876CBBA" w14:textId="77777777" w:rsidR="00820F01" w:rsidRPr="00820F01" w:rsidRDefault="00820F01" w:rsidP="00094D78">
            <w:pPr>
              <w:rPr>
                <w:sz w:val="22"/>
              </w:rPr>
            </w:pPr>
            <w:r w:rsidRPr="00820F01">
              <w:rPr>
                <w:sz w:val="22"/>
              </w:rPr>
              <w:t xml:space="preserve">     </w:t>
            </w:r>
          </w:p>
        </w:tc>
        <w:sdt>
          <w:sdtPr>
            <w:rPr>
              <w:sz w:val="22"/>
            </w:rPr>
            <w:alias w:val="coopCode"/>
            <w:tag w:val="coopCode"/>
            <w:id w:val="126521834"/>
            <w:placeholder>
              <w:docPart w:val="B2A929823674430B834F041DADDE55C0"/>
            </w:placeholder>
          </w:sdtPr>
          <w:sdtEndPr/>
          <w:sdtContent>
            <w:tc>
              <w:tcPr>
                <w:tcW w:w="5317" w:type="dxa"/>
              </w:tcPr>
              <w:p w14:paraId="30728DB1" w14:textId="77777777" w:rsidR="00820F01" w:rsidRPr="00820F01" w:rsidRDefault="00820F01" w:rsidP="00094D78">
                <w:pPr>
                  <w:rPr>
                    <w:sz w:val="22"/>
                  </w:rPr>
                </w:pPr>
                <w:r w:rsidRPr="00820F01">
                  <w:rPr>
                    <w:sz w:val="22"/>
                  </w:rPr>
                  <w:t>N: Is not part of a cooperative work experience education program</w:t>
                </w:r>
              </w:p>
            </w:tc>
          </w:sdtContent>
        </w:sdt>
      </w:tr>
      <w:tr w:rsidR="00820F01" w:rsidRPr="00820F01" w14:paraId="1992C3A5" w14:textId="77777777" w:rsidTr="00094D78">
        <w:trPr>
          <w:trHeight w:val="720"/>
          <w:jc w:val="center"/>
        </w:trPr>
        <w:tc>
          <w:tcPr>
            <w:tcW w:w="4038" w:type="dxa"/>
          </w:tcPr>
          <w:p w14:paraId="1C0F1544" w14:textId="77777777" w:rsidR="00820F01" w:rsidRPr="00820F01" w:rsidRDefault="00820F01" w:rsidP="00094D78">
            <w:pPr>
              <w:rPr>
                <w:sz w:val="22"/>
              </w:rPr>
            </w:pPr>
            <w:r w:rsidRPr="00820F01">
              <w:rPr>
                <w:sz w:val="22"/>
              </w:rPr>
              <w:t>Eligible for Credit by Exam:</w:t>
            </w:r>
          </w:p>
          <w:p w14:paraId="09AF973D" w14:textId="77777777" w:rsidR="00820F01" w:rsidRPr="00820F01" w:rsidRDefault="00820F01" w:rsidP="00094D78">
            <w:pPr>
              <w:rPr>
                <w:sz w:val="22"/>
              </w:rPr>
            </w:pPr>
            <w:r w:rsidRPr="00820F01">
              <w:rPr>
                <w:sz w:val="22"/>
              </w:rPr>
              <w:t xml:space="preserve">     </w:t>
            </w:r>
          </w:p>
        </w:tc>
        <w:sdt>
          <w:sdtPr>
            <w:rPr>
              <w:sz w:val="22"/>
            </w:rPr>
            <w:alias w:val="gmdeCode"/>
            <w:tag w:val="gmdeCode"/>
            <w:id w:val="-72272387"/>
            <w:placeholder>
              <w:docPart w:val="B2A929823674430B834F041DADDE55C0"/>
            </w:placeholder>
          </w:sdtPr>
          <w:sdtEndPr/>
          <w:sdtContent>
            <w:tc>
              <w:tcPr>
                <w:tcW w:w="5317" w:type="dxa"/>
              </w:tcPr>
              <w:p w14:paraId="3049C837" w14:textId="77777777" w:rsidR="00820F01" w:rsidRPr="00820F01" w:rsidRDefault="00820F01" w:rsidP="00094D78">
                <w:pPr>
                  <w:rPr>
                    <w:sz w:val="22"/>
                  </w:rPr>
                </w:pPr>
                <w:r w:rsidRPr="00820F01">
                  <w:rPr>
                    <w:sz w:val="22"/>
                  </w:rPr>
                  <w:t xml:space="preserve">E: Credit </w:t>
                </w:r>
                <w:proofErr w:type="gramStart"/>
                <w:r w:rsidRPr="00820F01">
                  <w:rPr>
                    <w:sz w:val="22"/>
                  </w:rPr>
                  <w:t>By</w:t>
                </w:r>
                <w:proofErr w:type="gramEnd"/>
                <w:r w:rsidRPr="00820F01">
                  <w:rPr>
                    <w:sz w:val="22"/>
                  </w:rPr>
                  <w:t xml:space="preserve"> Exam</w:t>
                </w:r>
              </w:p>
            </w:tc>
          </w:sdtContent>
        </w:sdt>
      </w:tr>
      <w:tr w:rsidR="00820F01" w:rsidRPr="00820F01" w14:paraId="719B4F09" w14:textId="77777777" w:rsidTr="00094D78">
        <w:trPr>
          <w:trHeight w:val="720"/>
          <w:jc w:val="center"/>
        </w:trPr>
        <w:tc>
          <w:tcPr>
            <w:tcW w:w="4038" w:type="dxa"/>
          </w:tcPr>
          <w:p w14:paraId="2E68465E" w14:textId="77777777" w:rsidR="00820F01" w:rsidRPr="00820F01" w:rsidRDefault="00820F01" w:rsidP="00094D78">
            <w:pPr>
              <w:rPr>
                <w:sz w:val="22"/>
              </w:rPr>
            </w:pPr>
            <w:r w:rsidRPr="00820F01">
              <w:rPr>
                <w:sz w:val="22"/>
              </w:rPr>
              <w:t>Eligible for Pass/No Pass:</w:t>
            </w:r>
          </w:p>
          <w:p w14:paraId="71604B2E" w14:textId="77777777" w:rsidR="00820F01" w:rsidRPr="00820F01" w:rsidRDefault="00820F01" w:rsidP="00094D78">
            <w:pPr>
              <w:rPr>
                <w:sz w:val="22"/>
              </w:rPr>
            </w:pPr>
            <w:r w:rsidRPr="00820F01">
              <w:rPr>
                <w:sz w:val="22"/>
              </w:rPr>
              <w:t xml:space="preserve">     </w:t>
            </w:r>
          </w:p>
        </w:tc>
        <w:sdt>
          <w:sdtPr>
            <w:rPr>
              <w:sz w:val="22"/>
            </w:rPr>
            <w:alias w:val="gmdcCode"/>
            <w:tag w:val="gmdcCode"/>
            <w:id w:val="1912427921"/>
            <w:placeholder>
              <w:docPart w:val="B2A929823674430B834F041DADDE55C0"/>
            </w:placeholder>
          </w:sdtPr>
          <w:sdtEndPr/>
          <w:sdtContent>
            <w:tc>
              <w:tcPr>
                <w:tcW w:w="5317" w:type="dxa"/>
              </w:tcPr>
              <w:p w14:paraId="1631050C" w14:textId="77777777" w:rsidR="00820F01" w:rsidRPr="00820F01" w:rsidRDefault="00820F01" w:rsidP="00094D78">
                <w:pPr>
                  <w:tabs>
                    <w:tab w:val="left" w:pos="3975"/>
                  </w:tabs>
                  <w:rPr>
                    <w:sz w:val="22"/>
                  </w:rPr>
                </w:pPr>
                <w:r w:rsidRPr="00820F01">
                  <w:rPr>
                    <w:sz w:val="22"/>
                  </w:rPr>
                  <w:t>C: Pass/No Pass</w:t>
                </w:r>
              </w:p>
            </w:tc>
          </w:sdtContent>
        </w:sdt>
      </w:tr>
      <w:tr w:rsidR="00820F01" w:rsidRPr="00820F01" w14:paraId="0375C862" w14:textId="77777777" w:rsidTr="00094D78">
        <w:trPr>
          <w:trHeight w:val="720"/>
          <w:jc w:val="center"/>
        </w:trPr>
        <w:tc>
          <w:tcPr>
            <w:tcW w:w="4038" w:type="dxa"/>
          </w:tcPr>
          <w:p w14:paraId="6E33F684" w14:textId="77777777" w:rsidR="00820F01" w:rsidRPr="00820F01" w:rsidRDefault="00820F01" w:rsidP="00094D78">
            <w:pPr>
              <w:rPr>
                <w:sz w:val="22"/>
              </w:rPr>
            </w:pPr>
            <w:r w:rsidRPr="00820F01">
              <w:rPr>
                <w:sz w:val="22"/>
              </w:rPr>
              <w:t>Taft College General Education:</w:t>
            </w:r>
          </w:p>
          <w:p w14:paraId="5A8515AB" w14:textId="77777777" w:rsidR="00820F01" w:rsidRPr="00820F01" w:rsidRDefault="00820F01" w:rsidP="00094D78">
            <w:pPr>
              <w:rPr>
                <w:sz w:val="22"/>
              </w:rPr>
            </w:pPr>
            <w:r w:rsidRPr="00820F01">
              <w:rPr>
                <w:sz w:val="22"/>
              </w:rPr>
              <w:t xml:space="preserve">    </w:t>
            </w:r>
          </w:p>
        </w:tc>
        <w:sdt>
          <w:sdtPr>
            <w:rPr>
              <w:sz w:val="22"/>
            </w:rPr>
            <w:alias w:val="attrCode"/>
            <w:tag w:val="attrCode"/>
            <w:id w:val="13195287"/>
            <w:placeholder>
              <w:docPart w:val="B2A929823674430B834F041DADDE55C0"/>
            </w:placeholder>
          </w:sdtPr>
          <w:sdtEndPr/>
          <w:sdtContent>
            <w:tc>
              <w:tcPr>
                <w:tcW w:w="5317" w:type="dxa"/>
              </w:tcPr>
              <w:p w14:paraId="3E9D3ABB" w14:textId="77777777" w:rsidR="00820F01" w:rsidRPr="00820F01" w:rsidRDefault="00820F01" w:rsidP="00094D78">
                <w:pPr>
                  <w:rPr>
                    <w:sz w:val="22"/>
                  </w:rPr>
                </w:pPr>
                <w:r w:rsidRPr="00820F01">
                  <w:rPr>
                    <w:sz w:val="22"/>
                  </w:rPr>
                  <w:t>CSB4: CSU Area B4</w:t>
                </w:r>
              </w:p>
              <w:p w14:paraId="30E2EA35" w14:textId="77777777" w:rsidR="00820F01" w:rsidRPr="00820F01" w:rsidRDefault="00820F01" w:rsidP="00094D78">
                <w:pPr>
                  <w:rPr>
                    <w:sz w:val="22"/>
                  </w:rPr>
                </w:pPr>
                <w:r w:rsidRPr="00820F01">
                  <w:rPr>
                    <w:sz w:val="22"/>
                  </w:rPr>
                  <w:t>IG2A: IGETC Area 2A</w:t>
                </w:r>
              </w:p>
              <w:p w14:paraId="0C3FB7AB" w14:textId="77777777" w:rsidR="00820F01" w:rsidRPr="00820F01" w:rsidRDefault="00820F01" w:rsidP="00094D78">
                <w:pPr>
                  <w:rPr>
                    <w:sz w:val="22"/>
                  </w:rPr>
                </w:pPr>
                <w:r w:rsidRPr="00820F01">
                  <w:rPr>
                    <w:sz w:val="22"/>
                  </w:rPr>
                  <w:t>LCAT: Local GE Communication</w:t>
                </w:r>
              </w:p>
            </w:tc>
          </w:sdtContent>
        </w:sdt>
      </w:tr>
    </w:tbl>
    <w:p w14:paraId="5894FFFD" w14:textId="77777777" w:rsidR="00820F01" w:rsidRPr="00820F01" w:rsidRDefault="00820F01" w:rsidP="00820F01">
      <w:pPr>
        <w:rPr>
          <w:sz w:val="22"/>
        </w:rPr>
      </w:pPr>
    </w:p>
    <w:p w14:paraId="672D6313" w14:textId="77777777" w:rsidR="00820F01" w:rsidRPr="00047FBB" w:rsidRDefault="00820F01" w:rsidP="00820F01">
      <w:pPr>
        <w:widowControl w:val="0"/>
        <w:tabs>
          <w:tab w:val="left" w:pos="1440"/>
          <w:tab w:val="left" w:pos="2160"/>
          <w:tab w:val="right" w:pos="9360"/>
        </w:tabs>
        <w:autoSpaceDE w:val="0"/>
        <w:autoSpaceDN w:val="0"/>
        <w:adjustRightInd w:val="0"/>
        <w:rPr>
          <w:sz w:val="22"/>
        </w:rPr>
      </w:pPr>
    </w:p>
    <w:sectPr w:rsidR="00820F01" w:rsidRPr="00047FBB">
      <w:headerReference w:type="default" r:id="rId7"/>
      <w:type w:val="continuous"/>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64656" w14:textId="77777777" w:rsidR="00616F29" w:rsidRDefault="00616F29" w:rsidP="009274AB">
      <w:r>
        <w:separator/>
      </w:r>
    </w:p>
  </w:endnote>
  <w:endnote w:type="continuationSeparator" w:id="0">
    <w:p w14:paraId="155EC1ED" w14:textId="77777777" w:rsidR="00616F29" w:rsidRDefault="00616F29" w:rsidP="00927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ECBC2" w14:textId="77777777" w:rsidR="00616F29" w:rsidRDefault="00616F29" w:rsidP="009274AB">
      <w:r>
        <w:separator/>
      </w:r>
    </w:p>
  </w:footnote>
  <w:footnote w:type="continuationSeparator" w:id="0">
    <w:p w14:paraId="60FAE36A" w14:textId="77777777" w:rsidR="00616F29" w:rsidRDefault="00616F29" w:rsidP="009274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C3D00" w14:textId="77777777" w:rsidR="009274AB" w:rsidRDefault="00DE18BA">
    <w:pPr>
      <w:pStyle w:val="Header"/>
    </w:pPr>
    <w:r>
      <w:rPr>
        <w:noProof/>
      </w:rPr>
      <w:drawing>
        <wp:inline distT="0" distB="0" distL="0" distR="0" wp14:anchorId="0C79660B" wp14:editId="284C636D">
          <wp:extent cx="2028391" cy="609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C logo horz.jpg"/>
                  <pic:cNvPicPr/>
                </pic:nvPicPr>
                <pic:blipFill>
                  <a:blip r:embed="rId1">
                    <a:extLst>
                      <a:ext uri="{28A0092B-C50C-407E-A947-70E740481C1C}">
                        <a14:useLocalDpi xmlns:a14="http://schemas.microsoft.com/office/drawing/2010/main" val="0"/>
                      </a:ext>
                    </a:extLst>
                  </a:blip>
                  <a:stretch>
                    <a:fillRect/>
                  </a:stretch>
                </pic:blipFill>
                <pic:spPr>
                  <a:xfrm>
                    <a:off x="0" y="0"/>
                    <a:ext cx="2078220" cy="624575"/>
                  </a:xfrm>
                  <a:prstGeom prst="rect">
                    <a:avLst/>
                  </a:prstGeom>
                </pic:spPr>
              </pic:pic>
            </a:graphicData>
          </a:graphic>
        </wp:inline>
      </w:drawing>
    </w:r>
  </w:p>
  <w:p w14:paraId="763D1053" w14:textId="77777777" w:rsidR="009274AB" w:rsidRDefault="009274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C6168"/>
    <w:multiLevelType w:val="hybridMultilevel"/>
    <w:tmpl w:val="1AAA5A36"/>
    <w:lvl w:ilvl="0" w:tplc="AB8A455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3A1AFE"/>
    <w:multiLevelType w:val="hybridMultilevel"/>
    <w:tmpl w:val="5EF65878"/>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15:restartNumberingAfterBreak="0">
    <w:nsid w:val="11800937"/>
    <w:multiLevelType w:val="hybridMultilevel"/>
    <w:tmpl w:val="BF84D788"/>
    <w:lvl w:ilvl="0" w:tplc="4BAC6D5C">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15:restartNumberingAfterBreak="0">
    <w:nsid w:val="1C92447B"/>
    <w:multiLevelType w:val="hybridMultilevel"/>
    <w:tmpl w:val="694E2F24"/>
    <w:lvl w:ilvl="0" w:tplc="6EF88EF8">
      <w:start w:val="9"/>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 w15:restartNumberingAfterBreak="0">
    <w:nsid w:val="1C9B1A27"/>
    <w:multiLevelType w:val="hybridMultilevel"/>
    <w:tmpl w:val="FD5EB368"/>
    <w:lvl w:ilvl="0" w:tplc="DAA23538">
      <w:start w:val="36"/>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E420BC6"/>
    <w:multiLevelType w:val="hybridMultilevel"/>
    <w:tmpl w:val="C302DE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6E446C"/>
    <w:multiLevelType w:val="hybridMultilevel"/>
    <w:tmpl w:val="26C00D68"/>
    <w:lvl w:ilvl="0" w:tplc="AB8A4550">
      <w:start w:val="1"/>
      <w:numFmt w:val="decimal"/>
      <w:lvlText w:val="%1."/>
      <w:lvlJc w:val="left"/>
      <w:pPr>
        <w:tabs>
          <w:tab w:val="num" w:pos="1440"/>
        </w:tabs>
        <w:ind w:left="1440" w:hanging="720"/>
      </w:pPr>
      <w:rPr>
        <w:rFonts w:hint="default"/>
      </w:rPr>
    </w:lvl>
    <w:lvl w:ilvl="1" w:tplc="A33A579C">
      <w:start w:val="3"/>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F7D5387"/>
    <w:multiLevelType w:val="hybridMultilevel"/>
    <w:tmpl w:val="5EF65878"/>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 w15:restartNumberingAfterBreak="0">
    <w:nsid w:val="42B01583"/>
    <w:multiLevelType w:val="hybridMultilevel"/>
    <w:tmpl w:val="EFFA12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3538D5"/>
    <w:multiLevelType w:val="hybridMultilevel"/>
    <w:tmpl w:val="E6328C98"/>
    <w:lvl w:ilvl="0" w:tplc="AB8A455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662730D"/>
    <w:multiLevelType w:val="hybridMultilevel"/>
    <w:tmpl w:val="209EC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3D57B1"/>
    <w:multiLevelType w:val="hybridMultilevel"/>
    <w:tmpl w:val="D5546E64"/>
    <w:lvl w:ilvl="0" w:tplc="39C8FDDE">
      <w:start w:val="1"/>
      <w:numFmt w:val="upperLetter"/>
      <w:lvlText w:val="%1."/>
      <w:lvlJc w:val="left"/>
      <w:pPr>
        <w:tabs>
          <w:tab w:val="num" w:pos="1710"/>
        </w:tabs>
        <w:ind w:left="1710" w:hanging="450"/>
      </w:pPr>
      <w:rPr>
        <w:rFonts w:hint="default"/>
      </w:rPr>
    </w:lvl>
    <w:lvl w:ilvl="1" w:tplc="0409000F">
      <w:start w:val="1"/>
      <w:numFmt w:val="decimal"/>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2" w15:restartNumberingAfterBreak="0">
    <w:nsid w:val="4E2D6AA4"/>
    <w:multiLevelType w:val="hybridMultilevel"/>
    <w:tmpl w:val="204C729E"/>
    <w:lvl w:ilvl="0" w:tplc="AB8A4550">
      <w:start w:val="3"/>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50DC4D08"/>
    <w:multiLevelType w:val="hybridMultilevel"/>
    <w:tmpl w:val="FC4C82C6"/>
    <w:lvl w:ilvl="0" w:tplc="DC986088">
      <w:start w:val="1"/>
      <w:numFmt w:val="upperLetter"/>
      <w:lvlText w:val="%1."/>
      <w:lvlJc w:val="left"/>
      <w:pPr>
        <w:tabs>
          <w:tab w:val="num" w:pos="1620"/>
        </w:tabs>
        <w:ind w:left="1620" w:hanging="360"/>
      </w:pPr>
      <w:rPr>
        <w:rFonts w:hint="default"/>
      </w:r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4" w15:restartNumberingAfterBreak="0">
    <w:nsid w:val="51C4130A"/>
    <w:multiLevelType w:val="hybridMultilevel"/>
    <w:tmpl w:val="3D96175E"/>
    <w:lvl w:ilvl="0" w:tplc="18F0227A">
      <w:start w:val="1"/>
      <w:numFmt w:val="upperLetter"/>
      <w:lvlText w:val="%1."/>
      <w:lvlJc w:val="left"/>
      <w:pPr>
        <w:tabs>
          <w:tab w:val="num" w:pos="1710"/>
        </w:tabs>
        <w:ind w:left="1710" w:hanging="45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5" w15:restartNumberingAfterBreak="0">
    <w:nsid w:val="566B0449"/>
    <w:multiLevelType w:val="multilevel"/>
    <w:tmpl w:val="7D14C628"/>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360"/>
        </w:tabs>
        <w:ind w:left="360" w:hanging="360"/>
      </w:pPr>
      <w:rPr>
        <w:rFonts w:hint="default"/>
      </w:rPr>
    </w:lvl>
    <w:lvl w:ilvl="2">
      <w:start w:val="1"/>
      <w:numFmt w:val="upperLetter"/>
      <w:lvlText w:val="%3."/>
      <w:lvlJc w:val="left"/>
      <w:pPr>
        <w:tabs>
          <w:tab w:val="num" w:pos="360"/>
        </w:tabs>
        <w:ind w:left="360" w:hanging="360"/>
      </w:pPr>
      <w:rPr>
        <w:rFonts w:hint="default"/>
      </w:rPr>
    </w:lvl>
    <w:lvl w:ilvl="3">
      <w:start w:val="1"/>
      <w:numFmt w:val="upperLetter"/>
      <w:lvlText w:val="%4."/>
      <w:lvlJc w:val="left"/>
      <w:pPr>
        <w:tabs>
          <w:tab w:val="num" w:pos="1800"/>
        </w:tabs>
        <w:ind w:left="1800" w:hanging="360"/>
      </w:pPr>
      <w:rPr>
        <w:rFonts w:hint="default"/>
      </w:r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16" w15:restartNumberingAfterBreak="0">
    <w:nsid w:val="5FBA27AD"/>
    <w:multiLevelType w:val="hybridMultilevel"/>
    <w:tmpl w:val="A2622426"/>
    <w:lvl w:ilvl="0" w:tplc="AB8A455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6B2F3655"/>
    <w:multiLevelType w:val="hybridMultilevel"/>
    <w:tmpl w:val="0D6E9AA4"/>
    <w:lvl w:ilvl="0" w:tplc="AB8A455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B6F3F41"/>
    <w:multiLevelType w:val="hybridMultilevel"/>
    <w:tmpl w:val="F8B2805A"/>
    <w:lvl w:ilvl="0" w:tplc="941EA832">
      <w:start w:val="1"/>
      <w:numFmt w:val="upperLetter"/>
      <w:lvlText w:val="%1."/>
      <w:lvlJc w:val="left"/>
      <w:pPr>
        <w:tabs>
          <w:tab w:val="num" w:pos="1710"/>
        </w:tabs>
        <w:ind w:left="1710" w:hanging="450"/>
      </w:pPr>
      <w:rPr>
        <w:rFonts w:hint="default"/>
      </w:rPr>
    </w:lvl>
    <w:lvl w:ilvl="1" w:tplc="0409000F">
      <w:start w:val="1"/>
      <w:numFmt w:val="decimal"/>
      <w:lvlText w:val="%2."/>
      <w:lvlJc w:val="left"/>
      <w:pPr>
        <w:tabs>
          <w:tab w:val="num" w:pos="2340"/>
        </w:tabs>
        <w:ind w:left="2340" w:hanging="360"/>
      </w:pPr>
      <w:rPr>
        <w:rFonts w:hint="default"/>
      </w:rPr>
    </w:lvl>
    <w:lvl w:ilvl="2" w:tplc="ACAE2178">
      <w:start w:val="1"/>
      <w:numFmt w:val="decimal"/>
      <w:lvlText w:val="%3."/>
      <w:lvlJc w:val="left"/>
      <w:pPr>
        <w:tabs>
          <w:tab w:val="num" w:pos="3600"/>
        </w:tabs>
        <w:ind w:left="3600" w:hanging="720"/>
      </w:pPr>
      <w:rPr>
        <w:rFonts w:hint="default"/>
      </w:rPr>
    </w:lvl>
    <w:lvl w:ilvl="3" w:tplc="C7F8271C">
      <w:start w:val="1"/>
      <w:numFmt w:val="lowerLetter"/>
      <w:lvlText w:val="%4."/>
      <w:lvlJc w:val="left"/>
      <w:pPr>
        <w:tabs>
          <w:tab w:val="num" w:pos="4140"/>
        </w:tabs>
        <w:ind w:left="4140" w:hanging="720"/>
      </w:pPr>
      <w:rPr>
        <w:rFonts w:hint="default"/>
      </w:r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9" w15:restartNumberingAfterBreak="0">
    <w:nsid w:val="6B6F41A5"/>
    <w:multiLevelType w:val="hybridMultilevel"/>
    <w:tmpl w:val="3048ADAE"/>
    <w:lvl w:ilvl="0" w:tplc="DC986088">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14C3E2A"/>
    <w:multiLevelType w:val="hybridMultilevel"/>
    <w:tmpl w:val="46B63666"/>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19">
      <w:start w:val="1"/>
      <w:numFmt w:val="lowerLetter"/>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8727AD8"/>
    <w:multiLevelType w:val="hybridMultilevel"/>
    <w:tmpl w:val="6298CCEE"/>
    <w:lvl w:ilvl="0" w:tplc="A2C26B92">
      <w:start w:val="16"/>
      <w:numFmt w:val="decimal"/>
      <w:lvlText w:val="%1."/>
      <w:lvlJc w:val="left"/>
      <w:pPr>
        <w:tabs>
          <w:tab w:val="num" w:pos="1440"/>
        </w:tabs>
        <w:ind w:left="1440" w:hanging="90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16cid:durableId="1430662679">
    <w:abstractNumId w:val="16"/>
  </w:num>
  <w:num w:numId="2" w16cid:durableId="1161459035">
    <w:abstractNumId w:val="2"/>
  </w:num>
  <w:num w:numId="3" w16cid:durableId="273287753">
    <w:abstractNumId w:val="3"/>
  </w:num>
  <w:num w:numId="4" w16cid:durableId="862859745">
    <w:abstractNumId w:val="21"/>
  </w:num>
  <w:num w:numId="5" w16cid:durableId="2144543239">
    <w:abstractNumId w:val="12"/>
  </w:num>
  <w:num w:numId="6" w16cid:durableId="1071661844">
    <w:abstractNumId w:val="9"/>
  </w:num>
  <w:num w:numId="7" w16cid:durableId="734202512">
    <w:abstractNumId w:val="11"/>
  </w:num>
  <w:num w:numId="8" w16cid:durableId="299120655">
    <w:abstractNumId w:val="18"/>
  </w:num>
  <w:num w:numId="9" w16cid:durableId="2095664590">
    <w:abstractNumId w:val="14"/>
  </w:num>
  <w:num w:numId="10" w16cid:durableId="1167406493">
    <w:abstractNumId w:val="19"/>
  </w:num>
  <w:num w:numId="11" w16cid:durableId="1684746925">
    <w:abstractNumId w:val="13"/>
  </w:num>
  <w:num w:numId="12" w16cid:durableId="511182370">
    <w:abstractNumId w:val="6"/>
  </w:num>
  <w:num w:numId="13" w16cid:durableId="1248878305">
    <w:abstractNumId w:val="17"/>
  </w:num>
  <w:num w:numId="14" w16cid:durableId="1570966116">
    <w:abstractNumId w:val="0"/>
  </w:num>
  <w:num w:numId="15" w16cid:durableId="422142402">
    <w:abstractNumId w:val="20"/>
  </w:num>
  <w:num w:numId="16" w16cid:durableId="1898860317">
    <w:abstractNumId w:val="4"/>
  </w:num>
  <w:num w:numId="17" w16cid:durableId="1538157607">
    <w:abstractNumId w:val="8"/>
  </w:num>
  <w:num w:numId="18" w16cid:durableId="1940285204">
    <w:abstractNumId w:val="5"/>
  </w:num>
  <w:num w:numId="19" w16cid:durableId="359016540">
    <w:abstractNumId w:val="7"/>
  </w:num>
  <w:num w:numId="20" w16cid:durableId="205335528">
    <w:abstractNumId w:val="1"/>
  </w:num>
  <w:num w:numId="21" w16cid:durableId="1410039278">
    <w:abstractNumId w:val="15"/>
  </w:num>
  <w:num w:numId="22" w16cid:durableId="115109300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FCF"/>
    <w:rsid w:val="0002499A"/>
    <w:rsid w:val="00036A29"/>
    <w:rsid w:val="00047FBB"/>
    <w:rsid w:val="00052DBC"/>
    <w:rsid w:val="000B2C3A"/>
    <w:rsid w:val="001060B7"/>
    <w:rsid w:val="00120E53"/>
    <w:rsid w:val="001E7AEA"/>
    <w:rsid w:val="00211113"/>
    <w:rsid w:val="0021760B"/>
    <w:rsid w:val="002906D4"/>
    <w:rsid w:val="002F1550"/>
    <w:rsid w:val="002F1FD3"/>
    <w:rsid w:val="002F60F2"/>
    <w:rsid w:val="003615EF"/>
    <w:rsid w:val="00395EAF"/>
    <w:rsid w:val="004B3548"/>
    <w:rsid w:val="00505542"/>
    <w:rsid w:val="005271D2"/>
    <w:rsid w:val="005A1BBF"/>
    <w:rsid w:val="00616F29"/>
    <w:rsid w:val="006C26CD"/>
    <w:rsid w:val="00723132"/>
    <w:rsid w:val="007837BF"/>
    <w:rsid w:val="008119B8"/>
    <w:rsid w:val="00820F01"/>
    <w:rsid w:val="008428A2"/>
    <w:rsid w:val="008C7619"/>
    <w:rsid w:val="008D0930"/>
    <w:rsid w:val="00907546"/>
    <w:rsid w:val="00921417"/>
    <w:rsid w:val="009274AB"/>
    <w:rsid w:val="00970459"/>
    <w:rsid w:val="00971BFE"/>
    <w:rsid w:val="009914D3"/>
    <w:rsid w:val="009B5610"/>
    <w:rsid w:val="009E346F"/>
    <w:rsid w:val="00A42CE2"/>
    <w:rsid w:val="00A45E8D"/>
    <w:rsid w:val="00AC3EB5"/>
    <w:rsid w:val="00AD2D7C"/>
    <w:rsid w:val="00B166B0"/>
    <w:rsid w:val="00B23010"/>
    <w:rsid w:val="00B24713"/>
    <w:rsid w:val="00B934FB"/>
    <w:rsid w:val="00CA390A"/>
    <w:rsid w:val="00CD3C10"/>
    <w:rsid w:val="00D02D56"/>
    <w:rsid w:val="00D353D4"/>
    <w:rsid w:val="00D8040A"/>
    <w:rsid w:val="00D81C2E"/>
    <w:rsid w:val="00D95B80"/>
    <w:rsid w:val="00DE18BA"/>
    <w:rsid w:val="00E400BD"/>
    <w:rsid w:val="00E76D93"/>
    <w:rsid w:val="00F56FCF"/>
    <w:rsid w:val="00F67227"/>
    <w:rsid w:val="00F71036"/>
    <w:rsid w:val="00F73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2FA2C9C9"/>
  <w15:docId w15:val="{98AE266A-5B20-4641-8144-A1B09DDF8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widowControl w:val="0"/>
      <w:tabs>
        <w:tab w:val="left" w:pos="4608"/>
        <w:tab w:val="right" w:pos="9360"/>
      </w:tabs>
      <w:autoSpaceDE w:val="0"/>
      <w:autoSpaceDN w:val="0"/>
      <w:adjustRightInd w:val="0"/>
      <w:outlineLvl w:val="0"/>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widowControl w:val="0"/>
      <w:tabs>
        <w:tab w:val="left" w:pos="576"/>
        <w:tab w:val="left" w:pos="720"/>
        <w:tab w:val="left" w:pos="1440"/>
        <w:tab w:val="right" w:pos="9360"/>
      </w:tabs>
      <w:autoSpaceDE w:val="0"/>
      <w:autoSpaceDN w:val="0"/>
      <w:adjustRightInd w:val="0"/>
      <w:ind w:left="1440" w:hanging="900"/>
    </w:pPr>
  </w:style>
  <w:style w:type="paragraph" w:styleId="BodyText">
    <w:name w:val="Body Text"/>
    <w:basedOn w:val="Normal"/>
    <w:pPr>
      <w:widowControl w:val="0"/>
      <w:tabs>
        <w:tab w:val="left" w:pos="4608"/>
        <w:tab w:val="right" w:pos="9360"/>
      </w:tabs>
      <w:autoSpaceDE w:val="0"/>
      <w:autoSpaceDN w:val="0"/>
      <w:adjustRightInd w:val="0"/>
    </w:pPr>
    <w:rPr>
      <w:b/>
      <w:bCs/>
      <w:i/>
      <w:iCs/>
    </w:rPr>
  </w:style>
  <w:style w:type="paragraph" w:styleId="BodyText2">
    <w:name w:val="Body Text 2"/>
    <w:basedOn w:val="Normal"/>
    <w:pPr>
      <w:widowControl w:val="0"/>
      <w:tabs>
        <w:tab w:val="left" w:pos="4608"/>
        <w:tab w:val="right" w:pos="9360"/>
      </w:tabs>
      <w:autoSpaceDE w:val="0"/>
      <w:autoSpaceDN w:val="0"/>
      <w:adjustRightInd w:val="0"/>
    </w:pPr>
    <w:rPr>
      <w:sz w:val="22"/>
    </w:rPr>
  </w:style>
  <w:style w:type="paragraph" w:styleId="Header">
    <w:name w:val="header"/>
    <w:basedOn w:val="Normal"/>
    <w:link w:val="HeaderChar"/>
    <w:uiPriority w:val="99"/>
    <w:rsid w:val="009274AB"/>
    <w:pPr>
      <w:tabs>
        <w:tab w:val="center" w:pos="4680"/>
        <w:tab w:val="right" w:pos="9360"/>
      </w:tabs>
    </w:pPr>
  </w:style>
  <w:style w:type="character" w:customStyle="1" w:styleId="HeaderChar">
    <w:name w:val="Header Char"/>
    <w:basedOn w:val="DefaultParagraphFont"/>
    <w:link w:val="Header"/>
    <w:uiPriority w:val="99"/>
    <w:rsid w:val="009274AB"/>
    <w:rPr>
      <w:sz w:val="24"/>
      <w:szCs w:val="24"/>
    </w:rPr>
  </w:style>
  <w:style w:type="paragraph" w:styleId="Footer">
    <w:name w:val="footer"/>
    <w:basedOn w:val="Normal"/>
    <w:link w:val="FooterChar"/>
    <w:rsid w:val="009274AB"/>
    <w:pPr>
      <w:tabs>
        <w:tab w:val="center" w:pos="4680"/>
        <w:tab w:val="right" w:pos="9360"/>
      </w:tabs>
    </w:pPr>
  </w:style>
  <w:style w:type="character" w:customStyle="1" w:styleId="FooterChar">
    <w:name w:val="Footer Char"/>
    <w:basedOn w:val="DefaultParagraphFont"/>
    <w:link w:val="Footer"/>
    <w:rsid w:val="009274AB"/>
    <w:rPr>
      <w:sz w:val="24"/>
      <w:szCs w:val="24"/>
    </w:rPr>
  </w:style>
  <w:style w:type="paragraph" w:styleId="BalloonText">
    <w:name w:val="Balloon Text"/>
    <w:basedOn w:val="Normal"/>
    <w:link w:val="BalloonTextChar"/>
    <w:rsid w:val="009274AB"/>
    <w:rPr>
      <w:rFonts w:ascii="Tahoma" w:hAnsi="Tahoma" w:cs="Tahoma"/>
      <w:sz w:val="16"/>
      <w:szCs w:val="16"/>
    </w:rPr>
  </w:style>
  <w:style w:type="character" w:customStyle="1" w:styleId="BalloonTextChar">
    <w:name w:val="Balloon Text Char"/>
    <w:basedOn w:val="DefaultParagraphFont"/>
    <w:link w:val="BalloonText"/>
    <w:rsid w:val="009274AB"/>
    <w:rPr>
      <w:rFonts w:ascii="Tahoma" w:hAnsi="Tahoma" w:cs="Tahoma"/>
      <w:sz w:val="16"/>
      <w:szCs w:val="16"/>
    </w:rPr>
  </w:style>
  <w:style w:type="paragraph" w:styleId="ListParagraph">
    <w:name w:val="List Paragraph"/>
    <w:basedOn w:val="Normal"/>
    <w:uiPriority w:val="34"/>
    <w:qFormat/>
    <w:rsid w:val="00B24713"/>
    <w:pPr>
      <w:ind w:left="720"/>
      <w:contextualSpacing/>
    </w:pPr>
  </w:style>
  <w:style w:type="paragraph" w:styleId="NormalWeb">
    <w:name w:val="Normal (Web)"/>
    <w:basedOn w:val="Normal"/>
    <w:rsid w:val="00723132"/>
    <w:pPr>
      <w:spacing w:before="100" w:beforeAutospacing="1" w:after="100" w:afterAutospacing="1"/>
    </w:pPr>
  </w:style>
  <w:style w:type="table" w:styleId="TableGrid">
    <w:name w:val="Table Grid"/>
    <w:basedOn w:val="TableNormal"/>
    <w:rsid w:val="00820F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851274">
      <w:bodyDiv w:val="1"/>
      <w:marLeft w:val="0"/>
      <w:marRight w:val="0"/>
      <w:marTop w:val="0"/>
      <w:marBottom w:val="0"/>
      <w:divBdr>
        <w:top w:val="none" w:sz="0" w:space="0" w:color="auto"/>
        <w:left w:val="none" w:sz="0" w:space="0" w:color="auto"/>
        <w:bottom w:val="none" w:sz="0" w:space="0" w:color="auto"/>
        <w:right w:val="none" w:sz="0" w:space="0" w:color="auto"/>
      </w:divBdr>
    </w:div>
    <w:div w:id="173003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2A929823674430B834F041DADDE55C0"/>
        <w:category>
          <w:name w:val="General"/>
          <w:gallery w:val="placeholder"/>
        </w:category>
        <w:types>
          <w:type w:val="bbPlcHdr"/>
        </w:types>
        <w:behaviors>
          <w:behavior w:val="content"/>
        </w:behaviors>
        <w:guid w:val="{582BCC76-B0D2-4F12-AF45-F36DC325F4D6}"/>
      </w:docPartPr>
      <w:docPartBody>
        <w:p w:rsidR="001F0544" w:rsidRDefault="00B969BA" w:rsidP="00B969BA">
          <w:pPr>
            <w:pStyle w:val="B2A929823674430B834F041DADDE55C0"/>
          </w:pPr>
          <w:r w:rsidRPr="00B875CA">
            <w:rPr>
              <w:rStyle w:val="PlaceholderText"/>
            </w:rPr>
            <w:t>Click here to enter text.</w:t>
          </w:r>
        </w:p>
      </w:docPartBody>
    </w:docPart>
    <w:docPart>
      <w:docPartPr>
        <w:name w:val="7DD38BB9F8704B45A4D3F9454CA67EEC"/>
        <w:category>
          <w:name w:val="General"/>
          <w:gallery w:val="placeholder"/>
        </w:category>
        <w:types>
          <w:type w:val="bbPlcHdr"/>
        </w:types>
        <w:behaviors>
          <w:behavior w:val="content"/>
        </w:behaviors>
        <w:guid w:val="{5866F9AF-04A6-41CD-B744-A0F61388A54E}"/>
      </w:docPartPr>
      <w:docPartBody>
        <w:p w:rsidR="001F0544" w:rsidRDefault="00B969BA" w:rsidP="00B969BA">
          <w:pPr>
            <w:pStyle w:val="7DD38BB9F8704B45A4D3F9454CA67EEC"/>
          </w:pPr>
          <w:r w:rsidRPr="00B875C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9BA"/>
    <w:rsid w:val="001F0544"/>
    <w:rsid w:val="00B96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69BA"/>
    <w:rPr>
      <w:color w:val="808080"/>
    </w:rPr>
  </w:style>
  <w:style w:type="paragraph" w:customStyle="1" w:styleId="B2A929823674430B834F041DADDE55C0">
    <w:name w:val="B2A929823674430B834F041DADDE55C0"/>
    <w:rsid w:val="00B969BA"/>
  </w:style>
  <w:style w:type="paragraph" w:customStyle="1" w:styleId="7DD38BB9F8704B45A4D3F9454CA67EEC">
    <w:name w:val="7DD38BB9F8704B45A4D3F9454CA67EEC"/>
    <w:rsid w:val="00B969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1851</Words>
  <Characters>10791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new for program review</vt:lpstr>
    </vt:vector>
  </TitlesOfParts>
  <Company>Taft College</Company>
  <LinksUpToDate>false</LinksUpToDate>
  <CharactersWithSpaces>12617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Course Catalog</dc:creator>
  <cp:lastModifiedBy>Norberto Lopez</cp:lastModifiedBy>
  <cp:revision>2</cp:revision>
  <cp:lastPrinted>2004-03-25T20:04:00Z</cp:lastPrinted>
  <dcterms:created xsi:type="dcterms:W3CDTF">2022-10-21T05:23:00Z</dcterms:created>
  <dcterms:modified xsi:type="dcterms:W3CDTF">2022-10-21T05:23:00Z</dcterms:modified>
</cp:coreProperties>
</file>