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7A5D" w14:textId="77777777" w:rsidR="00B92BEA" w:rsidRPr="00842AC9" w:rsidRDefault="00353C90" w:rsidP="00D51894">
      <w:pPr>
        <w:jc w:val="center"/>
        <w:rPr>
          <w:rFonts w:ascii="Open Sans" w:hAnsi="Open Sans" w:cs="Open Sans"/>
          <w:b/>
          <w:sz w:val="12"/>
          <w:szCs w:val="12"/>
        </w:rPr>
      </w:pPr>
      <w:r w:rsidRPr="00842AC9">
        <w:rPr>
          <w:rFonts w:ascii="Open Sans" w:hAnsi="Open Sans" w:cs="Open Sans"/>
          <w:b/>
          <w:noProof/>
          <w:sz w:val="24"/>
        </w:rPr>
        <w:drawing>
          <wp:anchor distT="0" distB="0" distL="114300" distR="114300" simplePos="0" relativeHeight="251658240" behindDoc="0" locked="0" layoutInCell="0" allowOverlap="1" wp14:anchorId="50D46C2B" wp14:editId="2DB11EA6">
            <wp:simplePos x="0" y="0"/>
            <wp:positionH relativeFrom="margin">
              <wp:posOffset>2073275</wp:posOffset>
            </wp:positionH>
            <wp:positionV relativeFrom="paragraph">
              <wp:posOffset>-96737</wp:posOffset>
            </wp:positionV>
            <wp:extent cx="2181225" cy="460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CC793" w14:textId="77777777" w:rsidR="002F6BDD" w:rsidRDefault="002F6BDD" w:rsidP="00D71F97">
      <w:pPr>
        <w:pStyle w:val="NoSpacing"/>
        <w:jc w:val="center"/>
        <w:rPr>
          <w:rFonts w:ascii="Open Sans" w:hAnsi="Open Sans" w:cs="Open Sans"/>
          <w:b/>
        </w:rPr>
      </w:pPr>
    </w:p>
    <w:p w14:paraId="255A62D1" w14:textId="3CE627AC" w:rsidR="009F3197" w:rsidRPr="00842AC9" w:rsidRDefault="00D51894" w:rsidP="00D71F97">
      <w:pPr>
        <w:pStyle w:val="NoSpacing"/>
        <w:jc w:val="center"/>
        <w:rPr>
          <w:rFonts w:ascii="Open Sans" w:hAnsi="Open Sans" w:cs="Open Sans"/>
          <w:b/>
        </w:rPr>
      </w:pPr>
      <w:r w:rsidRPr="00842AC9">
        <w:rPr>
          <w:rFonts w:ascii="Open Sans" w:hAnsi="Open Sans" w:cs="Open Sans"/>
          <w:b/>
        </w:rPr>
        <w:t>BOARD OF TRUSTEES</w:t>
      </w:r>
    </w:p>
    <w:p w14:paraId="178DB848" w14:textId="77777777" w:rsidR="00FE2EAF" w:rsidRPr="00842AC9" w:rsidRDefault="00FE2EAF" w:rsidP="00D71F97">
      <w:pPr>
        <w:pStyle w:val="NoSpacing"/>
        <w:jc w:val="center"/>
        <w:rPr>
          <w:rFonts w:ascii="Open Sans" w:hAnsi="Open Sans" w:cs="Open Sans"/>
          <w:b/>
          <w:sz w:val="10"/>
          <w:szCs w:val="10"/>
        </w:rPr>
      </w:pPr>
    </w:p>
    <w:p w14:paraId="32E35928" w14:textId="446A4A68" w:rsidR="00D51894" w:rsidRPr="00842AC9" w:rsidRDefault="00917573" w:rsidP="00D71F97">
      <w:pPr>
        <w:pStyle w:val="NoSpacing"/>
        <w:jc w:val="center"/>
        <w:rPr>
          <w:rFonts w:ascii="Open Sans" w:hAnsi="Open Sans" w:cs="Open Sans"/>
          <w:b/>
        </w:rPr>
      </w:pPr>
      <w:r w:rsidRPr="00842AC9">
        <w:rPr>
          <w:rFonts w:ascii="Open Sans" w:hAnsi="Open Sans" w:cs="Open Sans"/>
          <w:b/>
        </w:rPr>
        <w:t>20</w:t>
      </w:r>
      <w:r w:rsidR="002020B2" w:rsidRPr="00842AC9">
        <w:rPr>
          <w:rFonts w:ascii="Open Sans" w:hAnsi="Open Sans" w:cs="Open Sans"/>
          <w:b/>
        </w:rPr>
        <w:t>2</w:t>
      </w:r>
      <w:r w:rsidR="00D62197">
        <w:rPr>
          <w:rFonts w:ascii="Open Sans" w:hAnsi="Open Sans" w:cs="Open Sans"/>
          <w:b/>
        </w:rPr>
        <w:t>4</w:t>
      </w:r>
      <w:r w:rsidR="003576EB" w:rsidRPr="00842AC9">
        <w:rPr>
          <w:rFonts w:ascii="Open Sans" w:hAnsi="Open Sans" w:cs="Open Sans"/>
          <w:b/>
        </w:rPr>
        <w:t>/2</w:t>
      </w:r>
      <w:r w:rsidR="00D62197">
        <w:rPr>
          <w:rFonts w:ascii="Open Sans" w:hAnsi="Open Sans" w:cs="Open Sans"/>
          <w:b/>
        </w:rPr>
        <w:t>5</w:t>
      </w:r>
      <w:r w:rsidR="00D51894" w:rsidRPr="00842AC9">
        <w:rPr>
          <w:rFonts w:ascii="Open Sans" w:hAnsi="Open Sans" w:cs="Open Sans"/>
          <w:b/>
        </w:rPr>
        <w:t xml:space="preserve"> Goals</w:t>
      </w:r>
    </w:p>
    <w:p w14:paraId="56E01372" w14:textId="77777777" w:rsidR="00FE2EAF" w:rsidRPr="00842AC9" w:rsidRDefault="00FE2EAF" w:rsidP="00D71F97">
      <w:pPr>
        <w:pStyle w:val="NoSpacing"/>
        <w:jc w:val="center"/>
        <w:rPr>
          <w:rFonts w:ascii="Open Sans" w:hAnsi="Open Sans" w:cs="Open Sans"/>
          <w:b/>
          <w:sz w:val="10"/>
          <w:szCs w:val="10"/>
        </w:rPr>
      </w:pPr>
    </w:p>
    <w:p w14:paraId="6D56D3EE" w14:textId="4762A1CC" w:rsidR="00D51894" w:rsidRPr="00842AC9" w:rsidRDefault="00F36432" w:rsidP="00D71F97">
      <w:pPr>
        <w:pStyle w:val="NoSpacing"/>
        <w:jc w:val="center"/>
        <w:rPr>
          <w:rFonts w:ascii="Open Sans" w:hAnsi="Open Sans" w:cs="Open Sans"/>
          <w:b/>
          <w:i/>
        </w:rPr>
      </w:pPr>
      <w:r w:rsidRPr="00842AC9">
        <w:rPr>
          <w:rFonts w:ascii="Open Sans" w:hAnsi="Open Sans" w:cs="Open Sans"/>
          <w:b/>
          <w:i/>
        </w:rPr>
        <w:t>(Developed</w:t>
      </w:r>
      <w:r w:rsidR="00D6436A" w:rsidRPr="00842AC9">
        <w:rPr>
          <w:rFonts w:ascii="Open Sans" w:hAnsi="Open Sans" w:cs="Open Sans"/>
          <w:b/>
          <w:i/>
        </w:rPr>
        <w:t xml:space="preserve"> </w:t>
      </w:r>
      <w:r w:rsidR="00B97E16">
        <w:rPr>
          <w:rFonts w:ascii="Open Sans" w:hAnsi="Open Sans" w:cs="Open Sans"/>
          <w:b/>
          <w:i/>
        </w:rPr>
        <w:t>September</w:t>
      </w:r>
      <w:r w:rsidR="00D6436A" w:rsidRPr="00842AC9">
        <w:rPr>
          <w:rFonts w:ascii="Open Sans" w:hAnsi="Open Sans" w:cs="Open Sans"/>
          <w:b/>
          <w:i/>
        </w:rPr>
        <w:t xml:space="preserve"> 202</w:t>
      </w:r>
      <w:r w:rsidR="00B97E16">
        <w:rPr>
          <w:rFonts w:ascii="Open Sans" w:hAnsi="Open Sans" w:cs="Open Sans"/>
          <w:b/>
          <w:i/>
        </w:rPr>
        <w:t>4</w:t>
      </w:r>
      <w:r w:rsidR="00D51894" w:rsidRPr="00842AC9">
        <w:rPr>
          <w:rFonts w:ascii="Open Sans" w:hAnsi="Open Sans" w:cs="Open Sans"/>
          <w:b/>
          <w:i/>
        </w:rPr>
        <w:t>)</w:t>
      </w:r>
    </w:p>
    <w:p w14:paraId="370D314C" w14:textId="77777777" w:rsidR="00FE2EAF" w:rsidRPr="00842AC9" w:rsidRDefault="00FE2EAF" w:rsidP="00D71F97">
      <w:pPr>
        <w:pStyle w:val="NoSpacing"/>
        <w:jc w:val="center"/>
        <w:rPr>
          <w:rFonts w:ascii="Open Sans" w:hAnsi="Open Sans" w:cs="Open Sans"/>
        </w:rPr>
      </w:pPr>
    </w:p>
    <w:p w14:paraId="1028F060" w14:textId="77777777" w:rsidR="001905EF" w:rsidRPr="00842AC9" w:rsidRDefault="001905EF" w:rsidP="00D71F97">
      <w:pPr>
        <w:pStyle w:val="NoSpacing"/>
        <w:jc w:val="center"/>
        <w:rPr>
          <w:rFonts w:ascii="Open Sans" w:hAnsi="Open Sans" w:cs="Open Sans"/>
        </w:rPr>
      </w:pPr>
    </w:p>
    <w:p w14:paraId="75D9B637" w14:textId="77777777" w:rsidR="00A52F3A" w:rsidRPr="00842AC9" w:rsidRDefault="002E794A" w:rsidP="00020226">
      <w:pPr>
        <w:spacing w:after="0"/>
        <w:rPr>
          <w:rFonts w:ascii="Open Sans" w:hAnsi="Open Sans" w:cs="Open Sans"/>
          <w:b/>
          <w:szCs w:val="20"/>
        </w:rPr>
      </w:pPr>
      <w:r w:rsidRPr="00842AC9">
        <w:rPr>
          <w:rFonts w:ascii="Open Sans" w:hAnsi="Open Sans" w:cs="Open Sans"/>
          <w:b/>
          <w:szCs w:val="20"/>
        </w:rPr>
        <w:t xml:space="preserve">Strategic Action Plan </w:t>
      </w:r>
    </w:p>
    <w:p w14:paraId="3C304149" w14:textId="6CDF06EF" w:rsidR="00ED5A7D" w:rsidRPr="00842AC9" w:rsidRDefault="002E794A" w:rsidP="00D07531">
      <w:pPr>
        <w:pStyle w:val="NoSpacing"/>
        <w:numPr>
          <w:ilvl w:val="0"/>
          <w:numId w:val="21"/>
        </w:numPr>
        <w:tabs>
          <w:tab w:val="left" w:pos="720"/>
        </w:tabs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>Expect and monitor completion of the Strategic Action Plan objectives scheduled for the 20</w:t>
      </w:r>
      <w:r w:rsidR="002020B2" w:rsidRPr="00842AC9">
        <w:rPr>
          <w:rFonts w:ascii="Open Sans" w:hAnsi="Open Sans" w:cs="Open Sans"/>
          <w:szCs w:val="20"/>
        </w:rPr>
        <w:t>2</w:t>
      </w:r>
      <w:r w:rsidR="00D62197">
        <w:rPr>
          <w:rFonts w:ascii="Open Sans" w:hAnsi="Open Sans" w:cs="Open Sans"/>
          <w:szCs w:val="20"/>
        </w:rPr>
        <w:t>4</w:t>
      </w:r>
      <w:r w:rsidR="003576EB" w:rsidRPr="00842AC9">
        <w:rPr>
          <w:rFonts w:ascii="Open Sans" w:hAnsi="Open Sans" w:cs="Open Sans"/>
          <w:szCs w:val="20"/>
        </w:rPr>
        <w:t>-2</w:t>
      </w:r>
      <w:r w:rsidR="00D62197">
        <w:rPr>
          <w:rFonts w:ascii="Open Sans" w:hAnsi="Open Sans" w:cs="Open Sans"/>
          <w:szCs w:val="20"/>
        </w:rPr>
        <w:t>5</w:t>
      </w:r>
      <w:r w:rsidR="003576EB" w:rsidRPr="00842AC9">
        <w:rPr>
          <w:rFonts w:ascii="Open Sans" w:hAnsi="Open Sans" w:cs="Open Sans"/>
          <w:szCs w:val="20"/>
        </w:rPr>
        <w:t xml:space="preserve"> </w:t>
      </w:r>
      <w:r w:rsidR="00ED5A7D" w:rsidRPr="00842AC9">
        <w:rPr>
          <w:rFonts w:ascii="Open Sans" w:hAnsi="Open Sans" w:cs="Open Sans"/>
          <w:szCs w:val="20"/>
        </w:rPr>
        <w:t>year.</w:t>
      </w:r>
    </w:p>
    <w:p w14:paraId="2245572D" w14:textId="77777777" w:rsidR="00526A3C" w:rsidRPr="00842AC9" w:rsidRDefault="00E62BD2" w:rsidP="00D07531">
      <w:pPr>
        <w:pStyle w:val="NoSpacing"/>
        <w:numPr>
          <w:ilvl w:val="0"/>
          <w:numId w:val="21"/>
        </w:numPr>
        <w:tabs>
          <w:tab w:val="left" w:pos="720"/>
        </w:tabs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>Maintain</w:t>
      </w:r>
      <w:r w:rsidR="00526A3C" w:rsidRPr="00842AC9">
        <w:rPr>
          <w:rFonts w:ascii="Open Sans" w:hAnsi="Open Sans" w:cs="Open Sans"/>
          <w:szCs w:val="20"/>
        </w:rPr>
        <w:t xml:space="preserve"> 100% compliance </w:t>
      </w:r>
      <w:r w:rsidR="00E04FA5" w:rsidRPr="00842AC9">
        <w:rPr>
          <w:rFonts w:ascii="Open Sans" w:hAnsi="Open Sans" w:cs="Open Sans"/>
          <w:szCs w:val="20"/>
        </w:rPr>
        <w:t>of the Accreditation Standards.</w:t>
      </w:r>
    </w:p>
    <w:p w14:paraId="592E2207" w14:textId="77777777" w:rsidR="00282D42" w:rsidRPr="00842AC9" w:rsidRDefault="00F6378F" w:rsidP="00837968">
      <w:pPr>
        <w:pStyle w:val="NoSpacing"/>
        <w:numPr>
          <w:ilvl w:val="0"/>
          <w:numId w:val="21"/>
        </w:numPr>
        <w:tabs>
          <w:tab w:val="left" w:pos="720"/>
        </w:tabs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 xml:space="preserve">Expect continued focus on </w:t>
      </w:r>
      <w:r w:rsidR="00E62BD2" w:rsidRPr="00842AC9">
        <w:rPr>
          <w:rFonts w:ascii="Open Sans" w:hAnsi="Open Sans" w:cs="Open Sans"/>
          <w:szCs w:val="20"/>
        </w:rPr>
        <w:t>Guided</w:t>
      </w:r>
      <w:r w:rsidRPr="00842AC9">
        <w:rPr>
          <w:rFonts w:ascii="Open Sans" w:hAnsi="Open Sans" w:cs="Open Sans"/>
          <w:szCs w:val="20"/>
        </w:rPr>
        <w:t xml:space="preserve"> </w:t>
      </w:r>
      <w:r w:rsidR="00E62BD2" w:rsidRPr="00842AC9">
        <w:rPr>
          <w:rFonts w:ascii="Open Sans" w:hAnsi="Open Sans" w:cs="Open Sans"/>
          <w:szCs w:val="20"/>
        </w:rPr>
        <w:t>P</w:t>
      </w:r>
      <w:r w:rsidRPr="00842AC9">
        <w:rPr>
          <w:rFonts w:ascii="Open Sans" w:hAnsi="Open Sans" w:cs="Open Sans"/>
          <w:szCs w:val="20"/>
        </w:rPr>
        <w:t xml:space="preserve">athways, opportunities and strategies for student learning and success. </w:t>
      </w:r>
    </w:p>
    <w:p w14:paraId="59DC47B9" w14:textId="77777777" w:rsidR="00F6378F" w:rsidRPr="00842AC9" w:rsidRDefault="00F6378F" w:rsidP="00837968">
      <w:pPr>
        <w:pStyle w:val="NoSpacing"/>
        <w:numPr>
          <w:ilvl w:val="0"/>
          <w:numId w:val="21"/>
        </w:numPr>
        <w:tabs>
          <w:tab w:val="left" w:pos="720"/>
        </w:tabs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>Continue to ensure the Board is knowledgeable about college programs</w:t>
      </w:r>
      <w:r w:rsidR="00FE0CB4" w:rsidRPr="00842AC9">
        <w:rPr>
          <w:rFonts w:ascii="Open Sans" w:hAnsi="Open Sans" w:cs="Open Sans"/>
          <w:szCs w:val="20"/>
        </w:rPr>
        <w:t xml:space="preserve"> and facilities</w:t>
      </w:r>
      <w:r w:rsidRPr="00842AC9">
        <w:rPr>
          <w:rFonts w:ascii="Open Sans" w:hAnsi="Open Sans" w:cs="Open Sans"/>
          <w:szCs w:val="20"/>
        </w:rPr>
        <w:t>, including how they meet community and student needs and foster student achievement.</w:t>
      </w:r>
    </w:p>
    <w:p w14:paraId="72B87499" w14:textId="77777777" w:rsidR="00F6378F" w:rsidRPr="00842AC9" w:rsidRDefault="000E3E86" w:rsidP="00837968">
      <w:pPr>
        <w:pStyle w:val="NoSpacing"/>
        <w:numPr>
          <w:ilvl w:val="0"/>
          <w:numId w:val="21"/>
        </w:numPr>
        <w:tabs>
          <w:tab w:val="left" w:pos="720"/>
        </w:tabs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>Continue to support the</w:t>
      </w:r>
      <w:r w:rsidR="00FE0CB4" w:rsidRPr="00842AC9">
        <w:rPr>
          <w:rFonts w:ascii="Open Sans" w:hAnsi="Open Sans" w:cs="Open Sans"/>
          <w:szCs w:val="20"/>
        </w:rPr>
        <w:t xml:space="preserve"> expansion of dual </w:t>
      </w:r>
      <w:r w:rsidR="00E04FA5" w:rsidRPr="00842AC9">
        <w:rPr>
          <w:rFonts w:ascii="Open Sans" w:hAnsi="Open Sans" w:cs="Open Sans"/>
          <w:szCs w:val="20"/>
        </w:rPr>
        <w:t xml:space="preserve">and concurrent </w:t>
      </w:r>
      <w:r w:rsidR="00FE0CB4" w:rsidRPr="00842AC9">
        <w:rPr>
          <w:rFonts w:ascii="Open Sans" w:hAnsi="Open Sans" w:cs="Open Sans"/>
          <w:szCs w:val="20"/>
        </w:rPr>
        <w:t>enrollment opportunities for students.</w:t>
      </w:r>
      <w:r w:rsidR="00F6378F" w:rsidRPr="00842AC9">
        <w:rPr>
          <w:rFonts w:ascii="Open Sans" w:hAnsi="Open Sans" w:cs="Open Sans"/>
          <w:szCs w:val="20"/>
        </w:rPr>
        <w:t xml:space="preserve"> </w:t>
      </w:r>
    </w:p>
    <w:p w14:paraId="295DFD1B" w14:textId="77777777" w:rsidR="002E02A0" w:rsidRPr="00842AC9" w:rsidRDefault="002E02A0" w:rsidP="00837968">
      <w:pPr>
        <w:pStyle w:val="NoSpacing"/>
        <w:numPr>
          <w:ilvl w:val="0"/>
          <w:numId w:val="21"/>
        </w:numPr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>Monitor how current CTE programs are aligned with employment skills in the region. Expect and review plans to expand CTE as needed</w:t>
      </w:r>
      <w:r w:rsidR="00FE0CB4" w:rsidRPr="00842AC9">
        <w:rPr>
          <w:rFonts w:ascii="Open Sans" w:hAnsi="Open Sans" w:cs="Open Sans"/>
          <w:szCs w:val="20"/>
        </w:rPr>
        <w:t xml:space="preserve"> – including exploration of agricultural industrial needs</w:t>
      </w:r>
      <w:r w:rsidRPr="00842AC9">
        <w:rPr>
          <w:rFonts w:ascii="Open Sans" w:hAnsi="Open Sans" w:cs="Open Sans"/>
          <w:szCs w:val="20"/>
        </w:rPr>
        <w:t xml:space="preserve">. </w:t>
      </w:r>
    </w:p>
    <w:p w14:paraId="15C3C177" w14:textId="77777777" w:rsidR="002E02A0" w:rsidRPr="00842AC9" w:rsidRDefault="002E02A0" w:rsidP="00837968">
      <w:pPr>
        <w:pStyle w:val="NoSpacing"/>
        <w:numPr>
          <w:ilvl w:val="0"/>
          <w:numId w:val="21"/>
        </w:numPr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 xml:space="preserve">Provide leadership and support for the College’s Foundation, particularly for Foundation/business collaboration. </w:t>
      </w:r>
    </w:p>
    <w:p w14:paraId="11E19EBE" w14:textId="7022EBBE" w:rsidR="002E02A0" w:rsidRPr="00B97E16" w:rsidRDefault="006C0620" w:rsidP="00837968">
      <w:pPr>
        <w:pStyle w:val="NoSpacing"/>
        <w:numPr>
          <w:ilvl w:val="0"/>
          <w:numId w:val="21"/>
        </w:numPr>
        <w:rPr>
          <w:rFonts w:ascii="Open Sans" w:hAnsi="Open Sans" w:cs="Open Sans"/>
          <w:szCs w:val="20"/>
        </w:rPr>
      </w:pPr>
      <w:r w:rsidRPr="00842AC9">
        <w:rPr>
          <w:rFonts w:ascii="Open Sans" w:hAnsi="Open Sans" w:cs="Open Sans"/>
          <w:szCs w:val="20"/>
        </w:rPr>
        <w:t xml:space="preserve">Increase opportunities for community to visit the College campus by conducting </w:t>
      </w:r>
      <w:r w:rsidR="003576EB" w:rsidRPr="00842AC9">
        <w:rPr>
          <w:rFonts w:ascii="Open Sans" w:hAnsi="Open Sans" w:cs="Open Sans"/>
          <w:szCs w:val="20"/>
        </w:rPr>
        <w:t xml:space="preserve">on-site visits </w:t>
      </w:r>
      <w:r w:rsidR="001D7DF5" w:rsidRPr="00B97E16">
        <w:rPr>
          <w:rFonts w:ascii="Open Sans" w:hAnsi="Open Sans" w:cs="Open Sans"/>
          <w:szCs w:val="20"/>
        </w:rPr>
        <w:t>and continued promotion of College and programs</w:t>
      </w:r>
      <w:r w:rsidRPr="00B97E16">
        <w:rPr>
          <w:rFonts w:ascii="Open Sans" w:hAnsi="Open Sans" w:cs="Open Sans"/>
          <w:szCs w:val="20"/>
        </w:rPr>
        <w:t xml:space="preserve">. </w:t>
      </w:r>
      <w:r w:rsidR="001D7DF5" w:rsidRPr="00B97E16">
        <w:rPr>
          <w:rFonts w:ascii="Open Sans" w:hAnsi="Open Sans" w:cs="Open Sans"/>
          <w:szCs w:val="20"/>
        </w:rPr>
        <w:t xml:space="preserve"> </w:t>
      </w:r>
      <w:r w:rsidR="003576EB" w:rsidRPr="00B97E16">
        <w:rPr>
          <w:rFonts w:ascii="Open Sans" w:hAnsi="Open Sans" w:cs="Open Sans"/>
          <w:szCs w:val="20"/>
        </w:rPr>
        <w:t xml:space="preserve"> </w:t>
      </w:r>
      <w:r w:rsidR="002E02A0" w:rsidRPr="00B97E16">
        <w:rPr>
          <w:rFonts w:ascii="Open Sans" w:hAnsi="Open Sans" w:cs="Open Sans"/>
          <w:szCs w:val="20"/>
        </w:rPr>
        <w:t xml:space="preserve"> </w:t>
      </w:r>
    </w:p>
    <w:p w14:paraId="12CCD129" w14:textId="5FCF0931" w:rsidR="00480CE2" w:rsidRPr="00B97E16" w:rsidRDefault="008050DF" w:rsidP="00837968">
      <w:pPr>
        <w:pStyle w:val="NoSpacing"/>
        <w:numPr>
          <w:ilvl w:val="0"/>
          <w:numId w:val="21"/>
        </w:numPr>
        <w:rPr>
          <w:rFonts w:ascii="Open Sans" w:hAnsi="Open Sans" w:cs="Open Sans"/>
        </w:rPr>
      </w:pPr>
      <w:r w:rsidRPr="00B97E16">
        <w:rPr>
          <w:rFonts w:ascii="Open Sans" w:hAnsi="Open Sans" w:cs="Open Sans"/>
        </w:rPr>
        <w:t>Monitor</w:t>
      </w:r>
      <w:r w:rsidR="00480CE2" w:rsidRPr="00B97E16">
        <w:rPr>
          <w:rFonts w:ascii="Open Sans" w:hAnsi="Open Sans" w:cs="Open Sans"/>
        </w:rPr>
        <w:t xml:space="preserve"> campus security and safety</w:t>
      </w:r>
      <w:r w:rsidR="00B97E16" w:rsidRPr="00B97E16">
        <w:rPr>
          <w:rFonts w:ascii="Open Sans" w:hAnsi="Open Sans" w:cs="Open Sans"/>
        </w:rPr>
        <w:t xml:space="preserve">, </w:t>
      </w:r>
      <w:r w:rsidR="00B97E16">
        <w:rPr>
          <w:rFonts w:ascii="Open Sans" w:hAnsi="Open Sans" w:cs="Open Sans"/>
        </w:rPr>
        <w:t xml:space="preserve">focusing on </w:t>
      </w:r>
      <w:r w:rsidR="00B97E16" w:rsidRPr="00B97E16">
        <w:rPr>
          <w:rFonts w:ascii="Open Sans" w:hAnsi="Open Sans" w:cs="Open Sans"/>
        </w:rPr>
        <w:t>both physical</w:t>
      </w:r>
      <w:r w:rsidR="00B97E16">
        <w:rPr>
          <w:rFonts w:ascii="Open Sans" w:hAnsi="Open Sans" w:cs="Open Sans"/>
        </w:rPr>
        <w:t xml:space="preserve"> safety</w:t>
      </w:r>
      <w:r w:rsidR="00B97E16" w:rsidRPr="00B97E16">
        <w:rPr>
          <w:rFonts w:ascii="Open Sans" w:hAnsi="Open Sans" w:cs="Open Sans"/>
        </w:rPr>
        <w:t xml:space="preserve"> and cybersecurity</w:t>
      </w:r>
      <w:r w:rsidR="00480CE2" w:rsidRPr="00B97E16">
        <w:rPr>
          <w:rFonts w:ascii="Open Sans" w:hAnsi="Open Sans" w:cs="Open Sans"/>
        </w:rPr>
        <w:t>.</w:t>
      </w:r>
    </w:p>
    <w:p w14:paraId="5680BD47" w14:textId="77777777" w:rsidR="000C72A2" w:rsidRPr="00842AC9" w:rsidRDefault="000C72A2" w:rsidP="00837968">
      <w:pPr>
        <w:pStyle w:val="NoSpacing"/>
        <w:numPr>
          <w:ilvl w:val="0"/>
          <w:numId w:val="21"/>
        </w:numPr>
        <w:tabs>
          <w:tab w:val="left" w:pos="360"/>
          <w:tab w:val="left" w:pos="720"/>
        </w:tabs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>Ensure that internal program reviews/audits are in place for efficiency and accuracy.</w:t>
      </w:r>
    </w:p>
    <w:p w14:paraId="23EA2D27" w14:textId="3557AFE1" w:rsidR="007D107B" w:rsidRPr="00842AC9" w:rsidRDefault="007D107B" w:rsidP="00837968">
      <w:pPr>
        <w:pStyle w:val="NoSpacing"/>
        <w:numPr>
          <w:ilvl w:val="0"/>
          <w:numId w:val="21"/>
        </w:numPr>
        <w:tabs>
          <w:tab w:val="left" w:pos="360"/>
          <w:tab w:val="left" w:pos="720"/>
        </w:tabs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 xml:space="preserve">Expect and monitor that evaluation and compliance reports are completed in a timely manner. </w:t>
      </w:r>
    </w:p>
    <w:p w14:paraId="00030EA1" w14:textId="76299151" w:rsidR="006C0620" w:rsidRPr="00842AC9" w:rsidRDefault="00B97E16" w:rsidP="00837968">
      <w:pPr>
        <w:pStyle w:val="NoSpacing"/>
        <w:numPr>
          <w:ilvl w:val="0"/>
          <w:numId w:val="21"/>
        </w:numPr>
        <w:tabs>
          <w:tab w:val="left" w:pos="360"/>
          <w:tab w:val="left" w:pos="7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Enhance</w:t>
      </w:r>
      <w:r w:rsidR="006C0620" w:rsidRPr="00842AC9">
        <w:rPr>
          <w:rFonts w:ascii="Open Sans" w:hAnsi="Open Sans" w:cs="Open Sans"/>
        </w:rPr>
        <w:t xml:space="preserve"> signage and beautification of </w:t>
      </w:r>
      <w:r>
        <w:rPr>
          <w:rFonts w:ascii="Open Sans" w:hAnsi="Open Sans" w:cs="Open Sans"/>
        </w:rPr>
        <w:t>campus</w:t>
      </w:r>
      <w:r w:rsidR="006C0620" w:rsidRPr="00842AC9">
        <w:rPr>
          <w:rFonts w:ascii="Open Sans" w:hAnsi="Open Sans" w:cs="Open Sans"/>
        </w:rPr>
        <w:t xml:space="preserve"> to enhance position of the College in the community. </w:t>
      </w:r>
    </w:p>
    <w:p w14:paraId="7A0A3AB9" w14:textId="3A7E2060" w:rsidR="00842AC9" w:rsidRPr="0002605F" w:rsidRDefault="00842AC9" w:rsidP="00837968">
      <w:pPr>
        <w:pStyle w:val="NoSpacing"/>
        <w:numPr>
          <w:ilvl w:val="0"/>
          <w:numId w:val="21"/>
        </w:numPr>
        <w:tabs>
          <w:tab w:val="left" w:pos="360"/>
          <w:tab w:val="left" w:pos="720"/>
        </w:tabs>
        <w:rPr>
          <w:rFonts w:ascii="Open Sans" w:hAnsi="Open Sans" w:cs="Open Sans"/>
        </w:rPr>
      </w:pPr>
      <w:r w:rsidRPr="0002605F">
        <w:rPr>
          <w:rFonts w:ascii="Open Sans" w:hAnsi="Open Sans" w:cs="Open Sans"/>
        </w:rPr>
        <w:t xml:space="preserve">Monitor Facilities Master Plan progress in connection with related land acquisition goals. </w:t>
      </w:r>
    </w:p>
    <w:p w14:paraId="3350DCBC" w14:textId="22C2C61B" w:rsidR="00751B9A" w:rsidRPr="00842AC9" w:rsidRDefault="00655C98" w:rsidP="00837968">
      <w:pPr>
        <w:pStyle w:val="NoSpacing"/>
        <w:numPr>
          <w:ilvl w:val="0"/>
          <w:numId w:val="21"/>
        </w:numPr>
        <w:tabs>
          <w:tab w:val="left" w:pos="360"/>
          <w:tab w:val="left" w:pos="720"/>
        </w:tabs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>Continue to monitor timing of</w:t>
      </w:r>
      <w:r w:rsidR="00751B9A" w:rsidRPr="00842AC9">
        <w:rPr>
          <w:rFonts w:ascii="Open Sans" w:hAnsi="Open Sans" w:cs="Open Sans"/>
        </w:rPr>
        <w:t xml:space="preserve"> a new bond measure.</w:t>
      </w:r>
    </w:p>
    <w:p w14:paraId="2536BBF9" w14:textId="5341CA5F" w:rsidR="00B9283F" w:rsidRPr="00842AC9" w:rsidRDefault="00B9283F" w:rsidP="00837968">
      <w:pPr>
        <w:pStyle w:val="NoSpacing"/>
        <w:numPr>
          <w:ilvl w:val="0"/>
          <w:numId w:val="21"/>
        </w:numPr>
        <w:tabs>
          <w:tab w:val="left" w:pos="360"/>
          <w:tab w:val="left" w:pos="720"/>
        </w:tabs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>Lead and support the College in Diversity, Equity</w:t>
      </w:r>
      <w:r w:rsidR="00B97E16">
        <w:rPr>
          <w:rFonts w:ascii="Open Sans" w:hAnsi="Open Sans" w:cs="Open Sans"/>
        </w:rPr>
        <w:t xml:space="preserve">, </w:t>
      </w:r>
      <w:r w:rsidRPr="00842AC9">
        <w:rPr>
          <w:rFonts w:ascii="Open Sans" w:hAnsi="Open Sans" w:cs="Open Sans"/>
        </w:rPr>
        <w:t>Inclusion</w:t>
      </w:r>
      <w:r w:rsidR="00B97E16">
        <w:rPr>
          <w:rFonts w:ascii="Open Sans" w:hAnsi="Open Sans" w:cs="Open Sans"/>
        </w:rPr>
        <w:t>, Accessibility, and Anti-Racism</w:t>
      </w:r>
      <w:r w:rsidRPr="00842AC9">
        <w:rPr>
          <w:rFonts w:ascii="Open Sans" w:hAnsi="Open Sans" w:cs="Open Sans"/>
        </w:rPr>
        <w:t xml:space="preserve"> initiatives. </w:t>
      </w:r>
    </w:p>
    <w:p w14:paraId="69D2FB45" w14:textId="77777777" w:rsidR="00CC672E" w:rsidRPr="00842AC9" w:rsidRDefault="00CC672E" w:rsidP="00CC672E">
      <w:pPr>
        <w:pStyle w:val="NoSpacing"/>
        <w:rPr>
          <w:rFonts w:ascii="Open Sans" w:hAnsi="Open Sans" w:cs="Open Sans"/>
        </w:rPr>
      </w:pPr>
    </w:p>
    <w:p w14:paraId="5DFE788E" w14:textId="77777777" w:rsidR="00711FA0" w:rsidRPr="00842AC9" w:rsidRDefault="003C1FB6" w:rsidP="00CC672E">
      <w:pPr>
        <w:pStyle w:val="NoSpacing"/>
        <w:rPr>
          <w:rFonts w:ascii="Open Sans" w:hAnsi="Open Sans" w:cs="Open Sans"/>
          <w:b/>
        </w:rPr>
      </w:pPr>
      <w:r w:rsidRPr="00842AC9">
        <w:rPr>
          <w:rFonts w:ascii="Open Sans" w:hAnsi="Open Sans" w:cs="Open Sans"/>
          <w:b/>
        </w:rPr>
        <w:t>Board Fiduciary Role:  District Sustainability</w:t>
      </w:r>
    </w:p>
    <w:p w14:paraId="3DF2380F" w14:textId="77777777" w:rsidR="00B92B32" w:rsidRPr="00842AC9" w:rsidRDefault="007A683A" w:rsidP="00837968">
      <w:pPr>
        <w:pStyle w:val="NoSpacing"/>
        <w:numPr>
          <w:ilvl w:val="0"/>
          <w:numId w:val="26"/>
        </w:numPr>
        <w:ind w:left="720"/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>Continue to expect long-range financial planning that addresses debt obligations</w:t>
      </w:r>
      <w:r w:rsidR="00480CE2" w:rsidRPr="00842AC9">
        <w:rPr>
          <w:rFonts w:ascii="Open Sans" w:hAnsi="Open Sans" w:cs="Open Sans"/>
        </w:rPr>
        <w:t xml:space="preserve"> (i.e. OPEB)</w:t>
      </w:r>
      <w:r w:rsidRPr="00842AC9">
        <w:rPr>
          <w:rFonts w:ascii="Open Sans" w:hAnsi="Open Sans" w:cs="Open Sans"/>
        </w:rPr>
        <w:t>, reserves, and financial needs; provide direction as needed.</w:t>
      </w:r>
    </w:p>
    <w:p w14:paraId="105D6DD8" w14:textId="77777777" w:rsidR="00DB53DE" w:rsidRPr="00842AC9" w:rsidRDefault="00DB53DE" w:rsidP="00837968">
      <w:pPr>
        <w:pStyle w:val="NoSpacing"/>
        <w:numPr>
          <w:ilvl w:val="0"/>
          <w:numId w:val="26"/>
        </w:numPr>
        <w:ind w:left="720"/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 xml:space="preserve">Expect a system of internal controls to be developed to monitor program compliance. </w:t>
      </w:r>
    </w:p>
    <w:p w14:paraId="6B4BBB80" w14:textId="4DFCB874" w:rsidR="001D1FDA" w:rsidRPr="00842AC9" w:rsidRDefault="001D1FDA" w:rsidP="00837968">
      <w:pPr>
        <w:pStyle w:val="NoSpacing"/>
        <w:numPr>
          <w:ilvl w:val="0"/>
          <w:numId w:val="26"/>
        </w:numPr>
        <w:ind w:left="720"/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 xml:space="preserve">Monitor the impact of the funding formula </w:t>
      </w:r>
      <w:r w:rsidR="003D6D7E" w:rsidRPr="00842AC9">
        <w:rPr>
          <w:rFonts w:ascii="Open Sans" w:hAnsi="Open Sans" w:cs="Open Sans"/>
        </w:rPr>
        <w:t xml:space="preserve">from the state. </w:t>
      </w:r>
      <w:r w:rsidRPr="00842AC9">
        <w:rPr>
          <w:rFonts w:ascii="Open Sans" w:hAnsi="Open Sans" w:cs="Open Sans"/>
        </w:rPr>
        <w:t xml:space="preserve"> </w:t>
      </w:r>
    </w:p>
    <w:p w14:paraId="53651B01" w14:textId="77777777" w:rsidR="00AF77EF" w:rsidRPr="00842AC9" w:rsidRDefault="00AF77EF" w:rsidP="00CC672E">
      <w:pPr>
        <w:pStyle w:val="NoSpacing"/>
        <w:rPr>
          <w:rFonts w:ascii="Open Sans" w:hAnsi="Open Sans" w:cs="Open Sans"/>
        </w:rPr>
      </w:pPr>
    </w:p>
    <w:p w14:paraId="68C9D8CA" w14:textId="77777777" w:rsidR="00CF22EB" w:rsidRPr="00842AC9" w:rsidRDefault="00CF22EB" w:rsidP="00CC672E">
      <w:pPr>
        <w:pStyle w:val="NoSpacing"/>
        <w:rPr>
          <w:rFonts w:ascii="Open Sans" w:hAnsi="Open Sans" w:cs="Open Sans"/>
          <w:b/>
        </w:rPr>
      </w:pPr>
      <w:r w:rsidRPr="00842AC9">
        <w:rPr>
          <w:rFonts w:ascii="Open Sans" w:hAnsi="Open Sans" w:cs="Open Sans"/>
          <w:b/>
        </w:rPr>
        <w:t xml:space="preserve">Board </w:t>
      </w:r>
      <w:r w:rsidR="003F7DF0" w:rsidRPr="00842AC9">
        <w:rPr>
          <w:rFonts w:ascii="Open Sans" w:hAnsi="Open Sans" w:cs="Open Sans"/>
          <w:b/>
        </w:rPr>
        <w:t>Effectiveness</w:t>
      </w:r>
    </w:p>
    <w:p w14:paraId="594292B5" w14:textId="77777777" w:rsidR="00095F27" w:rsidRPr="00842AC9" w:rsidRDefault="003F7DF0" w:rsidP="00837968">
      <w:pPr>
        <w:pStyle w:val="NoSpacing"/>
        <w:numPr>
          <w:ilvl w:val="0"/>
          <w:numId w:val="25"/>
        </w:numPr>
        <w:ind w:left="720"/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>Continue to strengthen trustee knowledge and skills, and the ability of the Board to work as a team.</w:t>
      </w:r>
    </w:p>
    <w:p w14:paraId="6A030191" w14:textId="77777777" w:rsidR="00353C90" w:rsidRPr="00842AC9" w:rsidRDefault="00353C90" w:rsidP="00837968">
      <w:pPr>
        <w:pStyle w:val="NoSpacing"/>
        <w:numPr>
          <w:ilvl w:val="0"/>
          <w:numId w:val="25"/>
        </w:numPr>
        <w:ind w:left="720"/>
        <w:rPr>
          <w:rFonts w:ascii="Open Sans" w:hAnsi="Open Sans" w:cs="Open Sans"/>
        </w:rPr>
      </w:pPr>
      <w:r w:rsidRPr="00842AC9">
        <w:rPr>
          <w:rFonts w:ascii="Open Sans" w:hAnsi="Open Sans" w:cs="Open Sans"/>
        </w:rPr>
        <w:t>Ensure success of the Superintendent/President through ongoing communication and support.</w:t>
      </w:r>
    </w:p>
    <w:p w14:paraId="10601363" w14:textId="77777777" w:rsidR="003F7DF0" w:rsidRPr="00842AC9" w:rsidRDefault="003F7DF0" w:rsidP="00837968">
      <w:pPr>
        <w:pStyle w:val="NoSpacing"/>
        <w:numPr>
          <w:ilvl w:val="0"/>
          <w:numId w:val="25"/>
        </w:numPr>
        <w:ind w:left="720"/>
        <w:rPr>
          <w:rFonts w:ascii="Open Sans" w:hAnsi="Open Sans" w:cs="Open Sans"/>
          <w:b/>
        </w:rPr>
      </w:pPr>
      <w:r w:rsidRPr="00842AC9">
        <w:rPr>
          <w:rFonts w:ascii="Open Sans" w:hAnsi="Open Sans" w:cs="Open Sans"/>
        </w:rPr>
        <w:t>Foster increased involvement of the student trustee in board development.</w:t>
      </w:r>
    </w:p>
    <w:sectPr w:rsidR="003F7DF0" w:rsidRPr="00842AC9" w:rsidSect="00020226">
      <w:headerReference w:type="default" r:id="rId9"/>
      <w:pgSz w:w="12240" w:h="15840"/>
      <w:pgMar w:top="450" w:right="1008" w:bottom="3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758E" w14:textId="77777777" w:rsidR="007B72CD" w:rsidRDefault="007B72CD" w:rsidP="007B72CD">
      <w:pPr>
        <w:spacing w:after="0" w:line="240" w:lineRule="auto"/>
      </w:pPr>
      <w:r>
        <w:separator/>
      </w:r>
    </w:p>
  </w:endnote>
  <w:endnote w:type="continuationSeparator" w:id="0">
    <w:p w14:paraId="430699C1" w14:textId="77777777" w:rsidR="007B72CD" w:rsidRDefault="007B72CD" w:rsidP="007B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5AED4" w14:textId="77777777" w:rsidR="007B72CD" w:rsidRDefault="007B72CD" w:rsidP="007B72CD">
      <w:pPr>
        <w:spacing w:after="0" w:line="240" w:lineRule="auto"/>
      </w:pPr>
      <w:r>
        <w:separator/>
      </w:r>
    </w:p>
  </w:footnote>
  <w:footnote w:type="continuationSeparator" w:id="0">
    <w:p w14:paraId="7BD1AC4D" w14:textId="77777777" w:rsidR="007B72CD" w:rsidRDefault="007B72CD" w:rsidP="007B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C70C" w14:textId="3BE90331" w:rsidR="007B72CD" w:rsidRDefault="007B72CD">
    <w:pPr>
      <w:pStyle w:val="Header"/>
    </w:pPr>
    <w:r>
      <w:t>Board of Trustees – Goals 20</w:t>
    </w:r>
    <w:r w:rsidR="00842AC9">
      <w:t>22</w:t>
    </w:r>
    <w:r w:rsidR="00FE0CB4">
      <w:t>/</w:t>
    </w:r>
    <w:r w:rsidR="00842AC9">
      <w:t>23</w:t>
    </w:r>
  </w:p>
  <w:p w14:paraId="027EF433" w14:textId="77777777" w:rsidR="007B72CD" w:rsidRDefault="007B72CD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D6D7E">
      <w:rPr>
        <w:noProof/>
      </w:rPr>
      <w:t>2</w:t>
    </w:r>
    <w:r>
      <w:fldChar w:fldCharType="end"/>
    </w:r>
  </w:p>
  <w:p w14:paraId="5B6AFE06" w14:textId="77777777" w:rsidR="007B72CD" w:rsidRDefault="007B72CD">
    <w:pPr>
      <w:pStyle w:val="Header"/>
    </w:pPr>
  </w:p>
  <w:p w14:paraId="32A0208C" w14:textId="77777777" w:rsidR="007B72CD" w:rsidRDefault="007B7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173"/>
    <w:multiLevelType w:val="hybridMultilevel"/>
    <w:tmpl w:val="D8189E90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64AF"/>
    <w:multiLevelType w:val="hybridMultilevel"/>
    <w:tmpl w:val="9D0EB4F0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2FD"/>
    <w:multiLevelType w:val="hybridMultilevel"/>
    <w:tmpl w:val="884A1AF0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0FB"/>
    <w:multiLevelType w:val="hybridMultilevel"/>
    <w:tmpl w:val="5F0E124A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4727"/>
    <w:multiLevelType w:val="hybridMultilevel"/>
    <w:tmpl w:val="E744DF9C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33F"/>
    <w:multiLevelType w:val="hybridMultilevel"/>
    <w:tmpl w:val="377E4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3995"/>
    <w:multiLevelType w:val="hybridMultilevel"/>
    <w:tmpl w:val="A09AB1B2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66B8"/>
    <w:multiLevelType w:val="hybridMultilevel"/>
    <w:tmpl w:val="F18C0E50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271E"/>
    <w:multiLevelType w:val="hybridMultilevel"/>
    <w:tmpl w:val="EE28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76267"/>
    <w:multiLevelType w:val="hybridMultilevel"/>
    <w:tmpl w:val="80EA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11F20"/>
    <w:multiLevelType w:val="hybridMultilevel"/>
    <w:tmpl w:val="913C2C7E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31ECB"/>
    <w:multiLevelType w:val="hybridMultilevel"/>
    <w:tmpl w:val="B122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C47ED"/>
    <w:multiLevelType w:val="hybridMultilevel"/>
    <w:tmpl w:val="485EA75C"/>
    <w:lvl w:ilvl="0" w:tplc="39DE8674">
      <w:start w:val="1"/>
      <w:numFmt w:val="bullet"/>
      <w:lvlText w:val="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526B089E"/>
    <w:multiLevelType w:val="hybridMultilevel"/>
    <w:tmpl w:val="71E4A010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115E7"/>
    <w:multiLevelType w:val="hybridMultilevel"/>
    <w:tmpl w:val="465A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B1532"/>
    <w:multiLevelType w:val="hybridMultilevel"/>
    <w:tmpl w:val="84CE5D2E"/>
    <w:lvl w:ilvl="0" w:tplc="1668F5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50D34"/>
    <w:multiLevelType w:val="hybridMultilevel"/>
    <w:tmpl w:val="772C2D3E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65056"/>
    <w:multiLevelType w:val="hybridMultilevel"/>
    <w:tmpl w:val="F98A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93135"/>
    <w:multiLevelType w:val="hybridMultilevel"/>
    <w:tmpl w:val="E27E9C34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F43"/>
    <w:multiLevelType w:val="hybridMultilevel"/>
    <w:tmpl w:val="E020D4EA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04097"/>
    <w:multiLevelType w:val="hybridMultilevel"/>
    <w:tmpl w:val="4CA01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2B6773"/>
    <w:multiLevelType w:val="hybridMultilevel"/>
    <w:tmpl w:val="E1A8A712"/>
    <w:lvl w:ilvl="0" w:tplc="39DE8674">
      <w:start w:val="1"/>
      <w:numFmt w:val="bullet"/>
      <w:lvlText w:val="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6E003D83"/>
    <w:multiLevelType w:val="hybridMultilevel"/>
    <w:tmpl w:val="84BA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1233"/>
    <w:multiLevelType w:val="hybridMultilevel"/>
    <w:tmpl w:val="A6B04A08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28C8"/>
    <w:multiLevelType w:val="hybridMultilevel"/>
    <w:tmpl w:val="26783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363EC"/>
    <w:multiLevelType w:val="hybridMultilevel"/>
    <w:tmpl w:val="2ACAEDFA"/>
    <w:lvl w:ilvl="0" w:tplc="39DE8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196259">
    <w:abstractNumId w:val="10"/>
  </w:num>
  <w:num w:numId="2" w16cid:durableId="2062634503">
    <w:abstractNumId w:val="16"/>
  </w:num>
  <w:num w:numId="3" w16cid:durableId="1240794754">
    <w:abstractNumId w:val="12"/>
  </w:num>
  <w:num w:numId="4" w16cid:durableId="1998146306">
    <w:abstractNumId w:val="25"/>
  </w:num>
  <w:num w:numId="5" w16cid:durableId="19088359">
    <w:abstractNumId w:val="2"/>
  </w:num>
  <w:num w:numId="6" w16cid:durableId="1822041591">
    <w:abstractNumId w:val="1"/>
  </w:num>
  <w:num w:numId="7" w16cid:durableId="360788171">
    <w:abstractNumId w:val="21"/>
  </w:num>
  <w:num w:numId="8" w16cid:durableId="670255040">
    <w:abstractNumId w:val="19"/>
  </w:num>
  <w:num w:numId="9" w16cid:durableId="55248190">
    <w:abstractNumId w:val="4"/>
  </w:num>
  <w:num w:numId="10" w16cid:durableId="886335033">
    <w:abstractNumId w:val="3"/>
  </w:num>
  <w:num w:numId="11" w16cid:durableId="1432967953">
    <w:abstractNumId w:val="13"/>
  </w:num>
  <w:num w:numId="12" w16cid:durableId="1424061291">
    <w:abstractNumId w:val="23"/>
  </w:num>
  <w:num w:numId="13" w16cid:durableId="82143814">
    <w:abstractNumId w:val="0"/>
  </w:num>
  <w:num w:numId="14" w16cid:durableId="200366294">
    <w:abstractNumId w:val="7"/>
  </w:num>
  <w:num w:numId="15" w16cid:durableId="1378579380">
    <w:abstractNumId w:val="6"/>
  </w:num>
  <w:num w:numId="16" w16cid:durableId="942565888">
    <w:abstractNumId w:val="18"/>
  </w:num>
  <w:num w:numId="17" w16cid:durableId="789982547">
    <w:abstractNumId w:val="9"/>
  </w:num>
  <w:num w:numId="18" w16cid:durableId="451554256">
    <w:abstractNumId w:val="8"/>
  </w:num>
  <w:num w:numId="19" w16cid:durableId="2014412427">
    <w:abstractNumId w:val="11"/>
  </w:num>
  <w:num w:numId="20" w16cid:durableId="141194755">
    <w:abstractNumId w:val="20"/>
  </w:num>
  <w:num w:numId="21" w16cid:durableId="733158347">
    <w:abstractNumId w:val="22"/>
  </w:num>
  <w:num w:numId="22" w16cid:durableId="438991900">
    <w:abstractNumId w:val="17"/>
  </w:num>
  <w:num w:numId="23" w16cid:durableId="199559512">
    <w:abstractNumId w:val="14"/>
  </w:num>
  <w:num w:numId="24" w16cid:durableId="198050096">
    <w:abstractNumId w:val="24"/>
  </w:num>
  <w:num w:numId="25" w16cid:durableId="732122610">
    <w:abstractNumId w:val="15"/>
  </w:num>
  <w:num w:numId="26" w16cid:durableId="514467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94"/>
    <w:rsid w:val="0000191E"/>
    <w:rsid w:val="00002596"/>
    <w:rsid w:val="00020226"/>
    <w:rsid w:val="0002605F"/>
    <w:rsid w:val="00052F60"/>
    <w:rsid w:val="0006277F"/>
    <w:rsid w:val="0006430B"/>
    <w:rsid w:val="000719DB"/>
    <w:rsid w:val="00095AEB"/>
    <w:rsid w:val="00095F27"/>
    <w:rsid w:val="000B22D5"/>
    <w:rsid w:val="000C72A2"/>
    <w:rsid w:val="000C7791"/>
    <w:rsid w:val="000D5839"/>
    <w:rsid w:val="000E14DA"/>
    <w:rsid w:val="000E3E86"/>
    <w:rsid w:val="00126BA5"/>
    <w:rsid w:val="00154901"/>
    <w:rsid w:val="001905EF"/>
    <w:rsid w:val="001D1FDA"/>
    <w:rsid w:val="001D243A"/>
    <w:rsid w:val="001D40F7"/>
    <w:rsid w:val="001D7DF5"/>
    <w:rsid w:val="002020B2"/>
    <w:rsid w:val="002311A8"/>
    <w:rsid w:val="00235311"/>
    <w:rsid w:val="00282D42"/>
    <w:rsid w:val="002E02A0"/>
    <w:rsid w:val="002E794A"/>
    <w:rsid w:val="002F6BDD"/>
    <w:rsid w:val="00330964"/>
    <w:rsid w:val="00352B57"/>
    <w:rsid w:val="00353C90"/>
    <w:rsid w:val="0035637B"/>
    <w:rsid w:val="003576EB"/>
    <w:rsid w:val="00393AC5"/>
    <w:rsid w:val="003C1FB6"/>
    <w:rsid w:val="003C2B0C"/>
    <w:rsid w:val="003C2B32"/>
    <w:rsid w:val="003D6838"/>
    <w:rsid w:val="003D6D7E"/>
    <w:rsid w:val="003F7DF0"/>
    <w:rsid w:val="00476220"/>
    <w:rsid w:val="00480CE2"/>
    <w:rsid w:val="004A47D1"/>
    <w:rsid w:val="004D2848"/>
    <w:rsid w:val="004F3567"/>
    <w:rsid w:val="00500143"/>
    <w:rsid w:val="0050547A"/>
    <w:rsid w:val="00514A1F"/>
    <w:rsid w:val="0051625A"/>
    <w:rsid w:val="00526A3C"/>
    <w:rsid w:val="00527011"/>
    <w:rsid w:val="00537372"/>
    <w:rsid w:val="00541BA6"/>
    <w:rsid w:val="00586DC7"/>
    <w:rsid w:val="005A69BE"/>
    <w:rsid w:val="005B297E"/>
    <w:rsid w:val="005C1274"/>
    <w:rsid w:val="005D1488"/>
    <w:rsid w:val="006313DC"/>
    <w:rsid w:val="00636463"/>
    <w:rsid w:val="00655C98"/>
    <w:rsid w:val="006C0620"/>
    <w:rsid w:val="006C16F4"/>
    <w:rsid w:val="006E6C39"/>
    <w:rsid w:val="007006BF"/>
    <w:rsid w:val="00711FA0"/>
    <w:rsid w:val="00713759"/>
    <w:rsid w:val="00745157"/>
    <w:rsid w:val="00751B9A"/>
    <w:rsid w:val="00754ACF"/>
    <w:rsid w:val="007564E7"/>
    <w:rsid w:val="00762BA2"/>
    <w:rsid w:val="00793D79"/>
    <w:rsid w:val="007A683A"/>
    <w:rsid w:val="007B72CD"/>
    <w:rsid w:val="007C3C8F"/>
    <w:rsid w:val="007D107B"/>
    <w:rsid w:val="007D5672"/>
    <w:rsid w:val="007E28E3"/>
    <w:rsid w:val="007E6C1F"/>
    <w:rsid w:val="007F4CA3"/>
    <w:rsid w:val="008050DF"/>
    <w:rsid w:val="00821E05"/>
    <w:rsid w:val="00837968"/>
    <w:rsid w:val="00842AC9"/>
    <w:rsid w:val="00865023"/>
    <w:rsid w:val="00876D82"/>
    <w:rsid w:val="008C4E4B"/>
    <w:rsid w:val="008D400D"/>
    <w:rsid w:val="00904537"/>
    <w:rsid w:val="00917573"/>
    <w:rsid w:val="00947B39"/>
    <w:rsid w:val="00957C5F"/>
    <w:rsid w:val="00967CE3"/>
    <w:rsid w:val="009A46BC"/>
    <w:rsid w:val="009F3197"/>
    <w:rsid w:val="00A31AC4"/>
    <w:rsid w:val="00A52F3A"/>
    <w:rsid w:val="00A87967"/>
    <w:rsid w:val="00A9531E"/>
    <w:rsid w:val="00AD23EC"/>
    <w:rsid w:val="00AF77EF"/>
    <w:rsid w:val="00B3125C"/>
    <w:rsid w:val="00B42846"/>
    <w:rsid w:val="00B608A0"/>
    <w:rsid w:val="00B9283F"/>
    <w:rsid w:val="00B92B32"/>
    <w:rsid w:val="00B92BEA"/>
    <w:rsid w:val="00B96463"/>
    <w:rsid w:val="00B97E16"/>
    <w:rsid w:val="00BF31E4"/>
    <w:rsid w:val="00C060A3"/>
    <w:rsid w:val="00C40A69"/>
    <w:rsid w:val="00C42A67"/>
    <w:rsid w:val="00C53637"/>
    <w:rsid w:val="00C5721A"/>
    <w:rsid w:val="00CC672E"/>
    <w:rsid w:val="00CE0B44"/>
    <w:rsid w:val="00CE11C0"/>
    <w:rsid w:val="00CF0F38"/>
    <w:rsid w:val="00CF22EB"/>
    <w:rsid w:val="00D07212"/>
    <w:rsid w:val="00D20206"/>
    <w:rsid w:val="00D51894"/>
    <w:rsid w:val="00D51C6D"/>
    <w:rsid w:val="00D62197"/>
    <w:rsid w:val="00D6436A"/>
    <w:rsid w:val="00D66C7A"/>
    <w:rsid w:val="00D71F97"/>
    <w:rsid w:val="00D7733F"/>
    <w:rsid w:val="00DB53DE"/>
    <w:rsid w:val="00DD7CA1"/>
    <w:rsid w:val="00DE20B1"/>
    <w:rsid w:val="00E018D4"/>
    <w:rsid w:val="00E04FA5"/>
    <w:rsid w:val="00E34BE5"/>
    <w:rsid w:val="00E55B1D"/>
    <w:rsid w:val="00E62BD2"/>
    <w:rsid w:val="00ED4FCC"/>
    <w:rsid w:val="00ED5A7D"/>
    <w:rsid w:val="00EE4483"/>
    <w:rsid w:val="00F3183B"/>
    <w:rsid w:val="00F35A69"/>
    <w:rsid w:val="00F36432"/>
    <w:rsid w:val="00F6378F"/>
    <w:rsid w:val="00F940C9"/>
    <w:rsid w:val="00FE0CB4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C5F775"/>
  <w15:docId w15:val="{E80A0166-D672-42A7-BF51-8539D81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94"/>
    <w:pPr>
      <w:ind w:left="720"/>
      <w:contextualSpacing/>
    </w:pPr>
  </w:style>
  <w:style w:type="paragraph" w:styleId="NoSpacing">
    <w:name w:val="No Spacing"/>
    <w:uiPriority w:val="1"/>
    <w:qFormat/>
    <w:rsid w:val="00CF22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2CD"/>
  </w:style>
  <w:style w:type="paragraph" w:styleId="Footer">
    <w:name w:val="footer"/>
    <w:basedOn w:val="Normal"/>
    <w:link w:val="FooterChar"/>
    <w:uiPriority w:val="99"/>
    <w:unhideWhenUsed/>
    <w:rsid w:val="007B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CD"/>
  </w:style>
  <w:style w:type="character" w:styleId="CommentReference">
    <w:name w:val="annotation reference"/>
    <w:basedOn w:val="DefaultParagraphFont"/>
    <w:uiPriority w:val="99"/>
    <w:semiHidden/>
    <w:unhideWhenUsed/>
    <w:rsid w:val="00357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1F02-BF11-49B2-90D2-D7838583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Sarah Criss</cp:lastModifiedBy>
  <cp:revision>2</cp:revision>
  <cp:lastPrinted>2020-10-14T23:59:00Z</cp:lastPrinted>
  <dcterms:created xsi:type="dcterms:W3CDTF">2024-10-01T22:08:00Z</dcterms:created>
  <dcterms:modified xsi:type="dcterms:W3CDTF">2024-10-01T22:08:00Z</dcterms:modified>
</cp:coreProperties>
</file>