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FB5A" w14:textId="65B6AD2C" w:rsidR="00BB26DB" w:rsidRPr="00340D4B" w:rsidRDefault="009D35E2" w:rsidP="00340D4B">
      <w:pPr>
        <w:rPr>
          <w:rFonts w:ascii="Book Antiqua" w:hAnsi="Book Antiqua"/>
          <w:i/>
        </w:rPr>
      </w:pPr>
      <w:r w:rsidRPr="00340D4B">
        <w:rPr>
          <w:rFonts w:ascii="Book Antiqua" w:hAnsi="Book Antiqua"/>
          <w:i/>
          <w:color w:val="000000"/>
        </w:rPr>
        <w:t xml:space="preserve">The Information Technology Committee serves as the central focal point to examine technology planning and operations at Taft College. The Committee provides a forum for input from all campus constituents and acts as a resource </w:t>
      </w:r>
      <w:proofErr w:type="gramStart"/>
      <w:r w:rsidRPr="00340D4B">
        <w:rPr>
          <w:rFonts w:ascii="Book Antiqua" w:hAnsi="Book Antiqua"/>
          <w:i/>
          <w:color w:val="000000"/>
        </w:rPr>
        <w:t>with regard to</w:t>
      </w:r>
      <w:proofErr w:type="gramEnd"/>
      <w:r w:rsidRPr="00340D4B">
        <w:rPr>
          <w:rFonts w:ascii="Book Antiqua" w:hAnsi="Book Antiqua"/>
          <w:i/>
          <w:color w:val="000000"/>
        </w:rPr>
        <w:t xml:space="preserve"> technology planning and operational effectiveness. The Committee receives input, recommends areas of interest, analyzes technology effectiveness, and makes recommendations regarding technology-related matters including training needs. The Committee leads the development of the Technology Master Plan and provides annual updates to the plan.</w:t>
      </w:r>
    </w:p>
    <w:p w14:paraId="7E3ED471" w14:textId="37DD15AB" w:rsidR="0003227F" w:rsidRDefault="00BB26DB" w:rsidP="00340D4B">
      <w:pPr>
        <w:rPr>
          <w:rFonts w:ascii="Book Antiqua" w:hAnsi="Book Antiqua"/>
        </w:rPr>
      </w:pPr>
      <w:r w:rsidRPr="00340D4B">
        <w:rPr>
          <w:rFonts w:ascii="Book Antiqua" w:hAnsi="Book Antiqua"/>
          <w:b/>
          <w:u w:val="single"/>
        </w:rPr>
        <w:t>Members Present</w:t>
      </w:r>
      <w:r w:rsidR="00371372" w:rsidRPr="00340D4B">
        <w:rPr>
          <w:rFonts w:ascii="Book Antiqua" w:hAnsi="Book Antiqua"/>
          <w:b/>
        </w:rPr>
        <w:t>:</w:t>
      </w:r>
      <w:r w:rsidR="00371372" w:rsidRPr="00340D4B">
        <w:rPr>
          <w:rFonts w:ascii="Book Antiqua" w:hAnsi="Book Antiqua"/>
        </w:rPr>
        <w:t xml:space="preserve"> </w:t>
      </w:r>
      <w:r w:rsidR="00C3433A">
        <w:rPr>
          <w:rFonts w:ascii="Book Antiqua" w:hAnsi="Book Antiqua"/>
        </w:rPr>
        <w:t xml:space="preserve">Terri Smith, </w:t>
      </w:r>
      <w:r w:rsidR="000022D8" w:rsidRPr="00340D4B">
        <w:rPr>
          <w:rFonts w:ascii="Book Antiqua" w:hAnsi="Book Antiqua"/>
        </w:rPr>
        <w:t>Mark Gibson</w:t>
      </w:r>
      <w:r w:rsidR="000022D8">
        <w:rPr>
          <w:rFonts w:ascii="Book Antiqua" w:hAnsi="Book Antiqua"/>
        </w:rPr>
        <w:t>,</w:t>
      </w:r>
      <w:r w:rsidR="00146827">
        <w:rPr>
          <w:rFonts w:ascii="Book Antiqua" w:hAnsi="Book Antiqua"/>
        </w:rPr>
        <w:t xml:space="preserve"> </w:t>
      </w:r>
      <w:r w:rsidR="00C22FC5" w:rsidRPr="00340D4B">
        <w:rPr>
          <w:rFonts w:ascii="Book Antiqua" w:hAnsi="Book Antiqua"/>
        </w:rPr>
        <w:t>Gustavo Gonzalez</w:t>
      </w:r>
      <w:r w:rsidR="00BB1477">
        <w:rPr>
          <w:rFonts w:ascii="Book Antiqua" w:hAnsi="Book Antiqua"/>
        </w:rPr>
        <w:t>,</w:t>
      </w:r>
      <w:r w:rsidR="004F273F">
        <w:rPr>
          <w:rFonts w:ascii="Book Antiqua" w:hAnsi="Book Antiqua"/>
        </w:rPr>
        <w:t xml:space="preserve"> </w:t>
      </w:r>
      <w:r w:rsidR="00146827" w:rsidRPr="00340D4B">
        <w:rPr>
          <w:rFonts w:ascii="Book Antiqua" w:hAnsi="Book Antiqua"/>
        </w:rPr>
        <w:t>Rafael Andrade</w:t>
      </w:r>
      <w:r w:rsidR="00146827">
        <w:rPr>
          <w:rFonts w:ascii="Book Antiqua" w:hAnsi="Book Antiqua"/>
        </w:rPr>
        <w:t>,</w:t>
      </w:r>
      <w:r w:rsidR="0003227F">
        <w:rPr>
          <w:rFonts w:ascii="Book Antiqua" w:hAnsi="Book Antiqua"/>
        </w:rPr>
        <w:br/>
      </w:r>
      <w:r w:rsidR="004F273F" w:rsidRPr="00340D4B">
        <w:rPr>
          <w:rFonts w:ascii="Book Antiqua" w:hAnsi="Book Antiqua"/>
        </w:rPr>
        <w:t>Dr. Amar Abbott,</w:t>
      </w:r>
      <w:r w:rsidR="004F273F">
        <w:rPr>
          <w:rFonts w:ascii="Book Antiqua" w:hAnsi="Book Antiqua"/>
        </w:rPr>
        <w:t xml:space="preserve"> </w:t>
      </w:r>
      <w:r w:rsidR="001E1680" w:rsidRPr="00340D4B">
        <w:rPr>
          <w:rFonts w:ascii="Book Antiqua" w:hAnsi="Book Antiqua"/>
        </w:rPr>
        <w:t>Dave Reynolds</w:t>
      </w:r>
      <w:r w:rsidR="00BB1477">
        <w:rPr>
          <w:rFonts w:ascii="Book Antiqua" w:hAnsi="Book Antiqua"/>
        </w:rPr>
        <w:t xml:space="preserve">, </w:t>
      </w:r>
      <w:r w:rsidR="00BB1477" w:rsidRPr="00340D4B">
        <w:rPr>
          <w:rFonts w:ascii="Book Antiqua" w:hAnsi="Book Antiqua"/>
        </w:rPr>
        <w:t>Dr. Abbas Jarrahia</w:t>
      </w:r>
      <w:r w:rsidR="00BB1477">
        <w:rPr>
          <w:rFonts w:ascii="Book Antiqua" w:hAnsi="Book Antiqua"/>
        </w:rPr>
        <w:t>n</w:t>
      </w:r>
      <w:r w:rsidR="0003227F">
        <w:rPr>
          <w:rFonts w:ascii="Book Antiqua" w:hAnsi="Book Antiqua"/>
        </w:rPr>
        <w:t xml:space="preserve">, </w:t>
      </w:r>
      <w:r w:rsidR="0081670A">
        <w:rPr>
          <w:rFonts w:ascii="Book Antiqua" w:hAnsi="Book Antiqua"/>
        </w:rPr>
        <w:t xml:space="preserve">Kyle Webster, </w:t>
      </w:r>
      <w:r w:rsidR="00AC78DE">
        <w:rPr>
          <w:rFonts w:ascii="Book Antiqua" w:hAnsi="Book Antiqua"/>
        </w:rPr>
        <w:t xml:space="preserve">and </w:t>
      </w:r>
      <w:r w:rsidR="0003227F" w:rsidRPr="00340D4B">
        <w:rPr>
          <w:rFonts w:ascii="Book Antiqua" w:hAnsi="Book Antiqua"/>
        </w:rPr>
        <w:t>Dr. Xiaohong Li</w:t>
      </w:r>
    </w:p>
    <w:p w14:paraId="7C3FD5A0" w14:textId="6D77A264" w:rsidR="00A555E2" w:rsidRPr="00340D4B" w:rsidRDefault="001F66FD" w:rsidP="00340D4B">
      <w:pPr>
        <w:rPr>
          <w:rFonts w:ascii="Book Antiqua" w:hAnsi="Book Antiqua"/>
          <w:bCs/>
        </w:rPr>
      </w:pPr>
      <w:r w:rsidRPr="00340D4B">
        <w:rPr>
          <w:rFonts w:ascii="Book Antiqua" w:hAnsi="Book Antiqua"/>
          <w:b/>
          <w:u w:val="single"/>
        </w:rPr>
        <w:t>Members Absent:</w:t>
      </w:r>
      <w:r w:rsidRPr="00340D4B">
        <w:rPr>
          <w:rFonts w:ascii="Book Antiqua" w:hAnsi="Book Antiqua"/>
          <w:u w:val="single"/>
        </w:rPr>
        <w:t xml:space="preserve"> </w:t>
      </w:r>
      <w:r w:rsidR="00D41EF4">
        <w:rPr>
          <w:rFonts w:ascii="Book Antiqua" w:hAnsi="Book Antiqua"/>
          <w:u w:val="single"/>
        </w:rPr>
        <w:br/>
      </w:r>
      <w:r w:rsidR="0081670A" w:rsidRPr="00340D4B">
        <w:rPr>
          <w:rFonts w:ascii="Book Antiqua" w:hAnsi="Book Antiqua"/>
        </w:rPr>
        <w:t xml:space="preserve">John </w:t>
      </w:r>
      <w:r w:rsidR="003E64E1" w:rsidRPr="00340D4B">
        <w:rPr>
          <w:rFonts w:ascii="Book Antiqua" w:hAnsi="Book Antiqua"/>
        </w:rPr>
        <w:t>Dodson</w:t>
      </w:r>
      <w:r w:rsidR="003E64E1">
        <w:rPr>
          <w:rFonts w:ascii="Book Antiqua" w:hAnsi="Book Antiqua"/>
        </w:rPr>
        <w:t xml:space="preserve">, </w:t>
      </w:r>
      <w:r w:rsidR="00146827">
        <w:rPr>
          <w:rFonts w:ascii="Book Antiqua" w:hAnsi="Book Antiqua"/>
        </w:rPr>
        <w:t>Jon Farmer</w:t>
      </w:r>
      <w:r w:rsidR="00365FD1">
        <w:rPr>
          <w:rFonts w:ascii="Book Antiqua" w:hAnsi="Book Antiqua"/>
        </w:rPr>
        <w:t>,</w:t>
      </w:r>
      <w:r w:rsidR="00146827" w:rsidRPr="00340D4B">
        <w:rPr>
          <w:rFonts w:ascii="Book Antiqua" w:hAnsi="Book Antiqua"/>
        </w:rPr>
        <w:t xml:space="preserve"> </w:t>
      </w:r>
      <w:r w:rsidR="003E64E1" w:rsidRPr="00340D4B">
        <w:rPr>
          <w:rFonts w:ascii="Book Antiqua" w:hAnsi="Book Antiqua"/>
        </w:rPr>
        <w:t>Tiffany</w:t>
      </w:r>
      <w:r w:rsidR="00C22FC5" w:rsidRPr="00340D4B">
        <w:rPr>
          <w:rFonts w:ascii="Book Antiqua" w:hAnsi="Book Antiqua"/>
        </w:rPr>
        <w:t xml:space="preserve"> Rowden</w:t>
      </w:r>
      <w:r w:rsidR="00C22FC5">
        <w:rPr>
          <w:rFonts w:ascii="Book Antiqua" w:hAnsi="Book Antiqua"/>
        </w:rPr>
        <w:t>,</w:t>
      </w:r>
      <w:r w:rsidR="00C22FC5" w:rsidRPr="00146827">
        <w:rPr>
          <w:rFonts w:ascii="Book Antiqua" w:hAnsi="Book Antiqua"/>
        </w:rPr>
        <w:t xml:space="preserve"> </w:t>
      </w:r>
      <w:r w:rsidR="00146827" w:rsidRPr="00146827">
        <w:rPr>
          <w:rFonts w:ascii="Book Antiqua" w:hAnsi="Book Antiqua"/>
        </w:rPr>
        <w:t>Dr. Leslie Minor,</w:t>
      </w:r>
      <w:r w:rsidR="00146827">
        <w:rPr>
          <w:rFonts w:ascii="Book Antiqua" w:hAnsi="Book Antiqua"/>
        </w:rPr>
        <w:t xml:space="preserve"> </w:t>
      </w:r>
      <w:r w:rsidR="0081670A" w:rsidRPr="00340D4B">
        <w:rPr>
          <w:rFonts w:ascii="Book Antiqua" w:hAnsi="Book Antiqua"/>
        </w:rPr>
        <w:t>Allisa Tweedy</w:t>
      </w:r>
      <w:r w:rsidR="0081670A">
        <w:rPr>
          <w:rFonts w:ascii="Book Antiqua" w:hAnsi="Book Antiqua"/>
        </w:rPr>
        <w:t xml:space="preserve">, </w:t>
      </w:r>
      <w:r w:rsidR="00146827" w:rsidRPr="00340D4B">
        <w:rPr>
          <w:rFonts w:ascii="Book Antiqua" w:hAnsi="Book Antiqua"/>
        </w:rPr>
        <w:t>Dr. Damon Bell</w:t>
      </w:r>
      <w:r w:rsidR="00146827">
        <w:rPr>
          <w:rFonts w:ascii="Book Antiqua" w:hAnsi="Book Antiqua"/>
        </w:rPr>
        <w:t xml:space="preserve">, </w:t>
      </w:r>
      <w:r w:rsidR="0081670A">
        <w:rPr>
          <w:rFonts w:ascii="Book Antiqua" w:hAnsi="Book Antiqua"/>
        </w:rPr>
        <w:t>and Heather Cash</w:t>
      </w:r>
      <w:r w:rsidR="00C3433A">
        <w:rPr>
          <w:rFonts w:ascii="Book Antiqua" w:hAnsi="Book Antiqua"/>
        </w:rPr>
        <w:br/>
      </w:r>
      <w:r w:rsidR="003739B4">
        <w:rPr>
          <w:rFonts w:ascii="Book Antiqua" w:hAnsi="Book Antiqua"/>
          <w:b/>
          <w:u w:val="single"/>
        </w:rPr>
        <w:br/>
      </w:r>
      <w:r w:rsidR="00021564" w:rsidRPr="00340D4B">
        <w:rPr>
          <w:rFonts w:ascii="Book Antiqua" w:hAnsi="Book Antiqua"/>
          <w:b/>
          <w:u w:val="single"/>
        </w:rPr>
        <w:t>Student Representative</w:t>
      </w:r>
      <w:r w:rsidRPr="00340D4B">
        <w:rPr>
          <w:rFonts w:ascii="Book Antiqua" w:hAnsi="Book Antiqua"/>
          <w:b/>
          <w:u w:val="single"/>
        </w:rPr>
        <w:t>:</w:t>
      </w:r>
      <w:r w:rsidR="00C37AA9">
        <w:rPr>
          <w:rFonts w:ascii="Book Antiqua" w:hAnsi="Book Antiqua"/>
          <w:bCs/>
        </w:rPr>
        <w:t xml:space="preserve"> </w:t>
      </w:r>
      <w:r w:rsidR="00146827">
        <w:rPr>
          <w:rFonts w:ascii="Book Antiqua" w:hAnsi="Book Antiqua"/>
          <w:bCs/>
        </w:rPr>
        <w:t>Absent</w:t>
      </w:r>
    </w:p>
    <w:p w14:paraId="7B07FF9F" w14:textId="0830D256" w:rsidR="001F66FD" w:rsidRPr="00340D4B" w:rsidRDefault="001F66FD" w:rsidP="00340D4B">
      <w:pPr>
        <w:rPr>
          <w:rFonts w:ascii="Book Antiqua" w:hAnsi="Book Antiqua"/>
        </w:rPr>
      </w:pPr>
      <w:r w:rsidRPr="00340D4B">
        <w:rPr>
          <w:rFonts w:ascii="Book Antiqua" w:hAnsi="Book Antiqua"/>
          <w:b/>
          <w:u w:val="single"/>
        </w:rPr>
        <w:t>Facilitator</w:t>
      </w:r>
      <w:r w:rsidRPr="00340D4B">
        <w:rPr>
          <w:rFonts w:ascii="Book Antiqua" w:hAnsi="Book Antiqua"/>
          <w:b/>
        </w:rPr>
        <w:t>:</w:t>
      </w:r>
      <w:r w:rsidRPr="00340D4B">
        <w:rPr>
          <w:rFonts w:ascii="Book Antiqua" w:hAnsi="Book Antiqua"/>
        </w:rPr>
        <w:t xml:space="preserve"> </w:t>
      </w:r>
      <w:r w:rsidR="00146827">
        <w:rPr>
          <w:rFonts w:ascii="Book Antiqua" w:hAnsi="Book Antiqua"/>
        </w:rPr>
        <w:t>Dr. Xiaohong Li</w:t>
      </w:r>
      <w:r w:rsidR="00371E3D" w:rsidRPr="00340D4B">
        <w:rPr>
          <w:rFonts w:ascii="Book Antiqua" w:hAnsi="Book Antiqua"/>
        </w:rPr>
        <w:tab/>
      </w:r>
      <w:r w:rsidRPr="00340D4B">
        <w:rPr>
          <w:rFonts w:ascii="Book Antiqua" w:hAnsi="Book Antiqua"/>
          <w:b/>
          <w:u w:val="single"/>
        </w:rPr>
        <w:t>Recorder</w:t>
      </w:r>
      <w:r w:rsidR="00371372" w:rsidRPr="00340D4B">
        <w:rPr>
          <w:rFonts w:ascii="Book Antiqua" w:hAnsi="Book Antiqua"/>
          <w:b/>
        </w:rPr>
        <w:t>:</w:t>
      </w:r>
      <w:r w:rsidR="00146827">
        <w:rPr>
          <w:rFonts w:ascii="Book Antiqua" w:hAnsi="Book Antiqua"/>
          <w:b/>
        </w:rPr>
        <w:t xml:space="preserve"> </w:t>
      </w:r>
      <w:r w:rsidR="00146827" w:rsidRPr="00146827">
        <w:rPr>
          <w:rFonts w:ascii="Book Antiqua" w:hAnsi="Book Antiqua"/>
          <w:bCs/>
        </w:rPr>
        <w:t>Brandy Young</w:t>
      </w:r>
      <w:r w:rsidR="00371372" w:rsidRPr="00146827">
        <w:rPr>
          <w:rFonts w:ascii="Book Antiqua" w:hAnsi="Book Antiqua"/>
          <w:bCs/>
        </w:rPr>
        <w:t xml:space="preserve"> </w:t>
      </w:r>
    </w:p>
    <w:p w14:paraId="591A31EA" w14:textId="171319B2" w:rsidR="0080135D" w:rsidRPr="00340D4B" w:rsidRDefault="00746E0E" w:rsidP="00340D4B">
      <w:pPr>
        <w:rPr>
          <w:rFonts w:ascii="Book Antiqua" w:hAnsi="Book Antiqua"/>
        </w:rPr>
      </w:pPr>
      <w:r w:rsidRPr="00340D4B">
        <w:rPr>
          <w:rFonts w:ascii="Book Antiqua" w:hAnsi="Book Antiqua"/>
          <w:b/>
          <w:u w:val="single"/>
        </w:rPr>
        <w:t xml:space="preserve">Review Minutes from </w:t>
      </w:r>
      <w:r w:rsidR="00146827">
        <w:rPr>
          <w:rFonts w:ascii="Book Antiqua" w:hAnsi="Book Antiqua"/>
          <w:b/>
          <w:u w:val="single"/>
        </w:rPr>
        <w:t>Octo</w:t>
      </w:r>
      <w:r w:rsidR="0081670A">
        <w:rPr>
          <w:rFonts w:ascii="Book Antiqua" w:hAnsi="Book Antiqua"/>
          <w:b/>
          <w:u w:val="single"/>
        </w:rPr>
        <w:t>ber 2</w:t>
      </w:r>
      <w:r w:rsidR="00146827">
        <w:rPr>
          <w:rFonts w:ascii="Book Antiqua" w:hAnsi="Book Antiqua"/>
          <w:b/>
          <w:u w:val="single"/>
        </w:rPr>
        <w:t>7</w:t>
      </w:r>
      <w:r w:rsidR="001E1680">
        <w:rPr>
          <w:rFonts w:ascii="Book Antiqua" w:hAnsi="Book Antiqua"/>
          <w:b/>
          <w:u w:val="single"/>
        </w:rPr>
        <w:t>, 202</w:t>
      </w:r>
      <w:r w:rsidR="004F273F">
        <w:rPr>
          <w:rFonts w:ascii="Book Antiqua" w:hAnsi="Book Antiqua"/>
          <w:b/>
          <w:u w:val="single"/>
        </w:rPr>
        <w:t>3</w:t>
      </w:r>
      <w:r w:rsidR="00340D4B">
        <w:rPr>
          <w:rFonts w:ascii="Book Antiqua" w:hAnsi="Book Antiqua"/>
          <w:b/>
          <w:u w:val="single"/>
        </w:rPr>
        <w:br/>
      </w:r>
      <w:r w:rsidR="007A7C39" w:rsidRPr="00340D4B">
        <w:rPr>
          <w:rFonts w:ascii="Book Antiqua" w:hAnsi="Book Antiqua"/>
        </w:rPr>
        <w:t>T</w:t>
      </w:r>
      <w:r w:rsidRPr="00340D4B">
        <w:rPr>
          <w:rFonts w:ascii="Book Antiqua" w:hAnsi="Book Antiqua"/>
        </w:rPr>
        <w:t xml:space="preserve">he committee </w:t>
      </w:r>
      <w:r w:rsidR="00973C90" w:rsidRPr="00340D4B">
        <w:rPr>
          <w:rFonts w:ascii="Book Antiqua" w:hAnsi="Book Antiqua"/>
        </w:rPr>
        <w:t>approved</w:t>
      </w:r>
      <w:r w:rsidRPr="00340D4B">
        <w:rPr>
          <w:rFonts w:ascii="Book Antiqua" w:hAnsi="Book Antiqua"/>
        </w:rPr>
        <w:t xml:space="preserve"> </w:t>
      </w:r>
      <w:r w:rsidR="001E1680">
        <w:rPr>
          <w:rFonts w:ascii="Book Antiqua" w:hAnsi="Book Antiqua"/>
        </w:rPr>
        <w:t xml:space="preserve">the </w:t>
      </w:r>
      <w:r w:rsidRPr="00340D4B">
        <w:rPr>
          <w:rFonts w:ascii="Book Antiqua" w:hAnsi="Book Antiqua"/>
        </w:rPr>
        <w:t>minutes</w:t>
      </w:r>
      <w:r w:rsidR="00EF7D46" w:rsidRPr="00340D4B">
        <w:rPr>
          <w:rFonts w:ascii="Book Antiqua" w:hAnsi="Book Antiqua"/>
        </w:rPr>
        <w:t xml:space="preserve"> without changes. </w:t>
      </w:r>
    </w:p>
    <w:p w14:paraId="0D8FD6F9" w14:textId="181F4387" w:rsidR="00895E53" w:rsidRDefault="00146827" w:rsidP="00895E53">
      <w:pPr>
        <w:rPr>
          <w:rFonts w:ascii="Book Antiqua" w:hAnsi="Book Antiqua"/>
          <w:sz w:val="24"/>
          <w:szCs w:val="24"/>
        </w:rPr>
      </w:pPr>
      <w:r>
        <w:rPr>
          <w:rFonts w:ascii="Book Antiqua" w:hAnsi="Book Antiqua" w:cstheme="minorHAnsi"/>
          <w:b/>
          <w:bCs/>
          <w:sz w:val="24"/>
          <w:szCs w:val="24"/>
          <w:u w:val="single"/>
        </w:rPr>
        <w:t>Cybersecurity Awareness Training</w:t>
      </w:r>
      <w:r>
        <w:rPr>
          <w:rFonts w:ascii="Book Antiqua" w:hAnsi="Book Antiqua" w:cstheme="minorHAnsi"/>
          <w:b/>
          <w:bCs/>
          <w:sz w:val="24"/>
          <w:szCs w:val="24"/>
          <w:u w:val="single"/>
        </w:rPr>
        <w:br/>
      </w:r>
      <w:r w:rsidR="00895E53">
        <w:rPr>
          <w:rFonts w:ascii="Book Antiqua" w:hAnsi="Book Antiqua" w:cstheme="minorHAnsi"/>
          <w:sz w:val="24"/>
          <w:szCs w:val="24"/>
        </w:rPr>
        <w:t xml:space="preserve">Dr. Li gave an overview of the cybersecurity assessment that was conducted for the campus. The results of that assessment led the Chancellor’s Office to classify TC as “high risk” for cybersecurity attack. The ITS department has been researching online training to be offered to all TC staff. The online platform to be used will most likely be the Chancellor’s Office Vision Resource Center. The training video lasts about 15 minutes. The Chancellor’s Office “highly recommends” that training should be offered. </w:t>
      </w:r>
      <w:proofErr w:type="gramStart"/>
      <w:r w:rsidR="00895E53">
        <w:rPr>
          <w:rFonts w:ascii="Book Antiqua" w:hAnsi="Book Antiqua" w:cstheme="minorHAnsi"/>
          <w:sz w:val="24"/>
          <w:szCs w:val="24"/>
        </w:rPr>
        <w:t>At this time</w:t>
      </w:r>
      <w:proofErr w:type="gramEnd"/>
      <w:r w:rsidR="00895E53">
        <w:rPr>
          <w:rFonts w:ascii="Book Antiqua" w:hAnsi="Book Antiqua" w:cstheme="minorHAnsi"/>
          <w:sz w:val="24"/>
          <w:szCs w:val="24"/>
        </w:rPr>
        <w:t xml:space="preserve"> the training is not mandatory. Adding the mandatory training language to AP 3720 is currently under discussion. </w:t>
      </w:r>
      <w:r w:rsidR="00C3433A">
        <w:rPr>
          <w:rFonts w:ascii="Book Antiqua" w:hAnsi="Book Antiqua" w:cstheme="minorHAnsi"/>
          <w:b/>
          <w:bCs/>
          <w:sz w:val="24"/>
          <w:szCs w:val="24"/>
          <w:u w:val="single"/>
        </w:rPr>
        <w:br/>
      </w:r>
      <w:r w:rsidR="00BB0F9A">
        <w:rPr>
          <w:rFonts w:ascii="Book Antiqua" w:hAnsi="Book Antiqua"/>
          <w:sz w:val="24"/>
          <w:szCs w:val="24"/>
        </w:rPr>
        <w:br/>
      </w:r>
      <w:r w:rsidR="00895E53">
        <w:rPr>
          <w:rFonts w:ascii="Book Antiqua" w:hAnsi="Book Antiqua"/>
          <w:b/>
          <w:bCs/>
          <w:sz w:val="24"/>
          <w:szCs w:val="24"/>
          <w:u w:val="single"/>
        </w:rPr>
        <w:t>AP 3720 Computer and Network Use Procedure – Cybersecurity Training</w:t>
      </w:r>
      <w:r w:rsidR="00895E53">
        <w:rPr>
          <w:rFonts w:ascii="Book Antiqua" w:hAnsi="Book Antiqua"/>
          <w:b/>
          <w:bCs/>
          <w:sz w:val="24"/>
          <w:szCs w:val="24"/>
          <w:u w:val="single"/>
        </w:rPr>
        <w:br/>
      </w:r>
      <w:r w:rsidR="00895E53">
        <w:rPr>
          <w:rFonts w:ascii="Book Antiqua" w:hAnsi="Book Antiqua"/>
          <w:sz w:val="24"/>
          <w:szCs w:val="24"/>
        </w:rPr>
        <w:t>The ITC will make a recommendation to the Governance Council and to the Academic Senate to add language to AP 3720 for mandatory cybersecurity training. Some topics of discussion are:</w:t>
      </w:r>
    </w:p>
    <w:p w14:paraId="745C14EC" w14:textId="5F47FC51" w:rsidR="00895E53" w:rsidRPr="00895E53" w:rsidRDefault="00895E53" w:rsidP="00895E53">
      <w:pPr>
        <w:pStyle w:val="ListParagraph"/>
        <w:numPr>
          <w:ilvl w:val="0"/>
          <w:numId w:val="5"/>
        </w:numPr>
        <w:rPr>
          <w:rFonts w:ascii="Book Antiqua" w:hAnsi="Book Antiqua"/>
          <w:sz w:val="24"/>
          <w:szCs w:val="24"/>
        </w:rPr>
      </w:pPr>
      <w:r w:rsidRPr="00895E53">
        <w:rPr>
          <w:rFonts w:ascii="Book Antiqua" w:hAnsi="Book Antiqua"/>
          <w:sz w:val="24"/>
          <w:szCs w:val="24"/>
        </w:rPr>
        <w:t>Will training will be offered every year?</w:t>
      </w:r>
    </w:p>
    <w:p w14:paraId="7DC3EC59" w14:textId="30617A46" w:rsidR="00895E53" w:rsidRDefault="00895E53" w:rsidP="00895E53">
      <w:pPr>
        <w:pStyle w:val="ListParagraph"/>
        <w:numPr>
          <w:ilvl w:val="0"/>
          <w:numId w:val="5"/>
        </w:numPr>
        <w:rPr>
          <w:rFonts w:ascii="Book Antiqua" w:hAnsi="Book Antiqua"/>
          <w:sz w:val="24"/>
          <w:szCs w:val="24"/>
        </w:rPr>
      </w:pPr>
      <w:r>
        <w:rPr>
          <w:rFonts w:ascii="Book Antiqua" w:hAnsi="Book Antiqua"/>
          <w:sz w:val="24"/>
          <w:szCs w:val="24"/>
        </w:rPr>
        <w:t xml:space="preserve">The training will be for TC staff </w:t>
      </w:r>
      <w:r w:rsidR="001926E1">
        <w:rPr>
          <w:rFonts w:ascii="Book Antiqua" w:hAnsi="Book Antiqua"/>
          <w:sz w:val="24"/>
          <w:szCs w:val="24"/>
        </w:rPr>
        <w:t>only.</w:t>
      </w:r>
      <w:r>
        <w:rPr>
          <w:rFonts w:ascii="Book Antiqua" w:hAnsi="Book Antiqua"/>
          <w:sz w:val="24"/>
          <w:szCs w:val="24"/>
        </w:rPr>
        <w:t xml:space="preserve"> </w:t>
      </w:r>
    </w:p>
    <w:p w14:paraId="249C2EB6" w14:textId="70B3CDBF" w:rsidR="00895E53" w:rsidRDefault="00895E53" w:rsidP="00895E53">
      <w:pPr>
        <w:pStyle w:val="ListParagraph"/>
        <w:numPr>
          <w:ilvl w:val="0"/>
          <w:numId w:val="5"/>
        </w:numPr>
        <w:rPr>
          <w:rFonts w:ascii="Book Antiqua" w:hAnsi="Book Antiqua"/>
          <w:sz w:val="24"/>
          <w:szCs w:val="24"/>
        </w:rPr>
      </w:pPr>
      <w:r>
        <w:rPr>
          <w:rFonts w:ascii="Book Antiqua" w:hAnsi="Book Antiqua"/>
          <w:sz w:val="24"/>
          <w:szCs w:val="24"/>
        </w:rPr>
        <w:t xml:space="preserve">Will be added as a component of “new hire” </w:t>
      </w:r>
      <w:r w:rsidR="001926E1">
        <w:rPr>
          <w:rFonts w:ascii="Book Antiqua" w:hAnsi="Book Antiqua"/>
          <w:sz w:val="24"/>
          <w:szCs w:val="24"/>
        </w:rPr>
        <w:t>onboarding.</w:t>
      </w:r>
      <w:r>
        <w:rPr>
          <w:rFonts w:ascii="Book Antiqua" w:hAnsi="Book Antiqua"/>
          <w:sz w:val="24"/>
          <w:szCs w:val="24"/>
        </w:rPr>
        <w:t xml:space="preserve"> </w:t>
      </w:r>
    </w:p>
    <w:p w14:paraId="6DC8ABB6" w14:textId="1A98E7F4" w:rsidR="00895E53" w:rsidRDefault="00895E53" w:rsidP="00895E53">
      <w:pPr>
        <w:pStyle w:val="ListParagraph"/>
        <w:numPr>
          <w:ilvl w:val="0"/>
          <w:numId w:val="5"/>
        </w:numPr>
        <w:rPr>
          <w:rFonts w:ascii="Book Antiqua" w:hAnsi="Book Antiqua"/>
          <w:sz w:val="24"/>
          <w:szCs w:val="24"/>
        </w:rPr>
      </w:pPr>
      <w:r>
        <w:rPr>
          <w:rFonts w:ascii="Book Antiqua" w:hAnsi="Book Antiqua"/>
          <w:sz w:val="24"/>
          <w:szCs w:val="24"/>
        </w:rPr>
        <w:lastRenderedPageBreak/>
        <w:t xml:space="preserve">Training for students will be offered after more research and </w:t>
      </w:r>
      <w:r w:rsidR="001926E1">
        <w:rPr>
          <w:rFonts w:ascii="Book Antiqua" w:hAnsi="Book Antiqua"/>
          <w:sz w:val="24"/>
          <w:szCs w:val="24"/>
        </w:rPr>
        <w:t>discussion.</w:t>
      </w:r>
    </w:p>
    <w:p w14:paraId="5D51DFBF" w14:textId="68B57E83" w:rsidR="00895E53" w:rsidRPr="00895E53" w:rsidRDefault="00895E53" w:rsidP="00895E53">
      <w:pPr>
        <w:pStyle w:val="ListParagraph"/>
        <w:numPr>
          <w:ilvl w:val="0"/>
          <w:numId w:val="5"/>
        </w:numPr>
        <w:rPr>
          <w:rFonts w:ascii="Book Antiqua" w:hAnsi="Book Antiqua"/>
          <w:sz w:val="24"/>
          <w:szCs w:val="24"/>
        </w:rPr>
      </w:pPr>
      <w:r>
        <w:rPr>
          <w:rFonts w:ascii="Book Antiqua" w:hAnsi="Book Antiqua"/>
          <w:sz w:val="24"/>
          <w:szCs w:val="24"/>
        </w:rPr>
        <w:t xml:space="preserve">The ITS department will look at the “League of Colleges” templates for </w:t>
      </w:r>
      <w:r w:rsidR="001926E1">
        <w:rPr>
          <w:rFonts w:ascii="Book Antiqua" w:hAnsi="Book Antiqua"/>
          <w:sz w:val="24"/>
          <w:szCs w:val="24"/>
        </w:rPr>
        <w:t>language.</w:t>
      </w:r>
    </w:p>
    <w:p w14:paraId="02696714" w14:textId="77777777" w:rsidR="00895E53" w:rsidRDefault="00895E53" w:rsidP="003739B4">
      <w:pPr>
        <w:tabs>
          <w:tab w:val="left" w:pos="7200"/>
          <w:tab w:val="right" w:pos="9360"/>
        </w:tabs>
        <w:spacing w:after="0" w:line="240" w:lineRule="auto"/>
        <w:rPr>
          <w:rFonts w:ascii="Book Antiqua" w:hAnsi="Book Antiqua" w:cstheme="minorHAnsi"/>
          <w:b/>
          <w:bCs/>
          <w:sz w:val="24"/>
          <w:szCs w:val="24"/>
          <w:u w:val="single"/>
        </w:rPr>
      </w:pPr>
    </w:p>
    <w:p w14:paraId="22C49A1E" w14:textId="3B3DEE30" w:rsidR="008C23A1" w:rsidRDefault="00BF6285" w:rsidP="008C23A1">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ITS Update</w:t>
      </w:r>
    </w:p>
    <w:p w14:paraId="6A86293F" w14:textId="0862BE0A" w:rsidR="008C23A1" w:rsidRDefault="008C23A1" w:rsidP="008C23A1">
      <w:pPr>
        <w:tabs>
          <w:tab w:val="left" w:pos="7200"/>
          <w:tab w:val="right" w:pos="9360"/>
        </w:tabs>
        <w:spacing w:after="0" w:line="240" w:lineRule="auto"/>
        <w:rPr>
          <w:rFonts w:ascii="Book Antiqua" w:hAnsi="Book Antiqua" w:cstheme="minorHAnsi"/>
          <w:b/>
          <w:bCs/>
          <w:sz w:val="24"/>
          <w:szCs w:val="24"/>
          <w:u w:val="single"/>
        </w:rPr>
      </w:pPr>
    </w:p>
    <w:p w14:paraId="6BA9203A" w14:textId="52844C9B" w:rsidR="001926E1" w:rsidRDefault="001926E1" w:rsidP="0081670A">
      <w:pPr>
        <w:pStyle w:val="ListParagraph"/>
        <w:numPr>
          <w:ilvl w:val="0"/>
          <w:numId w:val="2"/>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The campus copier contracts will expire soon. The ITS department has met with 3 new vendors who have given presentations. The current lease holder is U.S. Bank and C.A. Reding has the service contract. </w:t>
      </w:r>
    </w:p>
    <w:p w14:paraId="622559C7" w14:textId="77777777" w:rsidR="001926E1" w:rsidRPr="00BB0F9A" w:rsidRDefault="001926E1" w:rsidP="001926E1">
      <w:pPr>
        <w:pStyle w:val="ListParagraph"/>
        <w:numPr>
          <w:ilvl w:val="0"/>
          <w:numId w:val="2"/>
        </w:numPr>
        <w:tabs>
          <w:tab w:val="left" w:pos="7200"/>
          <w:tab w:val="right" w:pos="9360"/>
        </w:tabs>
        <w:spacing w:after="0" w:line="240" w:lineRule="auto"/>
        <w:rPr>
          <w:rFonts w:ascii="Book Antiqua" w:hAnsi="Book Antiqua" w:cstheme="minorHAnsi"/>
          <w:sz w:val="24"/>
          <w:szCs w:val="24"/>
          <w:u w:val="single"/>
        </w:rPr>
      </w:pPr>
      <w:r w:rsidRPr="00BB0F9A">
        <w:rPr>
          <w:rFonts w:ascii="Book Antiqua" w:hAnsi="Book Antiqua" w:cstheme="minorHAnsi"/>
          <w:sz w:val="24"/>
          <w:szCs w:val="24"/>
          <w:u w:val="single"/>
        </w:rPr>
        <w:t>File Server Replacement Plan</w:t>
      </w:r>
    </w:p>
    <w:p w14:paraId="04D107D0" w14:textId="43AFD40E" w:rsidR="001926E1" w:rsidRPr="001926E1" w:rsidRDefault="001926E1" w:rsidP="001926E1">
      <w:pPr>
        <w:pStyle w:val="ListParagraph"/>
        <w:tabs>
          <w:tab w:val="left" w:pos="7200"/>
          <w:tab w:val="right" w:pos="9360"/>
        </w:tabs>
        <w:spacing w:after="0" w:line="240" w:lineRule="auto"/>
        <w:rPr>
          <w:rFonts w:ascii="Book Antiqua" w:hAnsi="Book Antiqua" w:cstheme="minorHAnsi"/>
          <w:sz w:val="24"/>
          <w:szCs w:val="24"/>
        </w:rPr>
      </w:pPr>
      <w:r w:rsidRPr="001926E1">
        <w:rPr>
          <w:rFonts w:ascii="Book Antiqua" w:hAnsi="Book Antiqua" w:cstheme="minorHAnsi"/>
          <w:sz w:val="24"/>
          <w:szCs w:val="24"/>
        </w:rPr>
        <w:t>Dr. Li shared that the current file server (</w:t>
      </w:r>
      <w:proofErr w:type="spellStart"/>
      <w:r w:rsidRPr="001926E1">
        <w:rPr>
          <w:rFonts w:ascii="Book Antiqua" w:hAnsi="Book Antiqua" w:cstheme="minorHAnsi"/>
          <w:sz w:val="24"/>
          <w:szCs w:val="24"/>
        </w:rPr>
        <w:t>ct</w:t>
      </w:r>
      <w:proofErr w:type="spellEnd"/>
      <w:r w:rsidRPr="001926E1">
        <w:rPr>
          <w:rFonts w:ascii="Book Antiqua" w:hAnsi="Book Antiqua" w:cstheme="minorHAnsi"/>
          <w:sz w:val="24"/>
          <w:szCs w:val="24"/>
        </w:rPr>
        <w:t>-prod-fs) is at end of life. The new file server (fileserver) has been configured and is ready to be used. The planned date for the file server replacement is on Jan. 3</w:t>
      </w:r>
      <w:r w:rsidRPr="001926E1">
        <w:rPr>
          <w:rFonts w:ascii="Book Antiqua" w:hAnsi="Book Antiqua" w:cstheme="minorHAnsi"/>
          <w:sz w:val="24"/>
          <w:szCs w:val="24"/>
          <w:vertAlign w:val="superscript"/>
        </w:rPr>
        <w:t>rd</w:t>
      </w:r>
      <w:r w:rsidRPr="001926E1">
        <w:rPr>
          <w:rFonts w:ascii="Book Antiqua" w:hAnsi="Book Antiqua" w:cstheme="minorHAnsi"/>
          <w:sz w:val="24"/>
          <w:szCs w:val="24"/>
        </w:rPr>
        <w:t xml:space="preserve">. The ITS department will send out the file server replacement announcement in November, December, and January 2, 2024. In addition to the announcement, the ITS department will prepare the instructions for connecting to the new file server. The instructions will be shared with the Office of Instruction and the Governance Council. </w:t>
      </w:r>
    </w:p>
    <w:p w14:paraId="2240A257" w14:textId="77B17AFD" w:rsidR="008C23A1" w:rsidRDefault="008C23A1" w:rsidP="008C23A1">
      <w:pPr>
        <w:pStyle w:val="ListParagraph"/>
        <w:numPr>
          <w:ilvl w:val="0"/>
          <w:numId w:val="2"/>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ITS </w:t>
      </w:r>
      <w:r w:rsidR="0081670A">
        <w:rPr>
          <w:rFonts w:ascii="Book Antiqua" w:hAnsi="Book Antiqua" w:cstheme="minorHAnsi"/>
          <w:sz w:val="24"/>
          <w:szCs w:val="24"/>
        </w:rPr>
        <w:t xml:space="preserve">is working with Serban Sound to assess the possibilities of </w:t>
      </w:r>
      <w:r w:rsidR="003E64E1">
        <w:rPr>
          <w:rFonts w:ascii="Book Antiqua" w:hAnsi="Book Antiqua" w:cstheme="minorHAnsi"/>
          <w:sz w:val="24"/>
          <w:szCs w:val="24"/>
        </w:rPr>
        <w:t>changing an</w:t>
      </w:r>
      <w:r w:rsidR="0081670A">
        <w:rPr>
          <w:rFonts w:ascii="Book Antiqua" w:hAnsi="Book Antiqua" w:cstheme="minorHAnsi"/>
          <w:sz w:val="24"/>
          <w:szCs w:val="24"/>
        </w:rPr>
        <w:t xml:space="preserve"> evaluation of S1-3</w:t>
      </w:r>
      <w:r w:rsidR="00BB0F9A">
        <w:rPr>
          <w:rFonts w:ascii="Book Antiqua" w:hAnsi="Book Antiqua" w:cstheme="minorHAnsi"/>
          <w:sz w:val="24"/>
          <w:szCs w:val="24"/>
        </w:rPr>
        <w:t xml:space="preserve">, </w:t>
      </w:r>
      <w:r w:rsidR="00AE7285">
        <w:rPr>
          <w:rFonts w:ascii="Book Antiqua" w:hAnsi="Book Antiqua" w:cstheme="minorHAnsi"/>
          <w:sz w:val="24"/>
          <w:szCs w:val="24"/>
        </w:rPr>
        <w:t>G-7</w:t>
      </w:r>
      <w:r w:rsidR="00BB0F9A">
        <w:rPr>
          <w:rFonts w:ascii="Book Antiqua" w:hAnsi="Book Antiqua" w:cstheme="minorHAnsi"/>
          <w:sz w:val="24"/>
          <w:szCs w:val="24"/>
        </w:rPr>
        <w:t xml:space="preserve">, and other </w:t>
      </w:r>
      <w:r w:rsidR="00AE7285">
        <w:rPr>
          <w:rFonts w:ascii="Book Antiqua" w:hAnsi="Book Antiqua" w:cstheme="minorHAnsi"/>
          <w:sz w:val="24"/>
          <w:szCs w:val="24"/>
        </w:rPr>
        <w:t>classrooms</w:t>
      </w:r>
      <w:r w:rsidR="001926E1">
        <w:rPr>
          <w:rFonts w:ascii="Book Antiqua" w:hAnsi="Book Antiqua" w:cstheme="minorHAnsi"/>
          <w:sz w:val="24"/>
          <w:szCs w:val="24"/>
        </w:rPr>
        <w:t xml:space="preserve">; safety compliance standards </w:t>
      </w:r>
      <w:proofErr w:type="gramStart"/>
      <w:r w:rsidR="001926E1">
        <w:rPr>
          <w:rFonts w:ascii="Book Antiqua" w:hAnsi="Book Antiqua" w:cstheme="minorHAnsi"/>
          <w:sz w:val="24"/>
          <w:szCs w:val="24"/>
        </w:rPr>
        <w:t>have to</w:t>
      </w:r>
      <w:proofErr w:type="gramEnd"/>
      <w:r w:rsidR="001926E1">
        <w:rPr>
          <w:rFonts w:ascii="Book Antiqua" w:hAnsi="Book Antiqua" w:cstheme="minorHAnsi"/>
          <w:sz w:val="24"/>
          <w:szCs w:val="24"/>
        </w:rPr>
        <w:t xml:space="preserve"> be followed. </w:t>
      </w:r>
    </w:p>
    <w:p w14:paraId="45812F3B" w14:textId="77777777" w:rsidR="001926E1" w:rsidRPr="001926E1" w:rsidRDefault="001926E1" w:rsidP="001926E1">
      <w:pPr>
        <w:pStyle w:val="ListParagraph"/>
        <w:tabs>
          <w:tab w:val="left" w:pos="7200"/>
          <w:tab w:val="right" w:pos="9360"/>
        </w:tabs>
        <w:spacing w:after="0" w:line="240" w:lineRule="auto"/>
        <w:rPr>
          <w:rFonts w:ascii="Book Antiqua" w:hAnsi="Book Antiqua" w:cstheme="minorHAnsi"/>
          <w:sz w:val="24"/>
          <w:szCs w:val="24"/>
        </w:rPr>
      </w:pPr>
    </w:p>
    <w:p w14:paraId="0C9AF099" w14:textId="40CE01DF"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Distance Education Update</w:t>
      </w:r>
    </w:p>
    <w:p w14:paraId="7C9A82DB" w14:textId="59B9B91C" w:rsidR="00F04FD8" w:rsidRPr="00BD14DB" w:rsidRDefault="001926E1" w:rsidP="00BD14DB">
      <w:pPr>
        <w:pStyle w:val="ListParagraph"/>
        <w:numPr>
          <w:ilvl w:val="0"/>
          <w:numId w:val="4"/>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None</w:t>
      </w:r>
    </w:p>
    <w:p w14:paraId="3A7A125B" w14:textId="77777777" w:rsidR="004C134D" w:rsidRPr="004C134D" w:rsidRDefault="004C134D" w:rsidP="004C134D">
      <w:pPr>
        <w:pStyle w:val="ListParagraph"/>
        <w:tabs>
          <w:tab w:val="left" w:pos="7200"/>
          <w:tab w:val="right" w:pos="9360"/>
        </w:tabs>
        <w:spacing w:after="0" w:line="240" w:lineRule="auto"/>
        <w:rPr>
          <w:rFonts w:ascii="Book Antiqua" w:hAnsi="Book Antiqua" w:cstheme="minorHAnsi"/>
          <w:sz w:val="24"/>
          <w:szCs w:val="24"/>
        </w:rPr>
      </w:pPr>
    </w:p>
    <w:p w14:paraId="4001FE34" w14:textId="68B05C4F" w:rsidR="00A95A4B" w:rsidRDefault="00A95A4B"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 xml:space="preserve">Next Meeting: </w:t>
      </w:r>
      <w:r>
        <w:rPr>
          <w:rFonts w:ascii="Book Antiqua" w:hAnsi="Book Antiqua" w:cstheme="minorHAnsi"/>
          <w:sz w:val="24"/>
          <w:szCs w:val="24"/>
        </w:rPr>
        <w:t xml:space="preserve">  </w:t>
      </w:r>
    </w:p>
    <w:p w14:paraId="1DA69AC2" w14:textId="27AE6A2E" w:rsidR="00A95A4B" w:rsidRDefault="00804A51"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The next meeting wi</w:t>
      </w:r>
      <w:r w:rsidR="008C23A1">
        <w:rPr>
          <w:rFonts w:ascii="Book Antiqua" w:hAnsi="Book Antiqua" w:cstheme="minorHAnsi"/>
          <w:sz w:val="24"/>
          <w:szCs w:val="24"/>
        </w:rPr>
        <w:t xml:space="preserve">ll be on </w:t>
      </w:r>
      <w:r w:rsidR="00146827">
        <w:rPr>
          <w:rFonts w:ascii="Book Antiqua" w:hAnsi="Book Antiqua" w:cstheme="minorHAnsi"/>
          <w:sz w:val="24"/>
          <w:szCs w:val="24"/>
        </w:rPr>
        <w:t>January 26</w:t>
      </w:r>
      <w:r w:rsidR="008C23A1">
        <w:rPr>
          <w:rFonts w:ascii="Book Antiqua" w:hAnsi="Book Antiqua" w:cstheme="minorHAnsi"/>
          <w:sz w:val="24"/>
          <w:szCs w:val="24"/>
        </w:rPr>
        <w:t>, 202</w:t>
      </w:r>
      <w:r w:rsidR="00146827">
        <w:rPr>
          <w:rFonts w:ascii="Book Antiqua" w:hAnsi="Book Antiqua" w:cstheme="minorHAnsi"/>
          <w:sz w:val="24"/>
          <w:szCs w:val="24"/>
        </w:rPr>
        <w:t>4</w:t>
      </w:r>
      <w:r w:rsidR="008C23A1">
        <w:rPr>
          <w:rFonts w:ascii="Book Antiqua" w:hAnsi="Book Antiqua" w:cstheme="minorHAnsi"/>
          <w:sz w:val="24"/>
          <w:szCs w:val="24"/>
        </w:rPr>
        <w:t xml:space="preserve">, at </w:t>
      </w:r>
      <w:r w:rsidR="00146827">
        <w:rPr>
          <w:rFonts w:ascii="Book Antiqua" w:hAnsi="Book Antiqua" w:cstheme="minorHAnsi"/>
          <w:sz w:val="24"/>
          <w:szCs w:val="24"/>
        </w:rPr>
        <w:t>10</w:t>
      </w:r>
      <w:r w:rsidR="008C23A1">
        <w:rPr>
          <w:rFonts w:ascii="Book Antiqua" w:hAnsi="Book Antiqua" w:cstheme="minorHAnsi"/>
          <w:sz w:val="24"/>
          <w:szCs w:val="24"/>
        </w:rPr>
        <w:t xml:space="preserve">:10 a.m. in </w:t>
      </w:r>
      <w:r w:rsidR="00BB0F9A">
        <w:rPr>
          <w:rFonts w:ascii="Book Antiqua" w:hAnsi="Book Antiqua" w:cstheme="minorHAnsi"/>
          <w:sz w:val="24"/>
          <w:szCs w:val="24"/>
        </w:rPr>
        <w:t xml:space="preserve">TBD. </w:t>
      </w:r>
    </w:p>
    <w:p w14:paraId="3E3A3665" w14:textId="5A4585C6" w:rsidR="00804A51" w:rsidRDefault="00804A51" w:rsidP="00296BA1">
      <w:pPr>
        <w:tabs>
          <w:tab w:val="left" w:pos="7200"/>
          <w:tab w:val="right" w:pos="9360"/>
        </w:tabs>
        <w:spacing w:after="0" w:line="240" w:lineRule="auto"/>
        <w:rPr>
          <w:rFonts w:ascii="Book Antiqua" w:hAnsi="Book Antiqua" w:cstheme="minorHAnsi"/>
          <w:sz w:val="24"/>
          <w:szCs w:val="24"/>
        </w:rPr>
      </w:pPr>
    </w:p>
    <w:p w14:paraId="409F3485" w14:textId="07521B0E" w:rsidR="005D4F32" w:rsidRDefault="004C134D"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rPr>
        <w:t>R</w:t>
      </w:r>
      <w:r w:rsidR="00A95A4B" w:rsidRPr="006E2D61">
        <w:rPr>
          <w:rFonts w:ascii="Book Antiqua" w:hAnsi="Book Antiqua" w:cstheme="minorHAnsi"/>
          <w:b/>
          <w:bCs/>
          <w:sz w:val="24"/>
          <w:szCs w:val="24"/>
        </w:rPr>
        <w:t xml:space="preserve">espectfully Submitted by </w:t>
      </w:r>
      <w:r w:rsidR="00146827">
        <w:rPr>
          <w:rFonts w:ascii="Book Antiqua" w:hAnsi="Book Antiqua" w:cstheme="minorHAnsi"/>
          <w:b/>
          <w:bCs/>
          <w:sz w:val="24"/>
          <w:szCs w:val="24"/>
        </w:rPr>
        <w:t>Brandy Young</w:t>
      </w:r>
    </w:p>
    <w:sectPr w:rsidR="005D4F32" w:rsidSect="00127493">
      <w:headerReference w:type="even" r:id="rId8"/>
      <w:headerReference w:type="default" r:id="rId9"/>
      <w:footerReference w:type="even" r:id="rId10"/>
      <w:footerReference w:type="default" r:id="rId11"/>
      <w:headerReference w:type="first" r:id="rId12"/>
      <w:footerReference w:type="first" r:id="rId13"/>
      <w:pgSz w:w="12240" w:h="15840" w:code="1"/>
      <w:pgMar w:top="975" w:right="1440" w:bottom="720" w:left="1440" w:header="0" w:footer="16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F97C" w14:textId="77777777" w:rsidR="006459DE" w:rsidRDefault="006459DE" w:rsidP="00537C9F">
      <w:pPr>
        <w:spacing w:after="0" w:line="240" w:lineRule="auto"/>
      </w:pPr>
      <w:r>
        <w:separator/>
      </w:r>
    </w:p>
  </w:endnote>
  <w:endnote w:type="continuationSeparator" w:id="0">
    <w:p w14:paraId="27FDF94C" w14:textId="77777777" w:rsidR="006459DE" w:rsidRDefault="006459DE" w:rsidP="0053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11774"/>
      <w:docPartObj>
        <w:docPartGallery w:val="Page Numbers (Bottom of Page)"/>
        <w:docPartUnique/>
      </w:docPartObj>
    </w:sdtPr>
    <w:sdtEndPr>
      <w:rPr>
        <w:rStyle w:val="PageNumber"/>
      </w:rPr>
    </w:sdtEndPr>
    <w:sdtContent>
      <w:p w14:paraId="5416AB83" w14:textId="20B2AE90"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13AD" w14:textId="77777777" w:rsidR="00A6683B" w:rsidRDefault="00A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3701936"/>
      <w:docPartObj>
        <w:docPartGallery w:val="Page Numbers (Bottom of Page)"/>
        <w:docPartUnique/>
      </w:docPartObj>
    </w:sdtPr>
    <w:sdtEndPr>
      <w:rPr>
        <w:rStyle w:val="PageNumber"/>
      </w:rPr>
    </w:sdtEndPr>
    <w:sdtContent>
      <w:p w14:paraId="6FC1B136" w14:textId="662E8C7E"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330">
          <w:rPr>
            <w:rStyle w:val="PageNumber"/>
            <w:noProof/>
          </w:rPr>
          <w:t>2</w:t>
        </w:r>
        <w:r>
          <w:rPr>
            <w:rStyle w:val="PageNumber"/>
          </w:rPr>
          <w:fldChar w:fldCharType="end"/>
        </w:r>
      </w:p>
    </w:sdtContent>
  </w:sdt>
  <w:p w14:paraId="1EED3C63" w14:textId="77777777" w:rsidR="00A6683B" w:rsidRDefault="00A6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0E53" w14:textId="77777777" w:rsidR="00560CC4" w:rsidRDefault="0056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FBBA" w14:textId="77777777" w:rsidR="006459DE" w:rsidRDefault="006459DE" w:rsidP="00537C9F">
      <w:pPr>
        <w:spacing w:after="0" w:line="240" w:lineRule="auto"/>
      </w:pPr>
      <w:r>
        <w:separator/>
      </w:r>
    </w:p>
  </w:footnote>
  <w:footnote w:type="continuationSeparator" w:id="0">
    <w:p w14:paraId="364DE573" w14:textId="77777777" w:rsidR="006459DE" w:rsidRDefault="006459DE" w:rsidP="0053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561" w14:textId="77777777" w:rsidR="00560CC4" w:rsidRDefault="00560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5656" w14:textId="77777777" w:rsidR="00347CD0" w:rsidRDefault="00347CD0">
    <w:pPr>
      <w:pStyle w:val="Header"/>
      <w:rPr>
        <w:rFonts w:ascii="Book Antiqua" w:hAnsi="Book Antiqua"/>
      </w:rPr>
    </w:pPr>
  </w:p>
  <w:p w14:paraId="287A5B54" w14:textId="2102D9D3" w:rsidR="00371372" w:rsidRPr="00371372" w:rsidRDefault="00371372">
    <w:pPr>
      <w:pStyle w:val="Header"/>
      <w:rPr>
        <w:rFonts w:ascii="Book Antiqua" w:hAnsi="Book Antiqua"/>
      </w:rPr>
    </w:pPr>
    <w:r w:rsidRPr="00371372">
      <w:rPr>
        <w:rFonts w:ascii="Book Antiqua" w:hAnsi="Book Antiqua"/>
      </w:rPr>
      <w:t xml:space="preserve">Information </w:t>
    </w:r>
    <w:r w:rsidR="00340D4B">
      <w:rPr>
        <w:rFonts w:ascii="Book Antiqua" w:hAnsi="Book Antiqua"/>
      </w:rPr>
      <w:t>Technology Committee</w:t>
    </w:r>
    <w:r w:rsidR="00340D4B">
      <w:rPr>
        <w:rFonts w:ascii="Book Antiqua" w:hAnsi="Book Antiqua"/>
      </w:rPr>
      <w:br/>
    </w:r>
    <w:r w:rsidR="00146827">
      <w:rPr>
        <w:rFonts w:ascii="Book Antiqua" w:hAnsi="Book Antiqua"/>
      </w:rPr>
      <w:t>November</w:t>
    </w:r>
    <w:r w:rsidR="00AC78DE">
      <w:rPr>
        <w:rFonts w:ascii="Book Antiqua" w:hAnsi="Book Antiqua"/>
      </w:rPr>
      <w:t xml:space="preserve"> </w:t>
    </w:r>
    <w:r w:rsidR="00146827">
      <w:rPr>
        <w:rFonts w:ascii="Book Antiqua" w:hAnsi="Book Antiqua"/>
      </w:rPr>
      <w:t>1</w:t>
    </w:r>
    <w:r w:rsidR="00AC78DE">
      <w:rPr>
        <w:rFonts w:ascii="Book Antiqua" w:hAnsi="Book Antiqua"/>
      </w:rPr>
      <w:t>7</w:t>
    </w:r>
    <w:r w:rsidR="007D1099">
      <w:rPr>
        <w:rFonts w:ascii="Book Antiqua" w:hAnsi="Book Antiqua"/>
      </w:rPr>
      <w:t xml:space="preserve">, </w:t>
    </w:r>
    <w:r w:rsidRPr="00371372">
      <w:rPr>
        <w:rFonts w:ascii="Book Antiqua" w:hAnsi="Book Antiqua"/>
      </w:rPr>
      <w:t>202</w:t>
    </w:r>
    <w:r w:rsidR="00BB1477">
      <w:rPr>
        <w:rFonts w:ascii="Book Antiqua" w:hAnsi="Book Antiqu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107"/>
      <w:docPartObj>
        <w:docPartGallery w:val="Watermarks"/>
        <w:docPartUnique/>
      </w:docPartObj>
    </w:sdtPr>
    <w:sdtContent>
      <w:p w14:paraId="3B67E3DF" w14:textId="75BA15B2" w:rsidR="00127493" w:rsidRDefault="00560CC4">
        <w:pPr>
          <w:pStyle w:val="Header"/>
        </w:pPr>
        <w:r>
          <w:rPr>
            <w:noProof/>
          </w:rPr>
          <w:pict w14:anchorId="0E376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27F7177" w14:textId="77777777" w:rsidR="00127493" w:rsidRDefault="00127493" w:rsidP="00127493">
    <w:pPr>
      <w:spacing w:after="0" w:line="240" w:lineRule="auto"/>
      <w:jc w:val="center"/>
      <w:rPr>
        <w:rFonts w:ascii="Book Antiqua" w:hAnsi="Book Antiqua" w:cstheme="minorHAnsi"/>
        <w:b/>
        <w:caps/>
      </w:rPr>
    </w:pPr>
  </w:p>
  <w:p w14:paraId="4E30C223" w14:textId="77777777" w:rsidR="00127493" w:rsidRPr="006C4CEA" w:rsidRDefault="00127493" w:rsidP="00127493">
    <w:pPr>
      <w:spacing w:after="0" w:line="240" w:lineRule="auto"/>
      <w:jc w:val="center"/>
      <w:rPr>
        <w:rFonts w:ascii="Book Antiqua" w:hAnsi="Book Antiqua" w:cstheme="minorHAnsi"/>
        <w:b/>
        <w:caps/>
      </w:rPr>
    </w:pPr>
    <w:r w:rsidRPr="006C4CEA">
      <w:rPr>
        <w:rFonts w:ascii="Book Antiqua" w:hAnsi="Book Antiqua" w:cstheme="minorHAnsi"/>
        <w:b/>
        <w:caps/>
      </w:rPr>
      <w:t xml:space="preserve">Information Technology Committee </w:t>
    </w:r>
    <w:r w:rsidRPr="006C4CEA">
      <w:rPr>
        <w:rFonts w:ascii="Book Antiqua" w:hAnsi="Book Antiqua" w:cstheme="minorHAnsi"/>
        <w:b/>
        <w:caps/>
      </w:rPr>
      <w:br/>
      <w:t>Minutes</w:t>
    </w:r>
  </w:p>
  <w:p w14:paraId="3F94A5BC" w14:textId="4C338E0F" w:rsidR="00127493" w:rsidRPr="00340D4B" w:rsidRDefault="00146827" w:rsidP="00127493">
    <w:pPr>
      <w:jc w:val="center"/>
      <w:rPr>
        <w:rFonts w:ascii="Book Antiqua" w:hAnsi="Book Antiqua"/>
        <w:b/>
      </w:rPr>
    </w:pPr>
    <w:r>
      <w:rPr>
        <w:rFonts w:ascii="Book Antiqua" w:hAnsi="Book Antiqua"/>
        <w:b/>
      </w:rPr>
      <w:t>November 17</w:t>
    </w:r>
    <w:r w:rsidR="00127493">
      <w:rPr>
        <w:rFonts w:ascii="Book Antiqua" w:hAnsi="Book Antiqua"/>
        <w:b/>
      </w:rPr>
      <w:t>,</w:t>
    </w:r>
    <w:r w:rsidR="00127493" w:rsidRPr="00340D4B">
      <w:rPr>
        <w:rFonts w:ascii="Book Antiqua" w:hAnsi="Book Antiqua"/>
        <w:b/>
      </w:rPr>
      <w:t xml:space="preserve"> 202</w:t>
    </w:r>
    <w:r w:rsidR="00127493">
      <w:rPr>
        <w:rFonts w:ascii="Book Antiqua" w:hAnsi="Book Antiqua"/>
        <w:b/>
      </w:rPr>
      <w:t>3</w:t>
    </w:r>
    <w:r w:rsidR="00127493" w:rsidRPr="00340D4B">
      <w:rPr>
        <w:rFonts w:ascii="Book Antiqua" w:hAnsi="Book Antiqua"/>
        <w:b/>
      </w:rPr>
      <w:br/>
      <w:t>1</w:t>
    </w:r>
    <w:r w:rsidR="00127493">
      <w:rPr>
        <w:rFonts w:ascii="Book Antiqua" w:hAnsi="Book Antiqua"/>
        <w:b/>
      </w:rPr>
      <w:t>0:10</w:t>
    </w:r>
    <w:r w:rsidR="00127493" w:rsidRPr="00340D4B">
      <w:rPr>
        <w:rFonts w:ascii="Book Antiqua" w:hAnsi="Book Antiqua"/>
        <w:b/>
      </w:rPr>
      <w:t xml:space="preserve"> </w:t>
    </w:r>
    <w:r w:rsidR="00127493">
      <w:rPr>
        <w:rFonts w:ascii="Book Antiqua" w:hAnsi="Book Antiqua"/>
        <w:b/>
      </w:rPr>
      <w:t>a</w:t>
    </w:r>
    <w:r w:rsidR="00127493" w:rsidRPr="00340D4B">
      <w:rPr>
        <w:rFonts w:ascii="Book Antiqua" w:hAnsi="Book Antiqua"/>
        <w:b/>
      </w:rPr>
      <w:t xml:space="preserve">.m. – </w:t>
    </w:r>
    <w:r w:rsidR="00127493">
      <w:rPr>
        <w:rFonts w:ascii="Book Antiqua" w:hAnsi="Book Antiqua"/>
        <w:b/>
      </w:rPr>
      <w:t>11</w:t>
    </w:r>
    <w:r w:rsidR="00127493" w:rsidRPr="00340D4B">
      <w:rPr>
        <w:rFonts w:ascii="Book Antiqua" w:hAnsi="Book Antiqua"/>
        <w:b/>
      </w:rPr>
      <w:t>:00 a</w:t>
    </w:r>
    <w:r w:rsidR="00127493">
      <w:rPr>
        <w:rFonts w:ascii="Book Antiqua" w:hAnsi="Book Antiqua"/>
        <w:b/>
      </w:rPr>
      <w:t xml:space="preserve">.m. </w:t>
    </w:r>
    <w:r w:rsidR="00127493" w:rsidRPr="00340D4B">
      <w:rPr>
        <w:rFonts w:ascii="Book Antiqua" w:hAnsi="Book Antiqua"/>
        <w:b/>
      </w:rPr>
      <w:br/>
    </w:r>
    <w:r w:rsidR="00127493">
      <w:rPr>
        <w:rFonts w:ascii="Book Antiqua" w:hAnsi="Book Antiqua"/>
        <w:b/>
      </w:rPr>
      <w:t>T-10</w:t>
    </w:r>
  </w:p>
  <w:p w14:paraId="0A510D7F" w14:textId="77777777" w:rsidR="00127493" w:rsidRDefault="0012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12E7"/>
    <w:multiLevelType w:val="hybridMultilevel"/>
    <w:tmpl w:val="FCEEE9B4"/>
    <w:lvl w:ilvl="0" w:tplc="97067124">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60F7F45"/>
    <w:multiLevelType w:val="hybridMultilevel"/>
    <w:tmpl w:val="B02635D0"/>
    <w:lvl w:ilvl="0" w:tplc="926847C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01234"/>
    <w:multiLevelType w:val="hybridMultilevel"/>
    <w:tmpl w:val="095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35A65"/>
    <w:multiLevelType w:val="hybridMultilevel"/>
    <w:tmpl w:val="2B2C82F0"/>
    <w:lvl w:ilvl="0" w:tplc="6640378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860BA"/>
    <w:multiLevelType w:val="hybridMultilevel"/>
    <w:tmpl w:val="581232E8"/>
    <w:lvl w:ilvl="0" w:tplc="A5DC98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0068712">
    <w:abstractNumId w:val="1"/>
  </w:num>
  <w:num w:numId="2" w16cid:durableId="1924143840">
    <w:abstractNumId w:val="3"/>
  </w:num>
  <w:num w:numId="3" w16cid:durableId="1898857918">
    <w:abstractNumId w:val="4"/>
  </w:num>
  <w:num w:numId="4" w16cid:durableId="203375527">
    <w:abstractNumId w:val="2"/>
  </w:num>
  <w:num w:numId="5" w16cid:durableId="46939806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LU0sjA0MzYEUko6SsGpxcWZ+XkgBUa1AF5ZzD0sAAAA"/>
    <w:docVar w:name="dgnword-docGUID" w:val="{3ADBA055-DA65-468E-9547-37FD9E181660}"/>
    <w:docVar w:name="dgnword-eventsink" w:val="1518531508048"/>
  </w:docVars>
  <w:rsids>
    <w:rsidRoot w:val="00901FAB"/>
    <w:rsid w:val="000013DD"/>
    <w:rsid w:val="000022D8"/>
    <w:rsid w:val="00013063"/>
    <w:rsid w:val="00016271"/>
    <w:rsid w:val="00021564"/>
    <w:rsid w:val="000308C4"/>
    <w:rsid w:val="00031E58"/>
    <w:rsid w:val="0003227F"/>
    <w:rsid w:val="00032E04"/>
    <w:rsid w:val="000351A7"/>
    <w:rsid w:val="00035D2D"/>
    <w:rsid w:val="00035FBE"/>
    <w:rsid w:val="00040FF7"/>
    <w:rsid w:val="00045737"/>
    <w:rsid w:val="00050032"/>
    <w:rsid w:val="00050BBD"/>
    <w:rsid w:val="0005356C"/>
    <w:rsid w:val="0005520B"/>
    <w:rsid w:val="000578D7"/>
    <w:rsid w:val="00062F72"/>
    <w:rsid w:val="00065615"/>
    <w:rsid w:val="00065CEC"/>
    <w:rsid w:val="00066796"/>
    <w:rsid w:val="000722C0"/>
    <w:rsid w:val="00072722"/>
    <w:rsid w:val="0007305A"/>
    <w:rsid w:val="0007474D"/>
    <w:rsid w:val="00080339"/>
    <w:rsid w:val="0008096F"/>
    <w:rsid w:val="00081FA6"/>
    <w:rsid w:val="000835CF"/>
    <w:rsid w:val="000870E2"/>
    <w:rsid w:val="00091B7B"/>
    <w:rsid w:val="00093BE1"/>
    <w:rsid w:val="000A13E0"/>
    <w:rsid w:val="000A37EA"/>
    <w:rsid w:val="000A73C4"/>
    <w:rsid w:val="000B1829"/>
    <w:rsid w:val="000B63E3"/>
    <w:rsid w:val="000B75D8"/>
    <w:rsid w:val="000C1729"/>
    <w:rsid w:val="000C4713"/>
    <w:rsid w:val="000C6C70"/>
    <w:rsid w:val="000C6FFE"/>
    <w:rsid w:val="000D03D9"/>
    <w:rsid w:val="000D0686"/>
    <w:rsid w:val="000D3596"/>
    <w:rsid w:val="000D3BD1"/>
    <w:rsid w:val="000D47A4"/>
    <w:rsid w:val="000D4FAE"/>
    <w:rsid w:val="000E03AE"/>
    <w:rsid w:val="000E0CFF"/>
    <w:rsid w:val="000E47D2"/>
    <w:rsid w:val="000E6378"/>
    <w:rsid w:val="000E67E0"/>
    <w:rsid w:val="000E7025"/>
    <w:rsid w:val="001002CE"/>
    <w:rsid w:val="00105641"/>
    <w:rsid w:val="001058EF"/>
    <w:rsid w:val="00112254"/>
    <w:rsid w:val="0011399C"/>
    <w:rsid w:val="00113C68"/>
    <w:rsid w:val="00116401"/>
    <w:rsid w:val="00116E83"/>
    <w:rsid w:val="001239F8"/>
    <w:rsid w:val="0012431F"/>
    <w:rsid w:val="001245B4"/>
    <w:rsid w:val="001255F7"/>
    <w:rsid w:val="00126191"/>
    <w:rsid w:val="00127493"/>
    <w:rsid w:val="00130BB7"/>
    <w:rsid w:val="00131E35"/>
    <w:rsid w:val="0013245F"/>
    <w:rsid w:val="001346C9"/>
    <w:rsid w:val="00134B67"/>
    <w:rsid w:val="00136551"/>
    <w:rsid w:val="00140D22"/>
    <w:rsid w:val="00142D18"/>
    <w:rsid w:val="00144F85"/>
    <w:rsid w:val="00146209"/>
    <w:rsid w:val="001465D9"/>
    <w:rsid w:val="00146827"/>
    <w:rsid w:val="00150878"/>
    <w:rsid w:val="00153DF3"/>
    <w:rsid w:val="0015562A"/>
    <w:rsid w:val="001609F9"/>
    <w:rsid w:val="00167155"/>
    <w:rsid w:val="00167EEA"/>
    <w:rsid w:val="001708CE"/>
    <w:rsid w:val="0017761F"/>
    <w:rsid w:val="00181E47"/>
    <w:rsid w:val="00182289"/>
    <w:rsid w:val="00182F78"/>
    <w:rsid w:val="001842FA"/>
    <w:rsid w:val="0018548E"/>
    <w:rsid w:val="0018690A"/>
    <w:rsid w:val="00186B32"/>
    <w:rsid w:val="0019038C"/>
    <w:rsid w:val="00190F19"/>
    <w:rsid w:val="00191F22"/>
    <w:rsid w:val="001926E1"/>
    <w:rsid w:val="001931D4"/>
    <w:rsid w:val="00195D70"/>
    <w:rsid w:val="001A02C8"/>
    <w:rsid w:val="001A1776"/>
    <w:rsid w:val="001A27C5"/>
    <w:rsid w:val="001A474C"/>
    <w:rsid w:val="001A711A"/>
    <w:rsid w:val="001B018B"/>
    <w:rsid w:val="001B5E52"/>
    <w:rsid w:val="001B7AB8"/>
    <w:rsid w:val="001C20D2"/>
    <w:rsid w:val="001C5509"/>
    <w:rsid w:val="001C6ED0"/>
    <w:rsid w:val="001D2577"/>
    <w:rsid w:val="001D7667"/>
    <w:rsid w:val="001D7FC5"/>
    <w:rsid w:val="001E1680"/>
    <w:rsid w:val="001E1AD1"/>
    <w:rsid w:val="001E49A5"/>
    <w:rsid w:val="001E76AA"/>
    <w:rsid w:val="001F04A1"/>
    <w:rsid w:val="001F29E4"/>
    <w:rsid w:val="001F3EF1"/>
    <w:rsid w:val="001F4A89"/>
    <w:rsid w:val="001F66FD"/>
    <w:rsid w:val="00200A8D"/>
    <w:rsid w:val="00205ED5"/>
    <w:rsid w:val="0020602F"/>
    <w:rsid w:val="00206900"/>
    <w:rsid w:val="00210882"/>
    <w:rsid w:val="00210991"/>
    <w:rsid w:val="002119E1"/>
    <w:rsid w:val="002153B5"/>
    <w:rsid w:val="00223D21"/>
    <w:rsid w:val="002275DF"/>
    <w:rsid w:val="00234D1E"/>
    <w:rsid w:val="002357D6"/>
    <w:rsid w:val="002363F7"/>
    <w:rsid w:val="002372AF"/>
    <w:rsid w:val="0024525C"/>
    <w:rsid w:val="00246DBE"/>
    <w:rsid w:val="002603D6"/>
    <w:rsid w:val="002621DE"/>
    <w:rsid w:val="00264119"/>
    <w:rsid w:val="00264330"/>
    <w:rsid w:val="00266EAC"/>
    <w:rsid w:val="00272927"/>
    <w:rsid w:val="002767B1"/>
    <w:rsid w:val="0027692D"/>
    <w:rsid w:val="00276DB0"/>
    <w:rsid w:val="0027727C"/>
    <w:rsid w:val="002831BC"/>
    <w:rsid w:val="002843CF"/>
    <w:rsid w:val="00286213"/>
    <w:rsid w:val="00287EF8"/>
    <w:rsid w:val="00296BA1"/>
    <w:rsid w:val="00296E7F"/>
    <w:rsid w:val="002973BF"/>
    <w:rsid w:val="002A21D2"/>
    <w:rsid w:val="002A36DD"/>
    <w:rsid w:val="002A377B"/>
    <w:rsid w:val="002A69DF"/>
    <w:rsid w:val="002B1C6C"/>
    <w:rsid w:val="002B2874"/>
    <w:rsid w:val="002B736B"/>
    <w:rsid w:val="002B762A"/>
    <w:rsid w:val="002C2915"/>
    <w:rsid w:val="002C311F"/>
    <w:rsid w:val="002D208A"/>
    <w:rsid w:val="002D2E44"/>
    <w:rsid w:val="002D4B08"/>
    <w:rsid w:val="002E0F6B"/>
    <w:rsid w:val="002E529E"/>
    <w:rsid w:val="002F0FD0"/>
    <w:rsid w:val="002F3298"/>
    <w:rsid w:val="002F3660"/>
    <w:rsid w:val="002F6650"/>
    <w:rsid w:val="002F7311"/>
    <w:rsid w:val="00304D2D"/>
    <w:rsid w:val="003074EE"/>
    <w:rsid w:val="003115D6"/>
    <w:rsid w:val="00315CDC"/>
    <w:rsid w:val="0032390D"/>
    <w:rsid w:val="00325424"/>
    <w:rsid w:val="00330583"/>
    <w:rsid w:val="00330B51"/>
    <w:rsid w:val="00333F57"/>
    <w:rsid w:val="0033786D"/>
    <w:rsid w:val="00340D4B"/>
    <w:rsid w:val="003429F9"/>
    <w:rsid w:val="00344433"/>
    <w:rsid w:val="00345231"/>
    <w:rsid w:val="00346350"/>
    <w:rsid w:val="003479BD"/>
    <w:rsid w:val="00347CD0"/>
    <w:rsid w:val="00353A43"/>
    <w:rsid w:val="003540D3"/>
    <w:rsid w:val="00355E24"/>
    <w:rsid w:val="003562F5"/>
    <w:rsid w:val="0036163D"/>
    <w:rsid w:val="003623EE"/>
    <w:rsid w:val="00365FD1"/>
    <w:rsid w:val="003679F3"/>
    <w:rsid w:val="003709AB"/>
    <w:rsid w:val="00370B13"/>
    <w:rsid w:val="00371372"/>
    <w:rsid w:val="003719C8"/>
    <w:rsid w:val="00371E3D"/>
    <w:rsid w:val="003721D5"/>
    <w:rsid w:val="003728D0"/>
    <w:rsid w:val="003739B4"/>
    <w:rsid w:val="003810D9"/>
    <w:rsid w:val="00381310"/>
    <w:rsid w:val="00382A4E"/>
    <w:rsid w:val="00393445"/>
    <w:rsid w:val="00395917"/>
    <w:rsid w:val="00396F16"/>
    <w:rsid w:val="003A08E0"/>
    <w:rsid w:val="003A5D81"/>
    <w:rsid w:val="003A649F"/>
    <w:rsid w:val="003B1700"/>
    <w:rsid w:val="003B3168"/>
    <w:rsid w:val="003B60CA"/>
    <w:rsid w:val="003C39E4"/>
    <w:rsid w:val="003C5BA7"/>
    <w:rsid w:val="003D3C2D"/>
    <w:rsid w:val="003D3D26"/>
    <w:rsid w:val="003D4D4D"/>
    <w:rsid w:val="003D5A17"/>
    <w:rsid w:val="003D7A93"/>
    <w:rsid w:val="003E2BDA"/>
    <w:rsid w:val="003E2E70"/>
    <w:rsid w:val="003E64E1"/>
    <w:rsid w:val="003E673E"/>
    <w:rsid w:val="003E6EE3"/>
    <w:rsid w:val="003F25A8"/>
    <w:rsid w:val="003F370F"/>
    <w:rsid w:val="003F3FBA"/>
    <w:rsid w:val="003F62B4"/>
    <w:rsid w:val="003F6A37"/>
    <w:rsid w:val="004015F3"/>
    <w:rsid w:val="00401A59"/>
    <w:rsid w:val="00402344"/>
    <w:rsid w:val="00404A0C"/>
    <w:rsid w:val="00404D75"/>
    <w:rsid w:val="00405511"/>
    <w:rsid w:val="004106A0"/>
    <w:rsid w:val="00410860"/>
    <w:rsid w:val="00413495"/>
    <w:rsid w:val="004149EF"/>
    <w:rsid w:val="00415C06"/>
    <w:rsid w:val="00425E92"/>
    <w:rsid w:val="00430873"/>
    <w:rsid w:val="00430BCD"/>
    <w:rsid w:val="00432FBA"/>
    <w:rsid w:val="004353A3"/>
    <w:rsid w:val="004357AF"/>
    <w:rsid w:val="00435CCF"/>
    <w:rsid w:val="00437BC4"/>
    <w:rsid w:val="00437DB0"/>
    <w:rsid w:val="00442D25"/>
    <w:rsid w:val="00445CCA"/>
    <w:rsid w:val="004501E1"/>
    <w:rsid w:val="00451859"/>
    <w:rsid w:val="004519EF"/>
    <w:rsid w:val="004551B9"/>
    <w:rsid w:val="00465988"/>
    <w:rsid w:val="0046668E"/>
    <w:rsid w:val="00466BE6"/>
    <w:rsid w:val="00466C9A"/>
    <w:rsid w:val="00477D9E"/>
    <w:rsid w:val="00480E77"/>
    <w:rsid w:val="00481E1C"/>
    <w:rsid w:val="00482EA1"/>
    <w:rsid w:val="004834DB"/>
    <w:rsid w:val="004857DD"/>
    <w:rsid w:val="00490F37"/>
    <w:rsid w:val="00491B9B"/>
    <w:rsid w:val="0049477F"/>
    <w:rsid w:val="00497165"/>
    <w:rsid w:val="004A7143"/>
    <w:rsid w:val="004A7D72"/>
    <w:rsid w:val="004A7D82"/>
    <w:rsid w:val="004B2627"/>
    <w:rsid w:val="004B39AA"/>
    <w:rsid w:val="004B6347"/>
    <w:rsid w:val="004B6638"/>
    <w:rsid w:val="004C076A"/>
    <w:rsid w:val="004C0BDA"/>
    <w:rsid w:val="004C134D"/>
    <w:rsid w:val="004C3D6F"/>
    <w:rsid w:val="004C5F55"/>
    <w:rsid w:val="004D3E44"/>
    <w:rsid w:val="004D5FCF"/>
    <w:rsid w:val="004D7579"/>
    <w:rsid w:val="004E2F3C"/>
    <w:rsid w:val="004E4793"/>
    <w:rsid w:val="004E51EF"/>
    <w:rsid w:val="004F00A1"/>
    <w:rsid w:val="004F273F"/>
    <w:rsid w:val="004F3CA0"/>
    <w:rsid w:val="004F47D5"/>
    <w:rsid w:val="004F6968"/>
    <w:rsid w:val="004F7DFA"/>
    <w:rsid w:val="00502829"/>
    <w:rsid w:val="00505056"/>
    <w:rsid w:val="005054B1"/>
    <w:rsid w:val="005061B4"/>
    <w:rsid w:val="00506F0F"/>
    <w:rsid w:val="0050703C"/>
    <w:rsid w:val="00507A1A"/>
    <w:rsid w:val="00507FA9"/>
    <w:rsid w:val="00513CFA"/>
    <w:rsid w:val="00515309"/>
    <w:rsid w:val="00533BE3"/>
    <w:rsid w:val="00537C9F"/>
    <w:rsid w:val="00537D5F"/>
    <w:rsid w:val="005414AE"/>
    <w:rsid w:val="00541618"/>
    <w:rsid w:val="0054195E"/>
    <w:rsid w:val="005437F6"/>
    <w:rsid w:val="0055085D"/>
    <w:rsid w:val="00551251"/>
    <w:rsid w:val="00552503"/>
    <w:rsid w:val="0055281F"/>
    <w:rsid w:val="0055368A"/>
    <w:rsid w:val="00553856"/>
    <w:rsid w:val="00553E43"/>
    <w:rsid w:val="00555C17"/>
    <w:rsid w:val="00560CC4"/>
    <w:rsid w:val="0056354B"/>
    <w:rsid w:val="00563816"/>
    <w:rsid w:val="0056534F"/>
    <w:rsid w:val="005671EE"/>
    <w:rsid w:val="00567D71"/>
    <w:rsid w:val="00571DED"/>
    <w:rsid w:val="00572475"/>
    <w:rsid w:val="00572ABE"/>
    <w:rsid w:val="00572CA6"/>
    <w:rsid w:val="00574955"/>
    <w:rsid w:val="00576284"/>
    <w:rsid w:val="0057754A"/>
    <w:rsid w:val="00580E99"/>
    <w:rsid w:val="00582489"/>
    <w:rsid w:val="00583664"/>
    <w:rsid w:val="00590CB5"/>
    <w:rsid w:val="005940C9"/>
    <w:rsid w:val="005956D2"/>
    <w:rsid w:val="00596121"/>
    <w:rsid w:val="00597298"/>
    <w:rsid w:val="005A00B3"/>
    <w:rsid w:val="005A121A"/>
    <w:rsid w:val="005A33A8"/>
    <w:rsid w:val="005A491A"/>
    <w:rsid w:val="005A7549"/>
    <w:rsid w:val="005B14BF"/>
    <w:rsid w:val="005B315F"/>
    <w:rsid w:val="005B356F"/>
    <w:rsid w:val="005B7875"/>
    <w:rsid w:val="005C0B25"/>
    <w:rsid w:val="005C164E"/>
    <w:rsid w:val="005C1CE7"/>
    <w:rsid w:val="005C6C79"/>
    <w:rsid w:val="005D064C"/>
    <w:rsid w:val="005D3E07"/>
    <w:rsid w:val="005D4F32"/>
    <w:rsid w:val="005E286C"/>
    <w:rsid w:val="005E44F2"/>
    <w:rsid w:val="005F3637"/>
    <w:rsid w:val="005F3AC4"/>
    <w:rsid w:val="005F3FF4"/>
    <w:rsid w:val="005F4A80"/>
    <w:rsid w:val="005F694E"/>
    <w:rsid w:val="0060102C"/>
    <w:rsid w:val="00602B95"/>
    <w:rsid w:val="00603E56"/>
    <w:rsid w:val="00607B7C"/>
    <w:rsid w:val="006104CD"/>
    <w:rsid w:val="0061169D"/>
    <w:rsid w:val="0061226C"/>
    <w:rsid w:val="0062261B"/>
    <w:rsid w:val="00625560"/>
    <w:rsid w:val="00634AEB"/>
    <w:rsid w:val="00635702"/>
    <w:rsid w:val="00636A73"/>
    <w:rsid w:val="0064150F"/>
    <w:rsid w:val="00642593"/>
    <w:rsid w:val="00643D84"/>
    <w:rsid w:val="0064488D"/>
    <w:rsid w:val="006459DE"/>
    <w:rsid w:val="00645FAD"/>
    <w:rsid w:val="00647621"/>
    <w:rsid w:val="006551B8"/>
    <w:rsid w:val="00656FF6"/>
    <w:rsid w:val="00657A8B"/>
    <w:rsid w:val="00661D83"/>
    <w:rsid w:val="00662B98"/>
    <w:rsid w:val="00664DA4"/>
    <w:rsid w:val="00665968"/>
    <w:rsid w:val="00670259"/>
    <w:rsid w:val="006724AC"/>
    <w:rsid w:val="00672BE3"/>
    <w:rsid w:val="0067309B"/>
    <w:rsid w:val="00681DC6"/>
    <w:rsid w:val="00681F6F"/>
    <w:rsid w:val="006873EF"/>
    <w:rsid w:val="006904C8"/>
    <w:rsid w:val="006B4A8B"/>
    <w:rsid w:val="006B562A"/>
    <w:rsid w:val="006B6A30"/>
    <w:rsid w:val="006B6B0F"/>
    <w:rsid w:val="006C4BF6"/>
    <w:rsid w:val="006C4CEA"/>
    <w:rsid w:val="006D4335"/>
    <w:rsid w:val="006D6ADF"/>
    <w:rsid w:val="006E2D61"/>
    <w:rsid w:val="006E3A79"/>
    <w:rsid w:val="006E4618"/>
    <w:rsid w:val="006E4D7B"/>
    <w:rsid w:val="006E4FFF"/>
    <w:rsid w:val="006E5696"/>
    <w:rsid w:val="006F1835"/>
    <w:rsid w:val="006F2659"/>
    <w:rsid w:val="006F51A7"/>
    <w:rsid w:val="006F7FAE"/>
    <w:rsid w:val="00703001"/>
    <w:rsid w:val="007036C4"/>
    <w:rsid w:val="00706949"/>
    <w:rsid w:val="0071214B"/>
    <w:rsid w:val="00712844"/>
    <w:rsid w:val="00713168"/>
    <w:rsid w:val="00713724"/>
    <w:rsid w:val="00714F79"/>
    <w:rsid w:val="00715BD1"/>
    <w:rsid w:val="00716771"/>
    <w:rsid w:val="00720AEC"/>
    <w:rsid w:val="00725A26"/>
    <w:rsid w:val="00730FF8"/>
    <w:rsid w:val="0073378A"/>
    <w:rsid w:val="00733DBE"/>
    <w:rsid w:val="00736B4D"/>
    <w:rsid w:val="00736DE2"/>
    <w:rsid w:val="0074465F"/>
    <w:rsid w:val="00746E0E"/>
    <w:rsid w:val="007473A7"/>
    <w:rsid w:val="007511D0"/>
    <w:rsid w:val="007537F9"/>
    <w:rsid w:val="0075711A"/>
    <w:rsid w:val="007635C3"/>
    <w:rsid w:val="00763B2B"/>
    <w:rsid w:val="0076433F"/>
    <w:rsid w:val="00764351"/>
    <w:rsid w:val="00766218"/>
    <w:rsid w:val="00775A67"/>
    <w:rsid w:val="007810FD"/>
    <w:rsid w:val="00783EE1"/>
    <w:rsid w:val="007855CE"/>
    <w:rsid w:val="007867E0"/>
    <w:rsid w:val="00790402"/>
    <w:rsid w:val="007910C3"/>
    <w:rsid w:val="007917D6"/>
    <w:rsid w:val="00795633"/>
    <w:rsid w:val="00797556"/>
    <w:rsid w:val="007A10F2"/>
    <w:rsid w:val="007A40F9"/>
    <w:rsid w:val="007A7C39"/>
    <w:rsid w:val="007B05FF"/>
    <w:rsid w:val="007B09DE"/>
    <w:rsid w:val="007B3131"/>
    <w:rsid w:val="007B54AD"/>
    <w:rsid w:val="007B5A91"/>
    <w:rsid w:val="007C06E1"/>
    <w:rsid w:val="007C144C"/>
    <w:rsid w:val="007C1720"/>
    <w:rsid w:val="007C3934"/>
    <w:rsid w:val="007D1099"/>
    <w:rsid w:val="007D40C4"/>
    <w:rsid w:val="007D5904"/>
    <w:rsid w:val="007D5A62"/>
    <w:rsid w:val="007D5E81"/>
    <w:rsid w:val="007D7009"/>
    <w:rsid w:val="007D7F85"/>
    <w:rsid w:val="007E62CB"/>
    <w:rsid w:val="007E705B"/>
    <w:rsid w:val="007F08CB"/>
    <w:rsid w:val="007F0BA8"/>
    <w:rsid w:val="007F35B2"/>
    <w:rsid w:val="007F5CAC"/>
    <w:rsid w:val="007F6401"/>
    <w:rsid w:val="007F79AD"/>
    <w:rsid w:val="00800C02"/>
    <w:rsid w:val="0080135D"/>
    <w:rsid w:val="00804759"/>
    <w:rsid w:val="00804A51"/>
    <w:rsid w:val="00805996"/>
    <w:rsid w:val="00815F4C"/>
    <w:rsid w:val="0081670A"/>
    <w:rsid w:val="008211C1"/>
    <w:rsid w:val="00822588"/>
    <w:rsid w:val="008226AC"/>
    <w:rsid w:val="00823774"/>
    <w:rsid w:val="0082411C"/>
    <w:rsid w:val="00824591"/>
    <w:rsid w:val="00824773"/>
    <w:rsid w:val="008269E1"/>
    <w:rsid w:val="00833D6F"/>
    <w:rsid w:val="00833E06"/>
    <w:rsid w:val="0083439D"/>
    <w:rsid w:val="00834534"/>
    <w:rsid w:val="00834B2F"/>
    <w:rsid w:val="00843BCF"/>
    <w:rsid w:val="00844E63"/>
    <w:rsid w:val="00850D27"/>
    <w:rsid w:val="00852411"/>
    <w:rsid w:val="008609D9"/>
    <w:rsid w:val="00862ACF"/>
    <w:rsid w:val="008705C4"/>
    <w:rsid w:val="0087160D"/>
    <w:rsid w:val="00871809"/>
    <w:rsid w:val="00871E80"/>
    <w:rsid w:val="008751D6"/>
    <w:rsid w:val="00876DEA"/>
    <w:rsid w:val="00877812"/>
    <w:rsid w:val="00880813"/>
    <w:rsid w:val="0088160F"/>
    <w:rsid w:val="008828E9"/>
    <w:rsid w:val="00882E7B"/>
    <w:rsid w:val="008830E9"/>
    <w:rsid w:val="00883EE7"/>
    <w:rsid w:val="0088587F"/>
    <w:rsid w:val="008860B9"/>
    <w:rsid w:val="00886561"/>
    <w:rsid w:val="00887E76"/>
    <w:rsid w:val="00887FEB"/>
    <w:rsid w:val="0089004E"/>
    <w:rsid w:val="00892099"/>
    <w:rsid w:val="00894039"/>
    <w:rsid w:val="00895E53"/>
    <w:rsid w:val="00897E7F"/>
    <w:rsid w:val="008A2C79"/>
    <w:rsid w:val="008A3786"/>
    <w:rsid w:val="008A45CD"/>
    <w:rsid w:val="008A49D0"/>
    <w:rsid w:val="008A4B44"/>
    <w:rsid w:val="008A7C54"/>
    <w:rsid w:val="008B2197"/>
    <w:rsid w:val="008B65C9"/>
    <w:rsid w:val="008B7599"/>
    <w:rsid w:val="008C23A1"/>
    <w:rsid w:val="008C367C"/>
    <w:rsid w:val="008C43DF"/>
    <w:rsid w:val="008D272F"/>
    <w:rsid w:val="008D4787"/>
    <w:rsid w:val="008E17D6"/>
    <w:rsid w:val="008E6C67"/>
    <w:rsid w:val="008F0677"/>
    <w:rsid w:val="008F2925"/>
    <w:rsid w:val="008F2A77"/>
    <w:rsid w:val="008F3601"/>
    <w:rsid w:val="008F5434"/>
    <w:rsid w:val="008F68A6"/>
    <w:rsid w:val="009006FA"/>
    <w:rsid w:val="00901B3F"/>
    <w:rsid w:val="00901BC0"/>
    <w:rsid w:val="00901FAB"/>
    <w:rsid w:val="00907CD8"/>
    <w:rsid w:val="00923F34"/>
    <w:rsid w:val="00924787"/>
    <w:rsid w:val="009258B3"/>
    <w:rsid w:val="00926401"/>
    <w:rsid w:val="00927174"/>
    <w:rsid w:val="009279D7"/>
    <w:rsid w:val="00930E95"/>
    <w:rsid w:val="00930FAB"/>
    <w:rsid w:val="00932ABF"/>
    <w:rsid w:val="00935AC5"/>
    <w:rsid w:val="00936DD7"/>
    <w:rsid w:val="009417DC"/>
    <w:rsid w:val="0094439F"/>
    <w:rsid w:val="00945937"/>
    <w:rsid w:val="00946137"/>
    <w:rsid w:val="00946192"/>
    <w:rsid w:val="00946CE2"/>
    <w:rsid w:val="00946E12"/>
    <w:rsid w:val="00953132"/>
    <w:rsid w:val="00963724"/>
    <w:rsid w:val="00963C99"/>
    <w:rsid w:val="00964D55"/>
    <w:rsid w:val="00965A4C"/>
    <w:rsid w:val="009707DE"/>
    <w:rsid w:val="00970E39"/>
    <w:rsid w:val="00971D3C"/>
    <w:rsid w:val="00973C90"/>
    <w:rsid w:val="00977A54"/>
    <w:rsid w:val="0098322F"/>
    <w:rsid w:val="00985250"/>
    <w:rsid w:val="00985736"/>
    <w:rsid w:val="00986167"/>
    <w:rsid w:val="00991AC2"/>
    <w:rsid w:val="00993819"/>
    <w:rsid w:val="009A02CF"/>
    <w:rsid w:val="009A1CC6"/>
    <w:rsid w:val="009B6B1B"/>
    <w:rsid w:val="009B7CFB"/>
    <w:rsid w:val="009C09AA"/>
    <w:rsid w:val="009C15E7"/>
    <w:rsid w:val="009D2D03"/>
    <w:rsid w:val="009D35E2"/>
    <w:rsid w:val="009D4EFA"/>
    <w:rsid w:val="009D59B0"/>
    <w:rsid w:val="009D785B"/>
    <w:rsid w:val="009E0855"/>
    <w:rsid w:val="009E0A15"/>
    <w:rsid w:val="009E1BC0"/>
    <w:rsid w:val="009E4328"/>
    <w:rsid w:val="009E4FF5"/>
    <w:rsid w:val="009F6228"/>
    <w:rsid w:val="009F6EBE"/>
    <w:rsid w:val="009F70B3"/>
    <w:rsid w:val="00A0329C"/>
    <w:rsid w:val="00A109FB"/>
    <w:rsid w:val="00A13BCA"/>
    <w:rsid w:val="00A16AC7"/>
    <w:rsid w:val="00A17ECB"/>
    <w:rsid w:val="00A216C3"/>
    <w:rsid w:val="00A21BBE"/>
    <w:rsid w:val="00A259BC"/>
    <w:rsid w:val="00A26161"/>
    <w:rsid w:val="00A27203"/>
    <w:rsid w:val="00A34085"/>
    <w:rsid w:val="00A357B0"/>
    <w:rsid w:val="00A360CC"/>
    <w:rsid w:val="00A36593"/>
    <w:rsid w:val="00A37FC5"/>
    <w:rsid w:val="00A4027F"/>
    <w:rsid w:val="00A441F8"/>
    <w:rsid w:val="00A47342"/>
    <w:rsid w:val="00A50EB6"/>
    <w:rsid w:val="00A5231E"/>
    <w:rsid w:val="00A555E2"/>
    <w:rsid w:val="00A56B60"/>
    <w:rsid w:val="00A600FE"/>
    <w:rsid w:val="00A6173B"/>
    <w:rsid w:val="00A63116"/>
    <w:rsid w:val="00A64B44"/>
    <w:rsid w:val="00A64C82"/>
    <w:rsid w:val="00A6683B"/>
    <w:rsid w:val="00A7379A"/>
    <w:rsid w:val="00A7509E"/>
    <w:rsid w:val="00A76CC6"/>
    <w:rsid w:val="00A80080"/>
    <w:rsid w:val="00A800F2"/>
    <w:rsid w:val="00A81B45"/>
    <w:rsid w:val="00A8231B"/>
    <w:rsid w:val="00A83A0A"/>
    <w:rsid w:val="00A859AB"/>
    <w:rsid w:val="00A9258D"/>
    <w:rsid w:val="00A955A1"/>
    <w:rsid w:val="00A95A4B"/>
    <w:rsid w:val="00AA3D64"/>
    <w:rsid w:val="00AA4E37"/>
    <w:rsid w:val="00AA5086"/>
    <w:rsid w:val="00AA5940"/>
    <w:rsid w:val="00AA76F4"/>
    <w:rsid w:val="00AB0AAD"/>
    <w:rsid w:val="00AB1074"/>
    <w:rsid w:val="00AB1B65"/>
    <w:rsid w:val="00AB3535"/>
    <w:rsid w:val="00AB5F93"/>
    <w:rsid w:val="00AB65BC"/>
    <w:rsid w:val="00AB6F03"/>
    <w:rsid w:val="00AC0477"/>
    <w:rsid w:val="00AC78DE"/>
    <w:rsid w:val="00AD5D8E"/>
    <w:rsid w:val="00AD6D7A"/>
    <w:rsid w:val="00AD70B5"/>
    <w:rsid w:val="00AD74EC"/>
    <w:rsid w:val="00AE0C70"/>
    <w:rsid w:val="00AE15FF"/>
    <w:rsid w:val="00AE5B83"/>
    <w:rsid w:val="00AE7285"/>
    <w:rsid w:val="00AF08E3"/>
    <w:rsid w:val="00AF09BE"/>
    <w:rsid w:val="00AF3944"/>
    <w:rsid w:val="00AF6A4A"/>
    <w:rsid w:val="00B01C87"/>
    <w:rsid w:val="00B01CF6"/>
    <w:rsid w:val="00B01EED"/>
    <w:rsid w:val="00B1393C"/>
    <w:rsid w:val="00B15F2F"/>
    <w:rsid w:val="00B15F93"/>
    <w:rsid w:val="00B20F54"/>
    <w:rsid w:val="00B2150C"/>
    <w:rsid w:val="00B21E40"/>
    <w:rsid w:val="00B21E6F"/>
    <w:rsid w:val="00B23EB8"/>
    <w:rsid w:val="00B248F3"/>
    <w:rsid w:val="00B257DD"/>
    <w:rsid w:val="00B3264E"/>
    <w:rsid w:val="00B33AB1"/>
    <w:rsid w:val="00B3656F"/>
    <w:rsid w:val="00B4657B"/>
    <w:rsid w:val="00B47D3F"/>
    <w:rsid w:val="00B52D2A"/>
    <w:rsid w:val="00B549A6"/>
    <w:rsid w:val="00B55BA1"/>
    <w:rsid w:val="00B61E1C"/>
    <w:rsid w:val="00B64B6E"/>
    <w:rsid w:val="00B74B51"/>
    <w:rsid w:val="00B80FF7"/>
    <w:rsid w:val="00B8415B"/>
    <w:rsid w:val="00B87D88"/>
    <w:rsid w:val="00B90D34"/>
    <w:rsid w:val="00B90EFE"/>
    <w:rsid w:val="00B97253"/>
    <w:rsid w:val="00BA1444"/>
    <w:rsid w:val="00BA3651"/>
    <w:rsid w:val="00BA6D42"/>
    <w:rsid w:val="00BB0F9A"/>
    <w:rsid w:val="00BB1477"/>
    <w:rsid w:val="00BB26DB"/>
    <w:rsid w:val="00BB54D4"/>
    <w:rsid w:val="00BB6F22"/>
    <w:rsid w:val="00BC192D"/>
    <w:rsid w:val="00BC59D2"/>
    <w:rsid w:val="00BC6D73"/>
    <w:rsid w:val="00BC768D"/>
    <w:rsid w:val="00BD0DAC"/>
    <w:rsid w:val="00BD14DB"/>
    <w:rsid w:val="00BD380E"/>
    <w:rsid w:val="00BD3CC0"/>
    <w:rsid w:val="00BE3605"/>
    <w:rsid w:val="00BE5AA8"/>
    <w:rsid w:val="00BE5C00"/>
    <w:rsid w:val="00BE689B"/>
    <w:rsid w:val="00BE730A"/>
    <w:rsid w:val="00BF1876"/>
    <w:rsid w:val="00BF6285"/>
    <w:rsid w:val="00BF6530"/>
    <w:rsid w:val="00C027E3"/>
    <w:rsid w:val="00C035EC"/>
    <w:rsid w:val="00C03D93"/>
    <w:rsid w:val="00C12BF6"/>
    <w:rsid w:val="00C14DC4"/>
    <w:rsid w:val="00C14FB3"/>
    <w:rsid w:val="00C20F1F"/>
    <w:rsid w:val="00C22FC5"/>
    <w:rsid w:val="00C2779C"/>
    <w:rsid w:val="00C341E6"/>
    <w:rsid w:val="00C3433A"/>
    <w:rsid w:val="00C37AA9"/>
    <w:rsid w:val="00C42CCB"/>
    <w:rsid w:val="00C42D77"/>
    <w:rsid w:val="00C47235"/>
    <w:rsid w:val="00C50A73"/>
    <w:rsid w:val="00C52C01"/>
    <w:rsid w:val="00C573BD"/>
    <w:rsid w:val="00C5763D"/>
    <w:rsid w:val="00C60357"/>
    <w:rsid w:val="00C6076B"/>
    <w:rsid w:val="00C60BC6"/>
    <w:rsid w:val="00C71DBE"/>
    <w:rsid w:val="00C73B05"/>
    <w:rsid w:val="00C75D51"/>
    <w:rsid w:val="00C76782"/>
    <w:rsid w:val="00C767E2"/>
    <w:rsid w:val="00C77AC8"/>
    <w:rsid w:val="00C808D8"/>
    <w:rsid w:val="00C81082"/>
    <w:rsid w:val="00C82294"/>
    <w:rsid w:val="00C855BC"/>
    <w:rsid w:val="00C91EFB"/>
    <w:rsid w:val="00C93364"/>
    <w:rsid w:val="00C93599"/>
    <w:rsid w:val="00C96F1F"/>
    <w:rsid w:val="00CA07B6"/>
    <w:rsid w:val="00CA4356"/>
    <w:rsid w:val="00CB14F3"/>
    <w:rsid w:val="00CB33C2"/>
    <w:rsid w:val="00CB4BE1"/>
    <w:rsid w:val="00CB665A"/>
    <w:rsid w:val="00CB6B93"/>
    <w:rsid w:val="00CC0BD5"/>
    <w:rsid w:val="00CC38D6"/>
    <w:rsid w:val="00CC58DB"/>
    <w:rsid w:val="00CC7521"/>
    <w:rsid w:val="00CD1254"/>
    <w:rsid w:val="00CD3386"/>
    <w:rsid w:val="00CD4EF6"/>
    <w:rsid w:val="00CE239A"/>
    <w:rsid w:val="00CE37F7"/>
    <w:rsid w:val="00CE4F00"/>
    <w:rsid w:val="00CE5C1F"/>
    <w:rsid w:val="00CE5EE0"/>
    <w:rsid w:val="00CF1DAA"/>
    <w:rsid w:val="00CF279A"/>
    <w:rsid w:val="00CF5060"/>
    <w:rsid w:val="00CF67DB"/>
    <w:rsid w:val="00CF6B01"/>
    <w:rsid w:val="00CF6B47"/>
    <w:rsid w:val="00D028C5"/>
    <w:rsid w:val="00D03324"/>
    <w:rsid w:val="00D06484"/>
    <w:rsid w:val="00D065CA"/>
    <w:rsid w:val="00D114AD"/>
    <w:rsid w:val="00D11633"/>
    <w:rsid w:val="00D11E15"/>
    <w:rsid w:val="00D12532"/>
    <w:rsid w:val="00D1457F"/>
    <w:rsid w:val="00D166B3"/>
    <w:rsid w:val="00D17611"/>
    <w:rsid w:val="00D17922"/>
    <w:rsid w:val="00D21207"/>
    <w:rsid w:val="00D21F9D"/>
    <w:rsid w:val="00D22BAD"/>
    <w:rsid w:val="00D22E97"/>
    <w:rsid w:val="00D30492"/>
    <w:rsid w:val="00D30D7E"/>
    <w:rsid w:val="00D30DB9"/>
    <w:rsid w:val="00D327A8"/>
    <w:rsid w:val="00D3368D"/>
    <w:rsid w:val="00D34319"/>
    <w:rsid w:val="00D35676"/>
    <w:rsid w:val="00D41EF4"/>
    <w:rsid w:val="00D42919"/>
    <w:rsid w:val="00D44C28"/>
    <w:rsid w:val="00D512A6"/>
    <w:rsid w:val="00D61CED"/>
    <w:rsid w:val="00D76AC8"/>
    <w:rsid w:val="00D770A4"/>
    <w:rsid w:val="00D8278F"/>
    <w:rsid w:val="00D82A82"/>
    <w:rsid w:val="00D833B4"/>
    <w:rsid w:val="00D86E12"/>
    <w:rsid w:val="00D8752F"/>
    <w:rsid w:val="00D91B61"/>
    <w:rsid w:val="00D95F5F"/>
    <w:rsid w:val="00DA0709"/>
    <w:rsid w:val="00DA6152"/>
    <w:rsid w:val="00DB542E"/>
    <w:rsid w:val="00DB5BBA"/>
    <w:rsid w:val="00DB67E1"/>
    <w:rsid w:val="00DB7D71"/>
    <w:rsid w:val="00DC2380"/>
    <w:rsid w:val="00DC298A"/>
    <w:rsid w:val="00DC5659"/>
    <w:rsid w:val="00DC76FA"/>
    <w:rsid w:val="00DD06E5"/>
    <w:rsid w:val="00DD537A"/>
    <w:rsid w:val="00DE01B0"/>
    <w:rsid w:val="00DE6289"/>
    <w:rsid w:val="00DF345B"/>
    <w:rsid w:val="00DF451A"/>
    <w:rsid w:val="00E03589"/>
    <w:rsid w:val="00E06FC5"/>
    <w:rsid w:val="00E11C4A"/>
    <w:rsid w:val="00E17DA6"/>
    <w:rsid w:val="00E206DA"/>
    <w:rsid w:val="00E232AC"/>
    <w:rsid w:val="00E2394A"/>
    <w:rsid w:val="00E239A7"/>
    <w:rsid w:val="00E239E9"/>
    <w:rsid w:val="00E25A0A"/>
    <w:rsid w:val="00E26840"/>
    <w:rsid w:val="00E27AF0"/>
    <w:rsid w:val="00E32010"/>
    <w:rsid w:val="00E33225"/>
    <w:rsid w:val="00E34EC9"/>
    <w:rsid w:val="00E35EED"/>
    <w:rsid w:val="00E368D1"/>
    <w:rsid w:val="00E42DA7"/>
    <w:rsid w:val="00E44C45"/>
    <w:rsid w:val="00E46380"/>
    <w:rsid w:val="00E4688D"/>
    <w:rsid w:val="00E5117C"/>
    <w:rsid w:val="00E52A55"/>
    <w:rsid w:val="00E56D7E"/>
    <w:rsid w:val="00E57D6B"/>
    <w:rsid w:val="00E647E7"/>
    <w:rsid w:val="00E666B0"/>
    <w:rsid w:val="00E67726"/>
    <w:rsid w:val="00E678D3"/>
    <w:rsid w:val="00E71716"/>
    <w:rsid w:val="00E72F78"/>
    <w:rsid w:val="00E74EE7"/>
    <w:rsid w:val="00E77A6C"/>
    <w:rsid w:val="00E80E35"/>
    <w:rsid w:val="00E81E6B"/>
    <w:rsid w:val="00E84010"/>
    <w:rsid w:val="00E84115"/>
    <w:rsid w:val="00E84FF5"/>
    <w:rsid w:val="00E903C5"/>
    <w:rsid w:val="00E92FBE"/>
    <w:rsid w:val="00E93925"/>
    <w:rsid w:val="00E9636D"/>
    <w:rsid w:val="00E9770E"/>
    <w:rsid w:val="00EA1B49"/>
    <w:rsid w:val="00EA208B"/>
    <w:rsid w:val="00EB0232"/>
    <w:rsid w:val="00EB0289"/>
    <w:rsid w:val="00EB10AE"/>
    <w:rsid w:val="00EB62BF"/>
    <w:rsid w:val="00EB6398"/>
    <w:rsid w:val="00EC23AD"/>
    <w:rsid w:val="00EC475A"/>
    <w:rsid w:val="00EC7739"/>
    <w:rsid w:val="00ED45D3"/>
    <w:rsid w:val="00ED6925"/>
    <w:rsid w:val="00EE2542"/>
    <w:rsid w:val="00EE2957"/>
    <w:rsid w:val="00EE4648"/>
    <w:rsid w:val="00EE647D"/>
    <w:rsid w:val="00EE64AA"/>
    <w:rsid w:val="00EE67DE"/>
    <w:rsid w:val="00EF1F96"/>
    <w:rsid w:val="00EF39AD"/>
    <w:rsid w:val="00EF43E4"/>
    <w:rsid w:val="00EF6677"/>
    <w:rsid w:val="00EF745F"/>
    <w:rsid w:val="00EF7D46"/>
    <w:rsid w:val="00F01E60"/>
    <w:rsid w:val="00F041C8"/>
    <w:rsid w:val="00F04FD8"/>
    <w:rsid w:val="00F074B6"/>
    <w:rsid w:val="00F07624"/>
    <w:rsid w:val="00F078AC"/>
    <w:rsid w:val="00F13A3F"/>
    <w:rsid w:val="00F14AB0"/>
    <w:rsid w:val="00F14C8F"/>
    <w:rsid w:val="00F22723"/>
    <w:rsid w:val="00F229EE"/>
    <w:rsid w:val="00F24F10"/>
    <w:rsid w:val="00F30EE2"/>
    <w:rsid w:val="00F31310"/>
    <w:rsid w:val="00F3211C"/>
    <w:rsid w:val="00F326D7"/>
    <w:rsid w:val="00F32905"/>
    <w:rsid w:val="00F334CD"/>
    <w:rsid w:val="00F3524F"/>
    <w:rsid w:val="00F40759"/>
    <w:rsid w:val="00F4722D"/>
    <w:rsid w:val="00F50B57"/>
    <w:rsid w:val="00F5374C"/>
    <w:rsid w:val="00F54C0B"/>
    <w:rsid w:val="00F5712F"/>
    <w:rsid w:val="00F62BD0"/>
    <w:rsid w:val="00F65C94"/>
    <w:rsid w:val="00F674C4"/>
    <w:rsid w:val="00F71E61"/>
    <w:rsid w:val="00F7324D"/>
    <w:rsid w:val="00F74CE3"/>
    <w:rsid w:val="00F752A6"/>
    <w:rsid w:val="00F77094"/>
    <w:rsid w:val="00F774ED"/>
    <w:rsid w:val="00F82F29"/>
    <w:rsid w:val="00F85A85"/>
    <w:rsid w:val="00F861EF"/>
    <w:rsid w:val="00F924C1"/>
    <w:rsid w:val="00F928A3"/>
    <w:rsid w:val="00F95C88"/>
    <w:rsid w:val="00F97913"/>
    <w:rsid w:val="00F97DC3"/>
    <w:rsid w:val="00FA019E"/>
    <w:rsid w:val="00FA28C6"/>
    <w:rsid w:val="00FA54D0"/>
    <w:rsid w:val="00FA6EEB"/>
    <w:rsid w:val="00FB1DAB"/>
    <w:rsid w:val="00FB4C25"/>
    <w:rsid w:val="00FB51AA"/>
    <w:rsid w:val="00FC3F68"/>
    <w:rsid w:val="00FC41DB"/>
    <w:rsid w:val="00FC4E9C"/>
    <w:rsid w:val="00FC5B42"/>
    <w:rsid w:val="00FC5E7D"/>
    <w:rsid w:val="00FC718F"/>
    <w:rsid w:val="00FC7A4E"/>
    <w:rsid w:val="00FD010D"/>
    <w:rsid w:val="00FD0870"/>
    <w:rsid w:val="00FD1329"/>
    <w:rsid w:val="00FD17D6"/>
    <w:rsid w:val="00FD517E"/>
    <w:rsid w:val="00FD5257"/>
    <w:rsid w:val="00FE09A9"/>
    <w:rsid w:val="00FE5556"/>
    <w:rsid w:val="00FE78DF"/>
    <w:rsid w:val="00FF2BA5"/>
    <w:rsid w:val="00FF2CCD"/>
    <w:rsid w:val="00FF44B2"/>
    <w:rsid w:val="00FF4FC5"/>
    <w:rsid w:val="00FF5596"/>
    <w:rsid w:val="00FF6065"/>
    <w:rsid w:val="00FF685A"/>
    <w:rsid w:val="00FF6A3F"/>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1A3"/>
  <w15:chartTrackingRefBased/>
  <w15:docId w15:val="{D9DE7F58-0BAB-421B-93D4-316C8A1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901FAB"/>
  </w:style>
  <w:style w:type="character" w:styleId="Hyperlink">
    <w:name w:val="Hyperlink"/>
    <w:basedOn w:val="DefaultParagraphFont"/>
    <w:unhideWhenUsed/>
    <w:rsid w:val="00901FAB"/>
    <w:rPr>
      <w:color w:val="0000FF"/>
      <w:u w:val="single"/>
    </w:rPr>
  </w:style>
  <w:style w:type="paragraph" w:styleId="z-TopofForm">
    <w:name w:val="HTML Top of Form"/>
    <w:basedOn w:val="Normal"/>
    <w:next w:val="Normal"/>
    <w:link w:val="z-TopofFormChar"/>
    <w:hidden/>
    <w:uiPriority w:val="99"/>
    <w:semiHidden/>
    <w:unhideWhenUsed/>
    <w:rsid w:val="00901F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FAB"/>
    <w:rPr>
      <w:rFonts w:ascii="Arial" w:eastAsia="Times New Roman" w:hAnsi="Arial" w:cs="Arial"/>
      <w:vanish/>
      <w:sz w:val="16"/>
      <w:szCs w:val="16"/>
    </w:rPr>
  </w:style>
  <w:style w:type="paragraph" w:styleId="NormalWeb">
    <w:name w:val="Normal (Web)"/>
    <w:basedOn w:val="Normal"/>
    <w:uiPriority w:val="99"/>
    <w:semiHidden/>
    <w:unhideWhenUsed/>
    <w:rsid w:val="00901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FAB"/>
    <w:rPr>
      <w:i/>
      <w:iCs/>
    </w:rPr>
  </w:style>
  <w:style w:type="paragraph" w:styleId="z-BottomofForm">
    <w:name w:val="HTML Bottom of Form"/>
    <w:basedOn w:val="Normal"/>
    <w:next w:val="Normal"/>
    <w:link w:val="z-BottomofFormChar"/>
    <w:hidden/>
    <w:uiPriority w:val="99"/>
    <w:semiHidden/>
    <w:unhideWhenUsed/>
    <w:rsid w:val="00901F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FA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01FAB"/>
    <w:rPr>
      <w:color w:val="808080"/>
      <w:shd w:val="clear" w:color="auto" w:fill="E6E6E6"/>
    </w:rPr>
  </w:style>
  <w:style w:type="paragraph" w:styleId="Caption">
    <w:name w:val="caption"/>
    <w:basedOn w:val="Normal"/>
    <w:next w:val="Normal"/>
    <w:uiPriority w:val="35"/>
    <w:semiHidden/>
    <w:unhideWhenUsed/>
    <w:qFormat/>
    <w:rsid w:val="005A7549"/>
    <w:pPr>
      <w:spacing w:after="200" w:line="240" w:lineRule="auto"/>
    </w:pPr>
    <w:rPr>
      <w:i/>
      <w:iCs/>
      <w:color w:val="44546A" w:themeColor="text2"/>
      <w:sz w:val="18"/>
      <w:szCs w:val="18"/>
    </w:rPr>
  </w:style>
  <w:style w:type="paragraph" w:styleId="ListParagraph">
    <w:name w:val="List Paragraph"/>
    <w:basedOn w:val="Normal"/>
    <w:uiPriority w:val="34"/>
    <w:qFormat/>
    <w:rsid w:val="0071214B"/>
    <w:pPr>
      <w:ind w:left="720"/>
      <w:contextualSpacing/>
    </w:pPr>
  </w:style>
  <w:style w:type="character" w:customStyle="1" w:styleId="Heading2Char">
    <w:name w:val="Heading 2 Char"/>
    <w:basedOn w:val="DefaultParagraphFont"/>
    <w:link w:val="Heading2"/>
    <w:uiPriority w:val="9"/>
    <w:rsid w:val="00205ED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3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9F"/>
  </w:style>
  <w:style w:type="paragraph" w:styleId="Footer">
    <w:name w:val="footer"/>
    <w:basedOn w:val="Normal"/>
    <w:link w:val="FooterChar"/>
    <w:uiPriority w:val="99"/>
    <w:unhideWhenUsed/>
    <w:rsid w:val="0053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9F"/>
  </w:style>
  <w:style w:type="paragraph" w:styleId="BalloonText">
    <w:name w:val="Balloon Text"/>
    <w:basedOn w:val="Normal"/>
    <w:link w:val="BalloonTextChar"/>
    <w:uiPriority w:val="99"/>
    <w:semiHidden/>
    <w:unhideWhenUsed/>
    <w:rsid w:val="0019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C"/>
    <w:rPr>
      <w:rFonts w:ascii="Segoe UI" w:hAnsi="Segoe UI" w:cs="Segoe UI"/>
      <w:sz w:val="18"/>
      <w:szCs w:val="18"/>
    </w:rPr>
  </w:style>
  <w:style w:type="character" w:styleId="CommentReference">
    <w:name w:val="annotation reference"/>
    <w:basedOn w:val="DefaultParagraphFont"/>
    <w:uiPriority w:val="99"/>
    <w:semiHidden/>
    <w:unhideWhenUsed/>
    <w:rsid w:val="009D35E2"/>
    <w:rPr>
      <w:sz w:val="16"/>
      <w:szCs w:val="16"/>
    </w:rPr>
  </w:style>
  <w:style w:type="paragraph" w:styleId="CommentText">
    <w:name w:val="annotation text"/>
    <w:basedOn w:val="Normal"/>
    <w:link w:val="CommentTextChar"/>
    <w:uiPriority w:val="99"/>
    <w:semiHidden/>
    <w:unhideWhenUsed/>
    <w:rsid w:val="009D35E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35E2"/>
    <w:rPr>
      <w:rFonts w:eastAsiaTheme="minorEastAsia"/>
      <w:sz w:val="20"/>
      <w:szCs w:val="20"/>
    </w:rPr>
  </w:style>
  <w:style w:type="paragraph" w:styleId="BodyText2">
    <w:name w:val="Body Text 2"/>
    <w:basedOn w:val="Normal"/>
    <w:link w:val="BodyText2Char"/>
    <w:rsid w:val="001F66FD"/>
    <w:pPr>
      <w:spacing w:after="0" w:line="240" w:lineRule="auto"/>
      <w:ind w:left="720"/>
      <w:jc w:val="center"/>
    </w:pPr>
    <w:rPr>
      <w:rFonts w:ascii="Maiandra GD" w:eastAsia="Times New Roman" w:hAnsi="Maiandra GD" w:cs="Times New Roman"/>
      <w:bCs/>
      <w:sz w:val="24"/>
      <w:szCs w:val="24"/>
    </w:rPr>
  </w:style>
  <w:style w:type="character" w:customStyle="1" w:styleId="BodyText2Char">
    <w:name w:val="Body Text 2 Char"/>
    <w:basedOn w:val="DefaultParagraphFont"/>
    <w:link w:val="BodyText2"/>
    <w:rsid w:val="001F66FD"/>
    <w:rPr>
      <w:rFonts w:ascii="Maiandra GD" w:eastAsia="Times New Roman" w:hAnsi="Maiandra GD" w:cs="Times New Roman"/>
      <w:bCs/>
      <w:sz w:val="24"/>
      <w:szCs w:val="24"/>
    </w:rPr>
  </w:style>
  <w:style w:type="paragraph" w:styleId="CommentSubject">
    <w:name w:val="annotation subject"/>
    <w:basedOn w:val="CommentText"/>
    <w:next w:val="CommentText"/>
    <w:link w:val="CommentSubjectChar"/>
    <w:uiPriority w:val="99"/>
    <w:semiHidden/>
    <w:unhideWhenUsed/>
    <w:rsid w:val="008245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4591"/>
    <w:rPr>
      <w:rFonts w:eastAsiaTheme="minorEastAsia"/>
      <w:b/>
      <w:bCs/>
      <w:sz w:val="20"/>
      <w:szCs w:val="20"/>
    </w:rPr>
  </w:style>
  <w:style w:type="character" w:customStyle="1" w:styleId="UnresolvedMention2">
    <w:name w:val="Unresolved Mention2"/>
    <w:basedOn w:val="DefaultParagraphFont"/>
    <w:uiPriority w:val="99"/>
    <w:semiHidden/>
    <w:unhideWhenUsed/>
    <w:rsid w:val="00986167"/>
    <w:rPr>
      <w:color w:val="605E5C"/>
      <w:shd w:val="clear" w:color="auto" w:fill="E1DFDD"/>
    </w:rPr>
  </w:style>
  <w:style w:type="paragraph" w:customStyle="1" w:styleId="Default">
    <w:name w:val="Default"/>
    <w:rsid w:val="005061B4"/>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rsid w:val="001346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346C9"/>
    <w:rPr>
      <w:color w:val="954F72" w:themeColor="followedHyperlink"/>
      <w:u w:val="single"/>
    </w:rPr>
  </w:style>
  <w:style w:type="character" w:styleId="PageNumber">
    <w:name w:val="page number"/>
    <w:basedOn w:val="DefaultParagraphFont"/>
    <w:uiPriority w:val="99"/>
    <w:semiHidden/>
    <w:unhideWhenUsed/>
    <w:rsid w:val="00D8752F"/>
  </w:style>
  <w:style w:type="character" w:customStyle="1" w:styleId="UnresolvedMention3">
    <w:name w:val="Unresolved Mention3"/>
    <w:basedOn w:val="DefaultParagraphFont"/>
    <w:uiPriority w:val="99"/>
    <w:semiHidden/>
    <w:unhideWhenUsed/>
    <w:rsid w:val="00946E12"/>
    <w:rPr>
      <w:color w:val="605E5C"/>
      <w:shd w:val="clear" w:color="auto" w:fill="E1DFDD"/>
    </w:rPr>
  </w:style>
  <w:style w:type="character" w:styleId="UnresolvedMention">
    <w:name w:val="Unresolved Mention"/>
    <w:basedOn w:val="DefaultParagraphFont"/>
    <w:uiPriority w:val="99"/>
    <w:semiHidden/>
    <w:unhideWhenUsed/>
    <w:rsid w:val="009E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856">
      <w:bodyDiv w:val="1"/>
      <w:marLeft w:val="0"/>
      <w:marRight w:val="0"/>
      <w:marTop w:val="0"/>
      <w:marBottom w:val="0"/>
      <w:divBdr>
        <w:top w:val="none" w:sz="0" w:space="0" w:color="auto"/>
        <w:left w:val="none" w:sz="0" w:space="0" w:color="auto"/>
        <w:bottom w:val="none" w:sz="0" w:space="0" w:color="auto"/>
        <w:right w:val="none" w:sz="0" w:space="0" w:color="auto"/>
      </w:divBdr>
      <w:divsChild>
        <w:div w:id="870804039">
          <w:marLeft w:val="0"/>
          <w:marRight w:val="0"/>
          <w:marTop w:val="0"/>
          <w:marBottom w:val="0"/>
          <w:divBdr>
            <w:top w:val="none" w:sz="0" w:space="0" w:color="auto"/>
            <w:left w:val="none" w:sz="0" w:space="0" w:color="auto"/>
            <w:bottom w:val="none" w:sz="0" w:space="0" w:color="auto"/>
            <w:right w:val="none" w:sz="0" w:space="0" w:color="auto"/>
          </w:divBdr>
          <w:divsChild>
            <w:div w:id="1346515900">
              <w:marLeft w:val="0"/>
              <w:marRight w:val="0"/>
              <w:marTop w:val="0"/>
              <w:marBottom w:val="0"/>
              <w:divBdr>
                <w:top w:val="none" w:sz="0" w:space="0" w:color="auto"/>
                <w:left w:val="none" w:sz="0" w:space="0" w:color="auto"/>
                <w:bottom w:val="none" w:sz="0" w:space="0" w:color="auto"/>
                <w:right w:val="none" w:sz="0" w:space="0" w:color="auto"/>
              </w:divBdr>
              <w:divsChild>
                <w:div w:id="1415862200">
                  <w:marLeft w:val="0"/>
                  <w:marRight w:val="0"/>
                  <w:marTop w:val="0"/>
                  <w:marBottom w:val="0"/>
                  <w:divBdr>
                    <w:top w:val="none" w:sz="0" w:space="0" w:color="auto"/>
                    <w:left w:val="none" w:sz="0" w:space="0" w:color="auto"/>
                    <w:bottom w:val="none" w:sz="0" w:space="0" w:color="auto"/>
                    <w:right w:val="none" w:sz="0" w:space="0" w:color="auto"/>
                  </w:divBdr>
                </w:div>
              </w:divsChild>
            </w:div>
            <w:div w:id="971209292">
              <w:marLeft w:val="0"/>
              <w:marRight w:val="0"/>
              <w:marTop w:val="0"/>
              <w:marBottom w:val="0"/>
              <w:divBdr>
                <w:top w:val="none" w:sz="0" w:space="0" w:color="auto"/>
                <w:left w:val="none" w:sz="0" w:space="0" w:color="auto"/>
                <w:bottom w:val="none" w:sz="0" w:space="0" w:color="auto"/>
                <w:right w:val="none" w:sz="0" w:space="0" w:color="auto"/>
              </w:divBdr>
              <w:divsChild>
                <w:div w:id="1127966862">
                  <w:marLeft w:val="0"/>
                  <w:marRight w:val="0"/>
                  <w:marTop w:val="0"/>
                  <w:marBottom w:val="0"/>
                  <w:divBdr>
                    <w:top w:val="none" w:sz="0" w:space="0" w:color="auto"/>
                    <w:left w:val="none" w:sz="0" w:space="0" w:color="auto"/>
                    <w:bottom w:val="none" w:sz="0" w:space="0" w:color="auto"/>
                    <w:right w:val="none" w:sz="0" w:space="0" w:color="auto"/>
                  </w:divBdr>
                </w:div>
              </w:divsChild>
            </w:div>
            <w:div w:id="1596017143">
              <w:marLeft w:val="0"/>
              <w:marRight w:val="0"/>
              <w:marTop w:val="0"/>
              <w:marBottom w:val="0"/>
              <w:divBdr>
                <w:top w:val="none" w:sz="0" w:space="0" w:color="auto"/>
                <w:left w:val="none" w:sz="0" w:space="0" w:color="auto"/>
                <w:bottom w:val="none" w:sz="0" w:space="0" w:color="auto"/>
                <w:right w:val="none" w:sz="0" w:space="0" w:color="auto"/>
              </w:divBdr>
            </w:div>
          </w:divsChild>
        </w:div>
        <w:div w:id="917132077">
          <w:marLeft w:val="0"/>
          <w:marRight w:val="0"/>
          <w:marTop w:val="0"/>
          <w:marBottom w:val="0"/>
          <w:divBdr>
            <w:top w:val="none" w:sz="0" w:space="0" w:color="auto"/>
            <w:left w:val="none" w:sz="0" w:space="0" w:color="auto"/>
            <w:bottom w:val="none" w:sz="0" w:space="0" w:color="auto"/>
            <w:right w:val="none" w:sz="0" w:space="0" w:color="auto"/>
          </w:divBdr>
          <w:divsChild>
            <w:div w:id="1093668499">
              <w:marLeft w:val="0"/>
              <w:marRight w:val="0"/>
              <w:marTop w:val="0"/>
              <w:marBottom w:val="0"/>
              <w:divBdr>
                <w:top w:val="none" w:sz="0" w:space="0" w:color="auto"/>
                <w:left w:val="none" w:sz="0" w:space="0" w:color="auto"/>
                <w:bottom w:val="none" w:sz="0" w:space="0" w:color="auto"/>
                <w:right w:val="none" w:sz="0" w:space="0" w:color="auto"/>
              </w:divBdr>
              <w:divsChild>
                <w:div w:id="1708987495">
                  <w:marLeft w:val="0"/>
                  <w:marRight w:val="0"/>
                  <w:marTop w:val="0"/>
                  <w:marBottom w:val="0"/>
                  <w:divBdr>
                    <w:top w:val="none" w:sz="0" w:space="0" w:color="auto"/>
                    <w:left w:val="none" w:sz="0" w:space="0" w:color="auto"/>
                    <w:bottom w:val="none" w:sz="0" w:space="0" w:color="auto"/>
                    <w:right w:val="none" w:sz="0" w:space="0" w:color="auto"/>
                  </w:divBdr>
                  <w:divsChild>
                    <w:div w:id="1185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405">
      <w:bodyDiv w:val="1"/>
      <w:marLeft w:val="0"/>
      <w:marRight w:val="0"/>
      <w:marTop w:val="0"/>
      <w:marBottom w:val="0"/>
      <w:divBdr>
        <w:top w:val="none" w:sz="0" w:space="0" w:color="auto"/>
        <w:left w:val="none" w:sz="0" w:space="0" w:color="auto"/>
        <w:bottom w:val="none" w:sz="0" w:space="0" w:color="auto"/>
        <w:right w:val="none" w:sz="0" w:space="0" w:color="auto"/>
      </w:divBdr>
      <w:divsChild>
        <w:div w:id="209194924">
          <w:marLeft w:val="0"/>
          <w:marRight w:val="0"/>
          <w:marTop w:val="0"/>
          <w:marBottom w:val="0"/>
          <w:divBdr>
            <w:top w:val="none" w:sz="0" w:space="0" w:color="auto"/>
            <w:left w:val="none" w:sz="0" w:space="0" w:color="auto"/>
            <w:bottom w:val="none" w:sz="0" w:space="0" w:color="auto"/>
            <w:right w:val="none" w:sz="0" w:space="0" w:color="auto"/>
          </w:divBdr>
          <w:divsChild>
            <w:div w:id="1574467106">
              <w:marLeft w:val="0"/>
              <w:marRight w:val="0"/>
              <w:marTop w:val="0"/>
              <w:marBottom w:val="0"/>
              <w:divBdr>
                <w:top w:val="none" w:sz="0" w:space="0" w:color="auto"/>
                <w:left w:val="none" w:sz="0" w:space="0" w:color="auto"/>
                <w:bottom w:val="none" w:sz="0" w:space="0" w:color="auto"/>
                <w:right w:val="none" w:sz="0" w:space="0" w:color="auto"/>
              </w:divBdr>
              <w:divsChild>
                <w:div w:id="985203051">
                  <w:marLeft w:val="0"/>
                  <w:marRight w:val="0"/>
                  <w:marTop w:val="0"/>
                  <w:marBottom w:val="0"/>
                  <w:divBdr>
                    <w:top w:val="none" w:sz="0" w:space="0" w:color="auto"/>
                    <w:left w:val="none" w:sz="0" w:space="0" w:color="auto"/>
                    <w:bottom w:val="none" w:sz="0" w:space="0" w:color="auto"/>
                    <w:right w:val="none" w:sz="0" w:space="0" w:color="auto"/>
                  </w:divBdr>
                </w:div>
              </w:divsChild>
            </w:div>
            <w:div w:id="1180435829">
              <w:marLeft w:val="0"/>
              <w:marRight w:val="0"/>
              <w:marTop w:val="0"/>
              <w:marBottom w:val="0"/>
              <w:divBdr>
                <w:top w:val="none" w:sz="0" w:space="0" w:color="auto"/>
                <w:left w:val="none" w:sz="0" w:space="0" w:color="auto"/>
                <w:bottom w:val="none" w:sz="0" w:space="0" w:color="auto"/>
                <w:right w:val="none" w:sz="0" w:space="0" w:color="auto"/>
              </w:divBdr>
              <w:divsChild>
                <w:div w:id="519517089">
                  <w:marLeft w:val="0"/>
                  <w:marRight w:val="0"/>
                  <w:marTop w:val="0"/>
                  <w:marBottom w:val="0"/>
                  <w:divBdr>
                    <w:top w:val="none" w:sz="0" w:space="0" w:color="auto"/>
                    <w:left w:val="none" w:sz="0" w:space="0" w:color="auto"/>
                    <w:bottom w:val="none" w:sz="0" w:space="0" w:color="auto"/>
                    <w:right w:val="none" w:sz="0" w:space="0" w:color="auto"/>
                  </w:divBdr>
                </w:div>
              </w:divsChild>
            </w:div>
            <w:div w:id="1743479658">
              <w:marLeft w:val="0"/>
              <w:marRight w:val="0"/>
              <w:marTop w:val="0"/>
              <w:marBottom w:val="0"/>
              <w:divBdr>
                <w:top w:val="none" w:sz="0" w:space="0" w:color="auto"/>
                <w:left w:val="none" w:sz="0" w:space="0" w:color="auto"/>
                <w:bottom w:val="none" w:sz="0" w:space="0" w:color="auto"/>
                <w:right w:val="none" w:sz="0" w:space="0" w:color="auto"/>
              </w:divBdr>
            </w:div>
          </w:divsChild>
        </w:div>
        <w:div w:id="15663471">
          <w:marLeft w:val="0"/>
          <w:marRight w:val="0"/>
          <w:marTop w:val="0"/>
          <w:marBottom w:val="0"/>
          <w:divBdr>
            <w:top w:val="none" w:sz="0" w:space="0" w:color="auto"/>
            <w:left w:val="none" w:sz="0" w:space="0" w:color="auto"/>
            <w:bottom w:val="none" w:sz="0" w:space="0" w:color="auto"/>
            <w:right w:val="none" w:sz="0" w:space="0" w:color="auto"/>
          </w:divBdr>
          <w:divsChild>
            <w:div w:id="404644504">
              <w:marLeft w:val="0"/>
              <w:marRight w:val="0"/>
              <w:marTop w:val="0"/>
              <w:marBottom w:val="0"/>
              <w:divBdr>
                <w:top w:val="none" w:sz="0" w:space="0" w:color="auto"/>
                <w:left w:val="none" w:sz="0" w:space="0" w:color="auto"/>
                <w:bottom w:val="none" w:sz="0" w:space="0" w:color="auto"/>
                <w:right w:val="none" w:sz="0" w:space="0" w:color="auto"/>
              </w:divBdr>
              <w:divsChild>
                <w:div w:id="2089813707">
                  <w:marLeft w:val="0"/>
                  <w:marRight w:val="0"/>
                  <w:marTop w:val="0"/>
                  <w:marBottom w:val="0"/>
                  <w:divBdr>
                    <w:top w:val="none" w:sz="0" w:space="0" w:color="auto"/>
                    <w:left w:val="none" w:sz="0" w:space="0" w:color="auto"/>
                    <w:bottom w:val="none" w:sz="0" w:space="0" w:color="auto"/>
                    <w:right w:val="none" w:sz="0" w:space="0" w:color="auto"/>
                  </w:divBdr>
                  <w:divsChild>
                    <w:div w:id="1009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984">
      <w:bodyDiv w:val="1"/>
      <w:marLeft w:val="0"/>
      <w:marRight w:val="0"/>
      <w:marTop w:val="0"/>
      <w:marBottom w:val="0"/>
      <w:divBdr>
        <w:top w:val="none" w:sz="0" w:space="0" w:color="auto"/>
        <w:left w:val="none" w:sz="0" w:space="0" w:color="auto"/>
        <w:bottom w:val="none" w:sz="0" w:space="0" w:color="auto"/>
        <w:right w:val="none" w:sz="0" w:space="0" w:color="auto"/>
      </w:divBdr>
      <w:divsChild>
        <w:div w:id="499076475">
          <w:marLeft w:val="0"/>
          <w:marRight w:val="0"/>
          <w:marTop w:val="0"/>
          <w:marBottom w:val="0"/>
          <w:divBdr>
            <w:top w:val="none" w:sz="0" w:space="0" w:color="auto"/>
            <w:left w:val="none" w:sz="0" w:space="0" w:color="auto"/>
            <w:bottom w:val="none" w:sz="0" w:space="0" w:color="auto"/>
            <w:right w:val="none" w:sz="0" w:space="0" w:color="auto"/>
          </w:divBdr>
          <w:divsChild>
            <w:div w:id="508562123">
              <w:marLeft w:val="0"/>
              <w:marRight w:val="0"/>
              <w:marTop w:val="0"/>
              <w:marBottom w:val="0"/>
              <w:divBdr>
                <w:top w:val="none" w:sz="0" w:space="0" w:color="auto"/>
                <w:left w:val="none" w:sz="0" w:space="0" w:color="auto"/>
                <w:bottom w:val="none" w:sz="0" w:space="0" w:color="auto"/>
                <w:right w:val="none" w:sz="0" w:space="0" w:color="auto"/>
              </w:divBdr>
              <w:divsChild>
                <w:div w:id="133378586">
                  <w:marLeft w:val="0"/>
                  <w:marRight w:val="0"/>
                  <w:marTop w:val="0"/>
                  <w:marBottom w:val="0"/>
                  <w:divBdr>
                    <w:top w:val="none" w:sz="0" w:space="0" w:color="auto"/>
                    <w:left w:val="none" w:sz="0" w:space="0" w:color="auto"/>
                    <w:bottom w:val="none" w:sz="0" w:space="0" w:color="auto"/>
                    <w:right w:val="none" w:sz="0" w:space="0" w:color="auto"/>
                  </w:divBdr>
                </w:div>
              </w:divsChild>
            </w:div>
            <w:div w:id="1817212720">
              <w:marLeft w:val="0"/>
              <w:marRight w:val="0"/>
              <w:marTop w:val="0"/>
              <w:marBottom w:val="0"/>
              <w:divBdr>
                <w:top w:val="none" w:sz="0" w:space="0" w:color="auto"/>
                <w:left w:val="none" w:sz="0" w:space="0" w:color="auto"/>
                <w:bottom w:val="none" w:sz="0" w:space="0" w:color="auto"/>
                <w:right w:val="none" w:sz="0" w:space="0" w:color="auto"/>
              </w:divBdr>
              <w:divsChild>
                <w:div w:id="473254520">
                  <w:marLeft w:val="0"/>
                  <w:marRight w:val="0"/>
                  <w:marTop w:val="0"/>
                  <w:marBottom w:val="0"/>
                  <w:divBdr>
                    <w:top w:val="none" w:sz="0" w:space="0" w:color="auto"/>
                    <w:left w:val="none" w:sz="0" w:space="0" w:color="auto"/>
                    <w:bottom w:val="none" w:sz="0" w:space="0" w:color="auto"/>
                    <w:right w:val="none" w:sz="0" w:space="0" w:color="auto"/>
                  </w:divBdr>
                </w:div>
              </w:divsChild>
            </w:div>
            <w:div w:id="609554804">
              <w:marLeft w:val="0"/>
              <w:marRight w:val="0"/>
              <w:marTop w:val="0"/>
              <w:marBottom w:val="0"/>
              <w:divBdr>
                <w:top w:val="none" w:sz="0" w:space="0" w:color="auto"/>
                <w:left w:val="none" w:sz="0" w:space="0" w:color="auto"/>
                <w:bottom w:val="none" w:sz="0" w:space="0" w:color="auto"/>
                <w:right w:val="none" w:sz="0" w:space="0" w:color="auto"/>
              </w:divBdr>
            </w:div>
          </w:divsChild>
        </w:div>
        <w:div w:id="1243445624">
          <w:marLeft w:val="0"/>
          <w:marRight w:val="0"/>
          <w:marTop w:val="0"/>
          <w:marBottom w:val="0"/>
          <w:divBdr>
            <w:top w:val="none" w:sz="0" w:space="0" w:color="auto"/>
            <w:left w:val="none" w:sz="0" w:space="0" w:color="auto"/>
            <w:bottom w:val="none" w:sz="0" w:space="0" w:color="auto"/>
            <w:right w:val="none" w:sz="0" w:space="0" w:color="auto"/>
          </w:divBdr>
          <w:divsChild>
            <w:div w:id="604193829">
              <w:marLeft w:val="0"/>
              <w:marRight w:val="0"/>
              <w:marTop w:val="0"/>
              <w:marBottom w:val="0"/>
              <w:divBdr>
                <w:top w:val="none" w:sz="0" w:space="0" w:color="auto"/>
                <w:left w:val="none" w:sz="0" w:space="0" w:color="auto"/>
                <w:bottom w:val="none" w:sz="0" w:space="0" w:color="auto"/>
                <w:right w:val="none" w:sz="0" w:space="0" w:color="auto"/>
              </w:divBdr>
              <w:divsChild>
                <w:div w:id="1186480203">
                  <w:marLeft w:val="0"/>
                  <w:marRight w:val="0"/>
                  <w:marTop w:val="0"/>
                  <w:marBottom w:val="0"/>
                  <w:divBdr>
                    <w:top w:val="none" w:sz="0" w:space="0" w:color="auto"/>
                    <w:left w:val="none" w:sz="0" w:space="0" w:color="auto"/>
                    <w:bottom w:val="none" w:sz="0" w:space="0" w:color="auto"/>
                    <w:right w:val="none" w:sz="0" w:space="0" w:color="auto"/>
                  </w:divBdr>
                  <w:divsChild>
                    <w:div w:id="2069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011">
      <w:bodyDiv w:val="1"/>
      <w:marLeft w:val="0"/>
      <w:marRight w:val="0"/>
      <w:marTop w:val="0"/>
      <w:marBottom w:val="0"/>
      <w:divBdr>
        <w:top w:val="none" w:sz="0" w:space="0" w:color="auto"/>
        <w:left w:val="none" w:sz="0" w:space="0" w:color="auto"/>
        <w:bottom w:val="none" w:sz="0" w:space="0" w:color="auto"/>
        <w:right w:val="none" w:sz="0" w:space="0" w:color="auto"/>
      </w:divBdr>
      <w:divsChild>
        <w:div w:id="592976881">
          <w:marLeft w:val="0"/>
          <w:marRight w:val="0"/>
          <w:marTop w:val="0"/>
          <w:marBottom w:val="0"/>
          <w:divBdr>
            <w:top w:val="none" w:sz="0" w:space="0" w:color="auto"/>
            <w:left w:val="none" w:sz="0" w:space="0" w:color="auto"/>
            <w:bottom w:val="none" w:sz="0" w:space="0" w:color="auto"/>
            <w:right w:val="none" w:sz="0" w:space="0" w:color="auto"/>
          </w:divBdr>
          <w:divsChild>
            <w:div w:id="199126535">
              <w:marLeft w:val="0"/>
              <w:marRight w:val="0"/>
              <w:marTop w:val="0"/>
              <w:marBottom w:val="0"/>
              <w:divBdr>
                <w:top w:val="none" w:sz="0" w:space="0" w:color="auto"/>
                <w:left w:val="none" w:sz="0" w:space="0" w:color="auto"/>
                <w:bottom w:val="none" w:sz="0" w:space="0" w:color="auto"/>
                <w:right w:val="none" w:sz="0" w:space="0" w:color="auto"/>
              </w:divBdr>
              <w:divsChild>
                <w:div w:id="747458813">
                  <w:marLeft w:val="0"/>
                  <w:marRight w:val="0"/>
                  <w:marTop w:val="0"/>
                  <w:marBottom w:val="0"/>
                  <w:divBdr>
                    <w:top w:val="none" w:sz="0" w:space="0" w:color="auto"/>
                    <w:left w:val="none" w:sz="0" w:space="0" w:color="auto"/>
                    <w:bottom w:val="none" w:sz="0" w:space="0" w:color="auto"/>
                    <w:right w:val="none" w:sz="0" w:space="0" w:color="auto"/>
                  </w:divBdr>
                </w:div>
              </w:divsChild>
            </w:div>
            <w:div w:id="300112619">
              <w:marLeft w:val="0"/>
              <w:marRight w:val="0"/>
              <w:marTop w:val="0"/>
              <w:marBottom w:val="0"/>
              <w:divBdr>
                <w:top w:val="none" w:sz="0" w:space="0" w:color="auto"/>
                <w:left w:val="none" w:sz="0" w:space="0" w:color="auto"/>
                <w:bottom w:val="none" w:sz="0" w:space="0" w:color="auto"/>
                <w:right w:val="none" w:sz="0" w:space="0" w:color="auto"/>
              </w:divBdr>
              <w:divsChild>
                <w:div w:id="763764578">
                  <w:marLeft w:val="0"/>
                  <w:marRight w:val="0"/>
                  <w:marTop w:val="0"/>
                  <w:marBottom w:val="0"/>
                  <w:divBdr>
                    <w:top w:val="none" w:sz="0" w:space="0" w:color="auto"/>
                    <w:left w:val="none" w:sz="0" w:space="0" w:color="auto"/>
                    <w:bottom w:val="none" w:sz="0" w:space="0" w:color="auto"/>
                    <w:right w:val="none" w:sz="0" w:space="0" w:color="auto"/>
                  </w:divBdr>
                </w:div>
              </w:divsChild>
            </w:div>
            <w:div w:id="467358013">
              <w:marLeft w:val="0"/>
              <w:marRight w:val="0"/>
              <w:marTop w:val="0"/>
              <w:marBottom w:val="0"/>
              <w:divBdr>
                <w:top w:val="none" w:sz="0" w:space="0" w:color="auto"/>
                <w:left w:val="none" w:sz="0" w:space="0" w:color="auto"/>
                <w:bottom w:val="none" w:sz="0" w:space="0" w:color="auto"/>
                <w:right w:val="none" w:sz="0" w:space="0" w:color="auto"/>
              </w:divBdr>
            </w:div>
          </w:divsChild>
        </w:div>
        <w:div w:id="637762737">
          <w:marLeft w:val="0"/>
          <w:marRight w:val="0"/>
          <w:marTop w:val="0"/>
          <w:marBottom w:val="0"/>
          <w:divBdr>
            <w:top w:val="none" w:sz="0" w:space="0" w:color="auto"/>
            <w:left w:val="none" w:sz="0" w:space="0" w:color="auto"/>
            <w:bottom w:val="none" w:sz="0" w:space="0" w:color="auto"/>
            <w:right w:val="none" w:sz="0" w:space="0" w:color="auto"/>
          </w:divBdr>
          <w:divsChild>
            <w:div w:id="163210561">
              <w:marLeft w:val="0"/>
              <w:marRight w:val="0"/>
              <w:marTop w:val="0"/>
              <w:marBottom w:val="0"/>
              <w:divBdr>
                <w:top w:val="none" w:sz="0" w:space="0" w:color="auto"/>
                <w:left w:val="none" w:sz="0" w:space="0" w:color="auto"/>
                <w:bottom w:val="none" w:sz="0" w:space="0" w:color="auto"/>
                <w:right w:val="none" w:sz="0" w:space="0" w:color="auto"/>
              </w:divBdr>
              <w:divsChild>
                <w:div w:id="11420467">
                  <w:marLeft w:val="0"/>
                  <w:marRight w:val="0"/>
                  <w:marTop w:val="0"/>
                  <w:marBottom w:val="0"/>
                  <w:divBdr>
                    <w:top w:val="none" w:sz="0" w:space="0" w:color="auto"/>
                    <w:left w:val="none" w:sz="0" w:space="0" w:color="auto"/>
                    <w:bottom w:val="none" w:sz="0" w:space="0" w:color="auto"/>
                    <w:right w:val="none" w:sz="0" w:space="0" w:color="auto"/>
                  </w:divBdr>
                  <w:divsChild>
                    <w:div w:id="2005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598">
      <w:bodyDiv w:val="1"/>
      <w:marLeft w:val="0"/>
      <w:marRight w:val="0"/>
      <w:marTop w:val="0"/>
      <w:marBottom w:val="0"/>
      <w:divBdr>
        <w:top w:val="none" w:sz="0" w:space="0" w:color="auto"/>
        <w:left w:val="none" w:sz="0" w:space="0" w:color="auto"/>
        <w:bottom w:val="none" w:sz="0" w:space="0" w:color="auto"/>
        <w:right w:val="none" w:sz="0" w:space="0" w:color="auto"/>
      </w:divBdr>
      <w:divsChild>
        <w:div w:id="1525050347">
          <w:marLeft w:val="0"/>
          <w:marRight w:val="0"/>
          <w:marTop w:val="0"/>
          <w:marBottom w:val="0"/>
          <w:divBdr>
            <w:top w:val="none" w:sz="0" w:space="0" w:color="auto"/>
            <w:left w:val="none" w:sz="0" w:space="0" w:color="auto"/>
            <w:bottom w:val="none" w:sz="0" w:space="0" w:color="auto"/>
            <w:right w:val="none" w:sz="0" w:space="0" w:color="auto"/>
          </w:divBdr>
          <w:divsChild>
            <w:div w:id="1643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717">
      <w:bodyDiv w:val="1"/>
      <w:marLeft w:val="0"/>
      <w:marRight w:val="0"/>
      <w:marTop w:val="0"/>
      <w:marBottom w:val="0"/>
      <w:divBdr>
        <w:top w:val="none" w:sz="0" w:space="0" w:color="auto"/>
        <w:left w:val="none" w:sz="0" w:space="0" w:color="auto"/>
        <w:bottom w:val="none" w:sz="0" w:space="0" w:color="auto"/>
        <w:right w:val="none" w:sz="0" w:space="0" w:color="auto"/>
      </w:divBdr>
    </w:div>
    <w:div w:id="1331712009">
      <w:bodyDiv w:val="1"/>
      <w:marLeft w:val="0"/>
      <w:marRight w:val="0"/>
      <w:marTop w:val="0"/>
      <w:marBottom w:val="0"/>
      <w:divBdr>
        <w:top w:val="none" w:sz="0" w:space="0" w:color="auto"/>
        <w:left w:val="none" w:sz="0" w:space="0" w:color="auto"/>
        <w:bottom w:val="none" w:sz="0" w:space="0" w:color="auto"/>
        <w:right w:val="none" w:sz="0" w:space="0" w:color="auto"/>
      </w:divBdr>
      <w:divsChild>
        <w:div w:id="2071538084">
          <w:marLeft w:val="0"/>
          <w:marRight w:val="0"/>
          <w:marTop w:val="0"/>
          <w:marBottom w:val="0"/>
          <w:divBdr>
            <w:top w:val="none" w:sz="0" w:space="0" w:color="auto"/>
            <w:left w:val="none" w:sz="0" w:space="0" w:color="auto"/>
            <w:bottom w:val="none" w:sz="0" w:space="0" w:color="auto"/>
            <w:right w:val="none" w:sz="0" w:space="0" w:color="auto"/>
          </w:divBdr>
          <w:divsChild>
            <w:div w:id="948272036">
              <w:marLeft w:val="0"/>
              <w:marRight w:val="0"/>
              <w:marTop w:val="0"/>
              <w:marBottom w:val="0"/>
              <w:divBdr>
                <w:top w:val="none" w:sz="0" w:space="0" w:color="auto"/>
                <w:left w:val="none" w:sz="0" w:space="0" w:color="auto"/>
                <w:bottom w:val="none" w:sz="0" w:space="0" w:color="auto"/>
                <w:right w:val="none" w:sz="0" w:space="0" w:color="auto"/>
              </w:divBdr>
              <w:divsChild>
                <w:div w:id="1784416515">
                  <w:marLeft w:val="0"/>
                  <w:marRight w:val="0"/>
                  <w:marTop w:val="0"/>
                  <w:marBottom w:val="0"/>
                  <w:divBdr>
                    <w:top w:val="none" w:sz="0" w:space="0" w:color="auto"/>
                    <w:left w:val="none" w:sz="0" w:space="0" w:color="auto"/>
                    <w:bottom w:val="none" w:sz="0" w:space="0" w:color="auto"/>
                    <w:right w:val="none" w:sz="0" w:space="0" w:color="auto"/>
                  </w:divBdr>
                </w:div>
              </w:divsChild>
            </w:div>
            <w:div w:id="1103916803">
              <w:marLeft w:val="0"/>
              <w:marRight w:val="0"/>
              <w:marTop w:val="0"/>
              <w:marBottom w:val="0"/>
              <w:divBdr>
                <w:top w:val="none" w:sz="0" w:space="0" w:color="auto"/>
                <w:left w:val="none" w:sz="0" w:space="0" w:color="auto"/>
                <w:bottom w:val="none" w:sz="0" w:space="0" w:color="auto"/>
                <w:right w:val="none" w:sz="0" w:space="0" w:color="auto"/>
              </w:divBdr>
              <w:divsChild>
                <w:div w:id="1788885021">
                  <w:marLeft w:val="0"/>
                  <w:marRight w:val="0"/>
                  <w:marTop w:val="0"/>
                  <w:marBottom w:val="0"/>
                  <w:divBdr>
                    <w:top w:val="none" w:sz="0" w:space="0" w:color="auto"/>
                    <w:left w:val="none" w:sz="0" w:space="0" w:color="auto"/>
                    <w:bottom w:val="none" w:sz="0" w:space="0" w:color="auto"/>
                    <w:right w:val="none" w:sz="0" w:space="0" w:color="auto"/>
                  </w:divBdr>
                </w:div>
              </w:divsChild>
            </w:div>
            <w:div w:id="1902667696">
              <w:marLeft w:val="0"/>
              <w:marRight w:val="0"/>
              <w:marTop w:val="0"/>
              <w:marBottom w:val="0"/>
              <w:divBdr>
                <w:top w:val="none" w:sz="0" w:space="0" w:color="auto"/>
                <w:left w:val="none" w:sz="0" w:space="0" w:color="auto"/>
                <w:bottom w:val="none" w:sz="0" w:space="0" w:color="auto"/>
                <w:right w:val="none" w:sz="0" w:space="0" w:color="auto"/>
              </w:divBdr>
            </w:div>
          </w:divsChild>
        </w:div>
        <w:div w:id="1497451144">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668289476">
                  <w:marLeft w:val="0"/>
                  <w:marRight w:val="0"/>
                  <w:marTop w:val="0"/>
                  <w:marBottom w:val="0"/>
                  <w:divBdr>
                    <w:top w:val="none" w:sz="0" w:space="0" w:color="auto"/>
                    <w:left w:val="none" w:sz="0" w:space="0" w:color="auto"/>
                    <w:bottom w:val="none" w:sz="0" w:space="0" w:color="auto"/>
                    <w:right w:val="none" w:sz="0" w:space="0" w:color="auto"/>
                  </w:divBdr>
                  <w:divsChild>
                    <w:div w:id="20686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779">
      <w:bodyDiv w:val="1"/>
      <w:marLeft w:val="0"/>
      <w:marRight w:val="0"/>
      <w:marTop w:val="0"/>
      <w:marBottom w:val="0"/>
      <w:divBdr>
        <w:top w:val="none" w:sz="0" w:space="0" w:color="auto"/>
        <w:left w:val="none" w:sz="0" w:space="0" w:color="auto"/>
        <w:bottom w:val="none" w:sz="0" w:space="0" w:color="auto"/>
        <w:right w:val="none" w:sz="0" w:space="0" w:color="auto"/>
      </w:divBdr>
    </w:div>
    <w:div w:id="1677033383">
      <w:bodyDiv w:val="1"/>
      <w:marLeft w:val="0"/>
      <w:marRight w:val="0"/>
      <w:marTop w:val="0"/>
      <w:marBottom w:val="0"/>
      <w:divBdr>
        <w:top w:val="none" w:sz="0" w:space="0" w:color="auto"/>
        <w:left w:val="none" w:sz="0" w:space="0" w:color="auto"/>
        <w:bottom w:val="none" w:sz="0" w:space="0" w:color="auto"/>
        <w:right w:val="none" w:sz="0" w:space="0" w:color="auto"/>
      </w:divBdr>
      <w:divsChild>
        <w:div w:id="584385944">
          <w:marLeft w:val="0"/>
          <w:marRight w:val="0"/>
          <w:marTop w:val="0"/>
          <w:marBottom w:val="0"/>
          <w:divBdr>
            <w:top w:val="none" w:sz="0" w:space="0" w:color="auto"/>
            <w:left w:val="none" w:sz="0" w:space="0" w:color="auto"/>
            <w:bottom w:val="none" w:sz="0" w:space="0" w:color="auto"/>
            <w:right w:val="none" w:sz="0" w:space="0" w:color="auto"/>
          </w:divBdr>
        </w:div>
        <w:div w:id="115950720">
          <w:marLeft w:val="0"/>
          <w:marRight w:val="0"/>
          <w:marTop w:val="0"/>
          <w:marBottom w:val="0"/>
          <w:divBdr>
            <w:top w:val="none" w:sz="0" w:space="0" w:color="auto"/>
            <w:left w:val="none" w:sz="0" w:space="0" w:color="auto"/>
            <w:bottom w:val="none" w:sz="0" w:space="0" w:color="auto"/>
            <w:right w:val="none" w:sz="0" w:space="0" w:color="auto"/>
          </w:divBdr>
          <w:divsChild>
            <w:div w:id="398211933">
              <w:marLeft w:val="0"/>
              <w:marRight w:val="0"/>
              <w:marTop w:val="0"/>
              <w:marBottom w:val="0"/>
              <w:divBdr>
                <w:top w:val="none" w:sz="0" w:space="0" w:color="auto"/>
                <w:left w:val="none" w:sz="0" w:space="0" w:color="auto"/>
                <w:bottom w:val="none" w:sz="0" w:space="0" w:color="auto"/>
                <w:right w:val="none" w:sz="0" w:space="0" w:color="auto"/>
              </w:divBdr>
            </w:div>
          </w:divsChild>
        </w:div>
        <w:div w:id="156115482">
          <w:marLeft w:val="0"/>
          <w:marRight w:val="0"/>
          <w:marTop w:val="0"/>
          <w:marBottom w:val="0"/>
          <w:divBdr>
            <w:top w:val="none" w:sz="0" w:space="0" w:color="auto"/>
            <w:left w:val="none" w:sz="0" w:space="0" w:color="auto"/>
            <w:bottom w:val="none" w:sz="0" w:space="0" w:color="auto"/>
            <w:right w:val="none" w:sz="0" w:space="0" w:color="auto"/>
          </w:divBdr>
          <w:divsChild>
            <w:div w:id="344796010">
              <w:marLeft w:val="0"/>
              <w:marRight w:val="3480"/>
              <w:marTop w:val="0"/>
              <w:marBottom w:val="0"/>
              <w:divBdr>
                <w:top w:val="none" w:sz="0" w:space="0" w:color="auto"/>
                <w:left w:val="none" w:sz="0" w:space="0" w:color="auto"/>
                <w:bottom w:val="none" w:sz="0" w:space="0" w:color="auto"/>
                <w:right w:val="none" w:sz="0" w:space="0" w:color="auto"/>
              </w:divBdr>
              <w:divsChild>
                <w:div w:id="289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4684">
      <w:bodyDiv w:val="1"/>
      <w:marLeft w:val="0"/>
      <w:marRight w:val="0"/>
      <w:marTop w:val="0"/>
      <w:marBottom w:val="0"/>
      <w:divBdr>
        <w:top w:val="none" w:sz="0" w:space="0" w:color="auto"/>
        <w:left w:val="none" w:sz="0" w:space="0" w:color="auto"/>
        <w:bottom w:val="none" w:sz="0" w:space="0" w:color="auto"/>
        <w:right w:val="none" w:sz="0" w:space="0" w:color="auto"/>
      </w:divBdr>
      <w:divsChild>
        <w:div w:id="1423257715">
          <w:marLeft w:val="0"/>
          <w:marRight w:val="0"/>
          <w:marTop w:val="0"/>
          <w:marBottom w:val="0"/>
          <w:divBdr>
            <w:top w:val="none" w:sz="0" w:space="0" w:color="auto"/>
            <w:left w:val="none" w:sz="0" w:space="0" w:color="auto"/>
            <w:bottom w:val="none" w:sz="0" w:space="0" w:color="auto"/>
            <w:right w:val="none" w:sz="0" w:space="0" w:color="auto"/>
          </w:divBdr>
          <w:divsChild>
            <w:div w:id="562833857">
              <w:marLeft w:val="0"/>
              <w:marRight w:val="0"/>
              <w:marTop w:val="0"/>
              <w:marBottom w:val="0"/>
              <w:divBdr>
                <w:top w:val="none" w:sz="0" w:space="0" w:color="auto"/>
                <w:left w:val="none" w:sz="0" w:space="0" w:color="auto"/>
                <w:bottom w:val="none" w:sz="0" w:space="0" w:color="auto"/>
                <w:right w:val="none" w:sz="0" w:space="0" w:color="auto"/>
              </w:divBdr>
              <w:divsChild>
                <w:div w:id="725180207">
                  <w:marLeft w:val="0"/>
                  <w:marRight w:val="0"/>
                  <w:marTop w:val="0"/>
                  <w:marBottom w:val="0"/>
                  <w:divBdr>
                    <w:top w:val="none" w:sz="0" w:space="0" w:color="auto"/>
                    <w:left w:val="none" w:sz="0" w:space="0" w:color="auto"/>
                    <w:bottom w:val="none" w:sz="0" w:space="0" w:color="auto"/>
                    <w:right w:val="none" w:sz="0" w:space="0" w:color="auto"/>
                  </w:divBdr>
                </w:div>
              </w:divsChild>
            </w:div>
            <w:div w:id="1753431792">
              <w:marLeft w:val="0"/>
              <w:marRight w:val="0"/>
              <w:marTop w:val="0"/>
              <w:marBottom w:val="0"/>
              <w:divBdr>
                <w:top w:val="none" w:sz="0" w:space="0" w:color="auto"/>
                <w:left w:val="none" w:sz="0" w:space="0" w:color="auto"/>
                <w:bottom w:val="none" w:sz="0" w:space="0" w:color="auto"/>
                <w:right w:val="none" w:sz="0" w:space="0" w:color="auto"/>
              </w:divBdr>
              <w:divsChild>
                <w:div w:id="1583640990">
                  <w:marLeft w:val="0"/>
                  <w:marRight w:val="0"/>
                  <w:marTop w:val="0"/>
                  <w:marBottom w:val="0"/>
                  <w:divBdr>
                    <w:top w:val="none" w:sz="0" w:space="0" w:color="auto"/>
                    <w:left w:val="none" w:sz="0" w:space="0" w:color="auto"/>
                    <w:bottom w:val="none" w:sz="0" w:space="0" w:color="auto"/>
                    <w:right w:val="none" w:sz="0" w:space="0" w:color="auto"/>
                  </w:divBdr>
                </w:div>
              </w:divsChild>
            </w:div>
            <w:div w:id="573005069">
              <w:marLeft w:val="0"/>
              <w:marRight w:val="0"/>
              <w:marTop w:val="0"/>
              <w:marBottom w:val="0"/>
              <w:divBdr>
                <w:top w:val="none" w:sz="0" w:space="0" w:color="auto"/>
                <w:left w:val="none" w:sz="0" w:space="0" w:color="auto"/>
                <w:bottom w:val="none" w:sz="0" w:space="0" w:color="auto"/>
                <w:right w:val="none" w:sz="0" w:space="0" w:color="auto"/>
              </w:divBdr>
            </w:div>
          </w:divsChild>
        </w:div>
        <w:div w:id="866020112">
          <w:marLeft w:val="0"/>
          <w:marRight w:val="0"/>
          <w:marTop w:val="0"/>
          <w:marBottom w:val="0"/>
          <w:divBdr>
            <w:top w:val="none" w:sz="0" w:space="0" w:color="auto"/>
            <w:left w:val="none" w:sz="0" w:space="0" w:color="auto"/>
            <w:bottom w:val="none" w:sz="0" w:space="0" w:color="auto"/>
            <w:right w:val="none" w:sz="0" w:space="0" w:color="auto"/>
          </w:divBdr>
          <w:divsChild>
            <w:div w:id="1923296974">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0"/>
                  <w:marBottom w:val="0"/>
                  <w:divBdr>
                    <w:top w:val="none" w:sz="0" w:space="0" w:color="auto"/>
                    <w:left w:val="none" w:sz="0" w:space="0" w:color="auto"/>
                    <w:bottom w:val="none" w:sz="0" w:space="0" w:color="auto"/>
                    <w:right w:val="none" w:sz="0" w:space="0" w:color="auto"/>
                  </w:divBdr>
                  <w:divsChild>
                    <w:div w:id="1250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3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2">
          <w:marLeft w:val="0"/>
          <w:marRight w:val="0"/>
          <w:marTop w:val="0"/>
          <w:marBottom w:val="0"/>
          <w:divBdr>
            <w:top w:val="none" w:sz="0" w:space="0" w:color="auto"/>
            <w:left w:val="none" w:sz="0" w:space="0" w:color="auto"/>
            <w:bottom w:val="none" w:sz="0" w:space="0" w:color="auto"/>
            <w:right w:val="none" w:sz="0" w:space="0" w:color="auto"/>
          </w:divBdr>
          <w:divsChild>
            <w:div w:id="1889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895">
      <w:bodyDiv w:val="1"/>
      <w:marLeft w:val="0"/>
      <w:marRight w:val="0"/>
      <w:marTop w:val="0"/>
      <w:marBottom w:val="0"/>
      <w:divBdr>
        <w:top w:val="none" w:sz="0" w:space="0" w:color="auto"/>
        <w:left w:val="none" w:sz="0" w:space="0" w:color="auto"/>
        <w:bottom w:val="none" w:sz="0" w:space="0" w:color="auto"/>
        <w:right w:val="none" w:sz="0" w:space="0" w:color="auto"/>
      </w:divBdr>
      <w:divsChild>
        <w:div w:id="142697885">
          <w:marLeft w:val="0"/>
          <w:marRight w:val="0"/>
          <w:marTop w:val="0"/>
          <w:marBottom w:val="0"/>
          <w:divBdr>
            <w:top w:val="none" w:sz="0" w:space="0" w:color="auto"/>
            <w:left w:val="none" w:sz="0" w:space="0" w:color="auto"/>
            <w:bottom w:val="none" w:sz="0" w:space="0" w:color="auto"/>
            <w:right w:val="none" w:sz="0" w:space="0" w:color="auto"/>
          </w:divBdr>
          <w:divsChild>
            <w:div w:id="1833522524">
              <w:marLeft w:val="0"/>
              <w:marRight w:val="0"/>
              <w:marTop w:val="0"/>
              <w:marBottom w:val="0"/>
              <w:divBdr>
                <w:top w:val="none" w:sz="0" w:space="0" w:color="auto"/>
                <w:left w:val="none" w:sz="0" w:space="0" w:color="auto"/>
                <w:bottom w:val="none" w:sz="0" w:space="0" w:color="auto"/>
                <w:right w:val="none" w:sz="0" w:space="0" w:color="auto"/>
              </w:divBdr>
              <w:divsChild>
                <w:div w:id="1399402822">
                  <w:marLeft w:val="0"/>
                  <w:marRight w:val="0"/>
                  <w:marTop w:val="0"/>
                  <w:marBottom w:val="0"/>
                  <w:divBdr>
                    <w:top w:val="none" w:sz="0" w:space="0" w:color="auto"/>
                    <w:left w:val="none" w:sz="0" w:space="0" w:color="auto"/>
                    <w:bottom w:val="none" w:sz="0" w:space="0" w:color="auto"/>
                    <w:right w:val="none" w:sz="0" w:space="0" w:color="auto"/>
                  </w:divBdr>
                </w:div>
              </w:divsChild>
            </w:div>
            <w:div w:id="1956787274">
              <w:marLeft w:val="0"/>
              <w:marRight w:val="0"/>
              <w:marTop w:val="0"/>
              <w:marBottom w:val="0"/>
              <w:divBdr>
                <w:top w:val="none" w:sz="0" w:space="0" w:color="auto"/>
                <w:left w:val="none" w:sz="0" w:space="0" w:color="auto"/>
                <w:bottom w:val="none" w:sz="0" w:space="0" w:color="auto"/>
                <w:right w:val="none" w:sz="0" w:space="0" w:color="auto"/>
              </w:divBdr>
              <w:divsChild>
                <w:div w:id="1248684296">
                  <w:marLeft w:val="0"/>
                  <w:marRight w:val="0"/>
                  <w:marTop w:val="0"/>
                  <w:marBottom w:val="0"/>
                  <w:divBdr>
                    <w:top w:val="none" w:sz="0" w:space="0" w:color="auto"/>
                    <w:left w:val="none" w:sz="0" w:space="0" w:color="auto"/>
                    <w:bottom w:val="none" w:sz="0" w:space="0" w:color="auto"/>
                    <w:right w:val="none" w:sz="0" w:space="0" w:color="auto"/>
                  </w:divBdr>
                </w:div>
              </w:divsChild>
            </w:div>
            <w:div w:id="254637695">
              <w:marLeft w:val="0"/>
              <w:marRight w:val="0"/>
              <w:marTop w:val="0"/>
              <w:marBottom w:val="0"/>
              <w:divBdr>
                <w:top w:val="none" w:sz="0" w:space="0" w:color="auto"/>
                <w:left w:val="none" w:sz="0" w:space="0" w:color="auto"/>
                <w:bottom w:val="none" w:sz="0" w:space="0" w:color="auto"/>
                <w:right w:val="none" w:sz="0" w:space="0" w:color="auto"/>
              </w:divBdr>
            </w:div>
          </w:divsChild>
        </w:div>
        <w:div w:id="1868910006">
          <w:marLeft w:val="0"/>
          <w:marRight w:val="0"/>
          <w:marTop w:val="0"/>
          <w:marBottom w:val="0"/>
          <w:divBdr>
            <w:top w:val="none" w:sz="0" w:space="0" w:color="auto"/>
            <w:left w:val="none" w:sz="0" w:space="0" w:color="auto"/>
            <w:bottom w:val="none" w:sz="0" w:space="0" w:color="auto"/>
            <w:right w:val="none" w:sz="0" w:space="0" w:color="auto"/>
          </w:divBdr>
          <w:divsChild>
            <w:div w:id="1032413394">
              <w:marLeft w:val="0"/>
              <w:marRight w:val="0"/>
              <w:marTop w:val="0"/>
              <w:marBottom w:val="0"/>
              <w:divBdr>
                <w:top w:val="none" w:sz="0" w:space="0" w:color="auto"/>
                <w:left w:val="none" w:sz="0" w:space="0" w:color="auto"/>
                <w:bottom w:val="none" w:sz="0" w:space="0" w:color="auto"/>
                <w:right w:val="none" w:sz="0" w:space="0" w:color="auto"/>
              </w:divBdr>
              <w:divsChild>
                <w:div w:id="1223902841">
                  <w:marLeft w:val="0"/>
                  <w:marRight w:val="0"/>
                  <w:marTop w:val="0"/>
                  <w:marBottom w:val="0"/>
                  <w:divBdr>
                    <w:top w:val="none" w:sz="0" w:space="0" w:color="auto"/>
                    <w:left w:val="none" w:sz="0" w:space="0" w:color="auto"/>
                    <w:bottom w:val="none" w:sz="0" w:space="0" w:color="auto"/>
                    <w:right w:val="none" w:sz="0" w:space="0" w:color="auto"/>
                  </w:divBdr>
                  <w:divsChild>
                    <w:div w:id="1688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42BB-1391-47F0-ABBE-DF387090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Prestage</dc:creator>
  <cp:keywords/>
  <dc:description/>
  <cp:lastModifiedBy>Brandy Young</cp:lastModifiedBy>
  <cp:revision>7</cp:revision>
  <cp:lastPrinted>2022-09-02T21:03:00Z</cp:lastPrinted>
  <dcterms:created xsi:type="dcterms:W3CDTF">2023-11-20T16:24:00Z</dcterms:created>
  <dcterms:modified xsi:type="dcterms:W3CDTF">2024-01-24T23:03:00Z</dcterms:modified>
</cp:coreProperties>
</file>