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677CA" w14:textId="3DE55425" w:rsidR="00181956" w:rsidRDefault="003F466E" w:rsidP="002225D5">
      <w:pPr>
        <w:pStyle w:val="Heading1"/>
        <w:spacing w:after="0"/>
        <w:rPr>
          <w:b/>
          <w:sz w:val="22"/>
          <w:szCs w:val="22"/>
        </w:rPr>
      </w:pPr>
      <w:bookmarkStart w:id="0" w:name="_sch37liqcewv" w:colFirst="0" w:colLast="0"/>
      <w:bookmarkEnd w:id="0"/>
      <w:r>
        <w:rPr>
          <w:b/>
          <w:sz w:val="22"/>
          <w:szCs w:val="22"/>
        </w:rPr>
        <w:t xml:space="preserve">Taft College Academic Senate Council </w:t>
      </w:r>
      <w:r w:rsidR="002372BD">
        <w:rPr>
          <w:b/>
          <w:sz w:val="22"/>
          <w:szCs w:val="22"/>
        </w:rPr>
        <w:t>Minutes</w:t>
      </w:r>
      <w:r>
        <w:rPr>
          <w:b/>
          <w:sz w:val="22"/>
          <w:szCs w:val="22"/>
        </w:rPr>
        <w:t xml:space="preserve"> </w:t>
      </w:r>
    </w:p>
    <w:p w14:paraId="024E6850" w14:textId="77777777" w:rsidR="00181956" w:rsidRDefault="003F466E" w:rsidP="002225D5">
      <w:r>
        <w:t>Wednesday, February 19, 2025</w:t>
      </w:r>
    </w:p>
    <w:p w14:paraId="15047625" w14:textId="77777777" w:rsidR="00181956" w:rsidRDefault="003F466E" w:rsidP="002225D5">
      <w:r>
        <w:t xml:space="preserve">Cafeteria Conference Room </w:t>
      </w:r>
    </w:p>
    <w:p w14:paraId="67351BF1" w14:textId="2FF33896" w:rsidR="00181956" w:rsidRDefault="003F466E" w:rsidP="002225D5">
      <w:r>
        <w:t xml:space="preserve">12:10 pm - </w:t>
      </w:r>
      <w:r w:rsidR="002225D5">
        <w:t>1</w:t>
      </w:r>
      <w:r>
        <w:t>:00 pm</w:t>
      </w:r>
    </w:p>
    <w:p w14:paraId="7B7DEDB9" w14:textId="77777777" w:rsidR="00181956" w:rsidRDefault="003F466E" w:rsidP="002225D5">
      <w:pPr>
        <w:pStyle w:val="Heading2"/>
        <w:spacing w:after="0"/>
        <w:rPr>
          <w:b/>
          <w:sz w:val="22"/>
          <w:szCs w:val="22"/>
        </w:rPr>
      </w:pPr>
      <w:bookmarkStart w:id="1" w:name="_wg1recgjqmx" w:colFirst="0" w:colLast="0"/>
      <w:bookmarkEnd w:id="1"/>
      <w:r>
        <w:rPr>
          <w:b/>
          <w:sz w:val="22"/>
          <w:szCs w:val="22"/>
        </w:rPr>
        <w:t xml:space="preserve">Call to Order </w:t>
      </w:r>
    </w:p>
    <w:p w14:paraId="6155BE0A" w14:textId="3182A3E6" w:rsidR="002225D5" w:rsidRDefault="002225D5" w:rsidP="002225D5">
      <w:pPr>
        <w:spacing w:line="240" w:lineRule="auto"/>
      </w:pPr>
      <w:r>
        <w:t>The meeting was called to order by President Duron at 12:13pm</w:t>
      </w:r>
    </w:p>
    <w:p w14:paraId="31686983" w14:textId="77777777" w:rsidR="002225D5" w:rsidRPr="00B1082A" w:rsidRDefault="002225D5" w:rsidP="002225D5">
      <w:pPr>
        <w:spacing w:line="240" w:lineRule="auto"/>
      </w:pPr>
    </w:p>
    <w:p w14:paraId="0DA4A54D" w14:textId="77777777" w:rsidR="002225D5" w:rsidRPr="007D52AF" w:rsidRDefault="002225D5" w:rsidP="002225D5">
      <w:pPr>
        <w:pStyle w:val="Heading2"/>
        <w:spacing w:before="0" w:after="0" w:line="240" w:lineRule="auto"/>
        <w:rPr>
          <w:sz w:val="24"/>
          <w:szCs w:val="24"/>
        </w:rPr>
      </w:pPr>
      <w:r w:rsidRPr="007D52AF">
        <w:rPr>
          <w:sz w:val="24"/>
          <w:szCs w:val="24"/>
        </w:rPr>
        <w:t>Attendees</w:t>
      </w:r>
    </w:p>
    <w:tbl>
      <w:tblPr>
        <w:tblStyle w:val="TableGrid"/>
        <w:tblW w:w="9995" w:type="dxa"/>
        <w:jc w:val="center"/>
        <w:tblLook w:val="04A0" w:firstRow="1" w:lastRow="0" w:firstColumn="1" w:lastColumn="0" w:noHBand="0" w:noVBand="1"/>
      </w:tblPr>
      <w:tblGrid>
        <w:gridCol w:w="5765"/>
        <w:gridCol w:w="2610"/>
        <w:gridCol w:w="1620"/>
      </w:tblGrid>
      <w:tr w:rsidR="002225D5" w:rsidRPr="00375C93" w14:paraId="43DE47F3" w14:textId="77777777" w:rsidTr="0060778A">
        <w:trPr>
          <w:cantSplit/>
          <w:jc w:val="center"/>
        </w:trPr>
        <w:tc>
          <w:tcPr>
            <w:tcW w:w="5765" w:type="dxa"/>
            <w:vAlign w:val="center"/>
          </w:tcPr>
          <w:p w14:paraId="0066453B" w14:textId="77777777" w:rsidR="002225D5" w:rsidRPr="00375C93" w:rsidRDefault="002225D5" w:rsidP="0060778A">
            <w:pPr>
              <w:jc w:val="center"/>
              <w:rPr>
                <w:b/>
                <w:bCs/>
                <w:sz w:val="20"/>
                <w:szCs w:val="20"/>
              </w:rPr>
            </w:pPr>
            <w:r w:rsidRPr="00375C93">
              <w:rPr>
                <w:b/>
                <w:bCs/>
                <w:sz w:val="20"/>
                <w:szCs w:val="20"/>
              </w:rPr>
              <w:t>Role</w:t>
            </w:r>
          </w:p>
        </w:tc>
        <w:tc>
          <w:tcPr>
            <w:tcW w:w="2610" w:type="dxa"/>
            <w:vAlign w:val="center"/>
          </w:tcPr>
          <w:p w14:paraId="6E7A9C22" w14:textId="77777777" w:rsidR="002225D5" w:rsidRPr="00375C93" w:rsidRDefault="002225D5" w:rsidP="0060778A">
            <w:pPr>
              <w:jc w:val="center"/>
              <w:rPr>
                <w:b/>
                <w:bCs/>
                <w:sz w:val="20"/>
                <w:szCs w:val="20"/>
              </w:rPr>
            </w:pPr>
            <w:r>
              <w:rPr>
                <w:b/>
                <w:bCs/>
                <w:sz w:val="20"/>
                <w:szCs w:val="20"/>
              </w:rPr>
              <w:t xml:space="preserve">Preferred </w:t>
            </w:r>
            <w:r w:rsidRPr="00375C93">
              <w:rPr>
                <w:b/>
                <w:bCs/>
                <w:sz w:val="20"/>
                <w:szCs w:val="20"/>
              </w:rPr>
              <w:t>Name</w:t>
            </w:r>
          </w:p>
        </w:tc>
        <w:tc>
          <w:tcPr>
            <w:tcW w:w="1620" w:type="dxa"/>
            <w:vAlign w:val="center"/>
          </w:tcPr>
          <w:p w14:paraId="70C4AAED" w14:textId="77777777" w:rsidR="002225D5" w:rsidRPr="00375C93" w:rsidRDefault="002225D5" w:rsidP="0060778A">
            <w:pPr>
              <w:jc w:val="center"/>
              <w:rPr>
                <w:b/>
                <w:bCs/>
                <w:sz w:val="20"/>
                <w:szCs w:val="20"/>
              </w:rPr>
            </w:pPr>
            <w:r>
              <w:rPr>
                <w:b/>
                <w:bCs/>
                <w:sz w:val="20"/>
                <w:szCs w:val="20"/>
              </w:rPr>
              <w:t>X if in Attendance</w:t>
            </w:r>
          </w:p>
        </w:tc>
      </w:tr>
      <w:tr w:rsidR="002225D5" w:rsidRPr="00375C93" w14:paraId="345380E2" w14:textId="77777777" w:rsidTr="0060778A">
        <w:trPr>
          <w:cantSplit/>
          <w:jc w:val="center"/>
        </w:trPr>
        <w:tc>
          <w:tcPr>
            <w:tcW w:w="5765" w:type="dxa"/>
            <w:vAlign w:val="center"/>
          </w:tcPr>
          <w:p w14:paraId="417B06E0" w14:textId="77777777" w:rsidR="002225D5" w:rsidRPr="00375C93" w:rsidRDefault="002225D5" w:rsidP="0060778A">
            <w:pPr>
              <w:pStyle w:val="ListParagraph"/>
              <w:numPr>
                <w:ilvl w:val="0"/>
                <w:numId w:val="3"/>
              </w:numPr>
              <w:rPr>
                <w:sz w:val="20"/>
                <w:szCs w:val="20"/>
              </w:rPr>
            </w:pPr>
            <w:r w:rsidRPr="00375C93">
              <w:rPr>
                <w:sz w:val="20"/>
                <w:szCs w:val="20"/>
              </w:rPr>
              <w:t>AS President (</w:t>
            </w:r>
            <w:r>
              <w:rPr>
                <w:sz w:val="20"/>
                <w:szCs w:val="20"/>
              </w:rPr>
              <w:t>F</w:t>
            </w:r>
            <w:r w:rsidRPr="00375C93">
              <w:rPr>
                <w:sz w:val="20"/>
                <w:szCs w:val="20"/>
              </w:rPr>
              <w:t>2023-</w:t>
            </w:r>
            <w:r>
              <w:rPr>
                <w:sz w:val="20"/>
                <w:szCs w:val="20"/>
              </w:rPr>
              <w:t>Sp</w:t>
            </w:r>
            <w:r w:rsidRPr="00375C93">
              <w:rPr>
                <w:sz w:val="20"/>
                <w:szCs w:val="20"/>
              </w:rPr>
              <w:t>202</w:t>
            </w:r>
            <w:r>
              <w:rPr>
                <w:sz w:val="20"/>
                <w:szCs w:val="20"/>
              </w:rPr>
              <w:t>5</w:t>
            </w:r>
            <w:r w:rsidRPr="00375C93">
              <w:rPr>
                <w:sz w:val="20"/>
                <w:szCs w:val="20"/>
              </w:rPr>
              <w:t>)</w:t>
            </w:r>
          </w:p>
        </w:tc>
        <w:tc>
          <w:tcPr>
            <w:tcW w:w="2610" w:type="dxa"/>
            <w:vAlign w:val="center"/>
          </w:tcPr>
          <w:p w14:paraId="27C391CC" w14:textId="77777777" w:rsidR="002225D5" w:rsidRPr="00375C93" w:rsidRDefault="002225D5" w:rsidP="0060778A">
            <w:pPr>
              <w:jc w:val="center"/>
              <w:rPr>
                <w:sz w:val="20"/>
                <w:szCs w:val="20"/>
              </w:rPr>
            </w:pPr>
            <w:r w:rsidRPr="00375C93">
              <w:rPr>
                <w:sz w:val="20"/>
                <w:szCs w:val="20"/>
              </w:rPr>
              <w:t>Candace Duron</w:t>
            </w:r>
          </w:p>
        </w:tc>
        <w:tc>
          <w:tcPr>
            <w:tcW w:w="1620" w:type="dxa"/>
            <w:vAlign w:val="center"/>
          </w:tcPr>
          <w:p w14:paraId="14BD1175" w14:textId="77777777" w:rsidR="002225D5" w:rsidRPr="00375C93" w:rsidRDefault="002225D5" w:rsidP="0060778A">
            <w:pPr>
              <w:jc w:val="center"/>
              <w:rPr>
                <w:sz w:val="20"/>
                <w:szCs w:val="20"/>
              </w:rPr>
            </w:pPr>
            <w:r>
              <w:rPr>
                <w:sz w:val="20"/>
                <w:szCs w:val="20"/>
              </w:rPr>
              <w:t>X</w:t>
            </w:r>
          </w:p>
        </w:tc>
      </w:tr>
      <w:tr w:rsidR="002225D5" w:rsidRPr="00375C93" w14:paraId="4EF67654" w14:textId="77777777" w:rsidTr="0060778A">
        <w:trPr>
          <w:cantSplit/>
          <w:jc w:val="center"/>
        </w:trPr>
        <w:tc>
          <w:tcPr>
            <w:tcW w:w="5765" w:type="dxa"/>
            <w:vAlign w:val="center"/>
          </w:tcPr>
          <w:p w14:paraId="02842D9B" w14:textId="5E2CAE26" w:rsidR="002225D5" w:rsidRPr="00375C93" w:rsidRDefault="002225D5" w:rsidP="0060778A">
            <w:pPr>
              <w:pStyle w:val="ListParagraph"/>
              <w:numPr>
                <w:ilvl w:val="0"/>
                <w:numId w:val="3"/>
              </w:numPr>
              <w:rPr>
                <w:sz w:val="20"/>
                <w:szCs w:val="20"/>
              </w:rPr>
            </w:pPr>
            <w:r w:rsidRPr="00375C93">
              <w:rPr>
                <w:sz w:val="20"/>
                <w:szCs w:val="20"/>
              </w:rPr>
              <w:t>Vice President (</w:t>
            </w:r>
            <w:r>
              <w:rPr>
                <w:sz w:val="20"/>
                <w:szCs w:val="20"/>
              </w:rPr>
              <w:t>F</w:t>
            </w:r>
            <w:r w:rsidRPr="00375C93">
              <w:rPr>
                <w:sz w:val="20"/>
                <w:szCs w:val="20"/>
              </w:rPr>
              <w:t>2022-</w:t>
            </w:r>
            <w:r>
              <w:rPr>
                <w:sz w:val="20"/>
                <w:szCs w:val="20"/>
              </w:rPr>
              <w:t xml:space="preserve"> Sp</w:t>
            </w:r>
            <w:r w:rsidRPr="00375C93">
              <w:rPr>
                <w:sz w:val="20"/>
                <w:szCs w:val="20"/>
              </w:rPr>
              <w:t>202</w:t>
            </w:r>
            <w:r>
              <w:rPr>
                <w:sz w:val="20"/>
                <w:szCs w:val="20"/>
              </w:rPr>
              <w:t>4</w:t>
            </w:r>
            <w:r w:rsidR="000B350C">
              <w:rPr>
                <w:sz w:val="20"/>
                <w:szCs w:val="20"/>
              </w:rPr>
              <w:t>; F24-Sp26</w:t>
            </w:r>
            <w:r w:rsidRPr="00375C93">
              <w:rPr>
                <w:sz w:val="20"/>
                <w:szCs w:val="20"/>
              </w:rPr>
              <w:t>)</w:t>
            </w:r>
          </w:p>
        </w:tc>
        <w:tc>
          <w:tcPr>
            <w:tcW w:w="2610" w:type="dxa"/>
            <w:vAlign w:val="center"/>
          </w:tcPr>
          <w:p w14:paraId="23D63C12" w14:textId="77777777" w:rsidR="002225D5" w:rsidRPr="00375C93" w:rsidRDefault="002225D5" w:rsidP="0060778A">
            <w:pPr>
              <w:jc w:val="center"/>
              <w:rPr>
                <w:sz w:val="20"/>
                <w:szCs w:val="20"/>
              </w:rPr>
            </w:pPr>
            <w:r>
              <w:rPr>
                <w:sz w:val="20"/>
                <w:szCs w:val="20"/>
              </w:rPr>
              <w:t>Vicki</w:t>
            </w:r>
            <w:r w:rsidRPr="00375C93">
              <w:rPr>
                <w:sz w:val="20"/>
                <w:szCs w:val="20"/>
              </w:rPr>
              <w:t xml:space="preserve"> Jacobi</w:t>
            </w:r>
          </w:p>
        </w:tc>
        <w:tc>
          <w:tcPr>
            <w:tcW w:w="1620" w:type="dxa"/>
            <w:vAlign w:val="center"/>
          </w:tcPr>
          <w:p w14:paraId="6CCB512F" w14:textId="7BD68A0A" w:rsidR="002225D5" w:rsidRPr="00375C93" w:rsidRDefault="002225D5" w:rsidP="0060778A">
            <w:pPr>
              <w:jc w:val="center"/>
              <w:rPr>
                <w:sz w:val="20"/>
                <w:szCs w:val="20"/>
              </w:rPr>
            </w:pPr>
          </w:p>
        </w:tc>
      </w:tr>
      <w:tr w:rsidR="002225D5" w:rsidRPr="00375C93" w14:paraId="6D478245" w14:textId="77777777" w:rsidTr="0060778A">
        <w:trPr>
          <w:cantSplit/>
          <w:jc w:val="center"/>
        </w:trPr>
        <w:tc>
          <w:tcPr>
            <w:tcW w:w="5765" w:type="dxa"/>
            <w:vAlign w:val="center"/>
          </w:tcPr>
          <w:p w14:paraId="602650E7" w14:textId="77777777" w:rsidR="002225D5" w:rsidRPr="00375C93" w:rsidRDefault="002225D5" w:rsidP="0060778A">
            <w:pPr>
              <w:pStyle w:val="ListParagraph"/>
              <w:numPr>
                <w:ilvl w:val="0"/>
                <w:numId w:val="3"/>
              </w:numPr>
              <w:rPr>
                <w:sz w:val="20"/>
                <w:szCs w:val="20"/>
              </w:rPr>
            </w:pPr>
            <w:r w:rsidRPr="00375C93">
              <w:rPr>
                <w:sz w:val="20"/>
                <w:szCs w:val="20"/>
              </w:rPr>
              <w:t>Secretary (</w:t>
            </w:r>
            <w:r>
              <w:rPr>
                <w:sz w:val="20"/>
                <w:szCs w:val="20"/>
              </w:rPr>
              <w:t>F</w:t>
            </w:r>
            <w:r w:rsidRPr="00375C93">
              <w:rPr>
                <w:sz w:val="20"/>
                <w:szCs w:val="20"/>
              </w:rPr>
              <w:t>2023-</w:t>
            </w:r>
            <w:r>
              <w:rPr>
                <w:sz w:val="20"/>
                <w:szCs w:val="20"/>
              </w:rPr>
              <w:t>Sp</w:t>
            </w:r>
            <w:r w:rsidRPr="00375C93">
              <w:rPr>
                <w:sz w:val="20"/>
                <w:szCs w:val="20"/>
              </w:rPr>
              <w:t>202</w:t>
            </w:r>
            <w:r>
              <w:rPr>
                <w:sz w:val="20"/>
                <w:szCs w:val="20"/>
              </w:rPr>
              <w:t>5</w:t>
            </w:r>
            <w:r w:rsidRPr="00375C93">
              <w:rPr>
                <w:sz w:val="20"/>
                <w:szCs w:val="20"/>
              </w:rPr>
              <w:t>)</w:t>
            </w:r>
          </w:p>
        </w:tc>
        <w:tc>
          <w:tcPr>
            <w:tcW w:w="2610" w:type="dxa"/>
            <w:vAlign w:val="center"/>
          </w:tcPr>
          <w:p w14:paraId="38FA8656" w14:textId="77777777" w:rsidR="002225D5" w:rsidRPr="00375C93" w:rsidRDefault="002225D5" w:rsidP="0060778A">
            <w:pPr>
              <w:jc w:val="center"/>
              <w:rPr>
                <w:sz w:val="20"/>
                <w:szCs w:val="20"/>
              </w:rPr>
            </w:pPr>
            <w:r w:rsidRPr="00375C93">
              <w:rPr>
                <w:sz w:val="20"/>
                <w:szCs w:val="20"/>
              </w:rPr>
              <w:t>Michelle Oja</w:t>
            </w:r>
          </w:p>
        </w:tc>
        <w:tc>
          <w:tcPr>
            <w:tcW w:w="1620" w:type="dxa"/>
            <w:vAlign w:val="center"/>
          </w:tcPr>
          <w:p w14:paraId="7E00519A" w14:textId="77777777" w:rsidR="002225D5" w:rsidRPr="00375C93" w:rsidRDefault="002225D5" w:rsidP="0060778A">
            <w:pPr>
              <w:jc w:val="center"/>
              <w:rPr>
                <w:sz w:val="20"/>
                <w:szCs w:val="20"/>
              </w:rPr>
            </w:pPr>
            <w:r>
              <w:rPr>
                <w:sz w:val="20"/>
                <w:szCs w:val="20"/>
              </w:rPr>
              <w:t>X</w:t>
            </w:r>
          </w:p>
        </w:tc>
      </w:tr>
      <w:tr w:rsidR="002225D5" w:rsidRPr="00375C93" w14:paraId="3CB99180" w14:textId="77777777" w:rsidTr="0060778A">
        <w:trPr>
          <w:cantSplit/>
          <w:jc w:val="center"/>
        </w:trPr>
        <w:tc>
          <w:tcPr>
            <w:tcW w:w="5765" w:type="dxa"/>
            <w:vAlign w:val="center"/>
          </w:tcPr>
          <w:p w14:paraId="6B5D7EAF" w14:textId="77777777" w:rsidR="002225D5" w:rsidRPr="00375C93" w:rsidRDefault="002225D5" w:rsidP="0060778A">
            <w:pPr>
              <w:pStyle w:val="ListParagraph"/>
              <w:numPr>
                <w:ilvl w:val="0"/>
                <w:numId w:val="3"/>
              </w:numPr>
              <w:rPr>
                <w:sz w:val="20"/>
                <w:szCs w:val="20"/>
              </w:rPr>
            </w:pPr>
            <w:r w:rsidRPr="00375C93">
              <w:rPr>
                <w:sz w:val="20"/>
                <w:szCs w:val="20"/>
              </w:rPr>
              <w:t>Past President</w:t>
            </w:r>
          </w:p>
        </w:tc>
        <w:tc>
          <w:tcPr>
            <w:tcW w:w="2610" w:type="dxa"/>
            <w:vAlign w:val="center"/>
          </w:tcPr>
          <w:p w14:paraId="7CD1F5E2" w14:textId="77777777" w:rsidR="002225D5" w:rsidRPr="00375C93" w:rsidRDefault="002225D5" w:rsidP="0060778A">
            <w:pPr>
              <w:jc w:val="center"/>
              <w:rPr>
                <w:sz w:val="20"/>
                <w:szCs w:val="20"/>
              </w:rPr>
            </w:pPr>
            <w:r>
              <w:rPr>
                <w:sz w:val="20"/>
                <w:szCs w:val="20"/>
              </w:rPr>
              <w:t>Geoffrey Dyer</w:t>
            </w:r>
          </w:p>
        </w:tc>
        <w:tc>
          <w:tcPr>
            <w:tcW w:w="1620" w:type="dxa"/>
            <w:vAlign w:val="center"/>
          </w:tcPr>
          <w:p w14:paraId="1DD2D81D" w14:textId="77777777" w:rsidR="002225D5" w:rsidRPr="00375C93" w:rsidRDefault="002225D5" w:rsidP="0060778A">
            <w:pPr>
              <w:jc w:val="center"/>
              <w:rPr>
                <w:sz w:val="20"/>
                <w:szCs w:val="20"/>
              </w:rPr>
            </w:pPr>
            <w:r>
              <w:rPr>
                <w:sz w:val="20"/>
                <w:szCs w:val="20"/>
              </w:rPr>
              <w:t>X</w:t>
            </w:r>
          </w:p>
        </w:tc>
      </w:tr>
      <w:tr w:rsidR="002225D5" w:rsidRPr="00375C93" w14:paraId="4ADDB891" w14:textId="77777777" w:rsidTr="0060778A">
        <w:trPr>
          <w:cantSplit/>
          <w:jc w:val="center"/>
        </w:trPr>
        <w:tc>
          <w:tcPr>
            <w:tcW w:w="5765" w:type="dxa"/>
            <w:vAlign w:val="center"/>
          </w:tcPr>
          <w:p w14:paraId="360FA17C" w14:textId="77777777" w:rsidR="002225D5" w:rsidRPr="00375C93" w:rsidRDefault="002225D5" w:rsidP="0060778A">
            <w:pPr>
              <w:pStyle w:val="ListParagraph"/>
              <w:numPr>
                <w:ilvl w:val="0"/>
                <w:numId w:val="3"/>
              </w:numPr>
              <w:rPr>
                <w:sz w:val="20"/>
                <w:szCs w:val="20"/>
              </w:rPr>
            </w:pPr>
            <w:r w:rsidRPr="00375C93">
              <w:rPr>
                <w:sz w:val="20"/>
                <w:szCs w:val="20"/>
              </w:rPr>
              <w:t>Allied Health &amp; Applied Technology division representative</w:t>
            </w:r>
          </w:p>
        </w:tc>
        <w:tc>
          <w:tcPr>
            <w:tcW w:w="2610" w:type="dxa"/>
            <w:vAlign w:val="center"/>
          </w:tcPr>
          <w:p w14:paraId="10B2DE8D" w14:textId="77777777" w:rsidR="002225D5" w:rsidRPr="00375C93" w:rsidRDefault="002225D5" w:rsidP="0060778A">
            <w:pPr>
              <w:jc w:val="center"/>
              <w:rPr>
                <w:sz w:val="20"/>
                <w:szCs w:val="20"/>
              </w:rPr>
            </w:pPr>
            <w:r w:rsidRPr="00375C93">
              <w:rPr>
                <w:sz w:val="20"/>
                <w:szCs w:val="20"/>
              </w:rPr>
              <w:t>Kanoe Bandy</w:t>
            </w:r>
          </w:p>
        </w:tc>
        <w:tc>
          <w:tcPr>
            <w:tcW w:w="1620" w:type="dxa"/>
            <w:vAlign w:val="center"/>
          </w:tcPr>
          <w:p w14:paraId="39108C28" w14:textId="77777777" w:rsidR="002225D5" w:rsidRPr="00375C93" w:rsidRDefault="002225D5" w:rsidP="0060778A">
            <w:pPr>
              <w:jc w:val="center"/>
              <w:rPr>
                <w:sz w:val="20"/>
                <w:szCs w:val="20"/>
              </w:rPr>
            </w:pPr>
            <w:r>
              <w:rPr>
                <w:sz w:val="20"/>
                <w:szCs w:val="20"/>
              </w:rPr>
              <w:t>X</w:t>
            </w:r>
          </w:p>
        </w:tc>
      </w:tr>
      <w:tr w:rsidR="002225D5" w:rsidRPr="00375C93" w14:paraId="0975E5EC" w14:textId="77777777" w:rsidTr="0060778A">
        <w:trPr>
          <w:cantSplit/>
          <w:jc w:val="center"/>
        </w:trPr>
        <w:tc>
          <w:tcPr>
            <w:tcW w:w="5765" w:type="dxa"/>
            <w:vAlign w:val="center"/>
          </w:tcPr>
          <w:p w14:paraId="36FE6AF1" w14:textId="77777777" w:rsidR="002225D5" w:rsidRPr="00375C93" w:rsidRDefault="002225D5" w:rsidP="0060778A">
            <w:pPr>
              <w:pStyle w:val="ListParagraph"/>
              <w:numPr>
                <w:ilvl w:val="0"/>
                <w:numId w:val="3"/>
              </w:numPr>
              <w:rPr>
                <w:sz w:val="20"/>
                <w:szCs w:val="20"/>
              </w:rPr>
            </w:pPr>
            <w:r w:rsidRPr="00375C93">
              <w:rPr>
                <w:sz w:val="20"/>
                <w:szCs w:val="20"/>
              </w:rPr>
              <w:t xml:space="preserve">Business, Arts, </w:t>
            </w:r>
            <w:r>
              <w:rPr>
                <w:sz w:val="20"/>
                <w:szCs w:val="20"/>
              </w:rPr>
              <w:t>&amp;</w:t>
            </w:r>
            <w:r w:rsidRPr="00375C93">
              <w:rPr>
                <w:sz w:val="20"/>
                <w:szCs w:val="20"/>
              </w:rPr>
              <w:t xml:space="preserve"> Humanities division representative</w:t>
            </w:r>
          </w:p>
        </w:tc>
        <w:tc>
          <w:tcPr>
            <w:tcW w:w="2610" w:type="dxa"/>
            <w:vAlign w:val="center"/>
          </w:tcPr>
          <w:p w14:paraId="59597857" w14:textId="77777777" w:rsidR="002225D5" w:rsidRPr="00375C93" w:rsidRDefault="002225D5" w:rsidP="0060778A">
            <w:pPr>
              <w:jc w:val="center"/>
              <w:rPr>
                <w:sz w:val="20"/>
                <w:szCs w:val="20"/>
              </w:rPr>
            </w:pPr>
            <w:r w:rsidRPr="00375C93">
              <w:rPr>
                <w:sz w:val="20"/>
                <w:szCs w:val="20"/>
              </w:rPr>
              <w:t>Lori Travis</w:t>
            </w:r>
          </w:p>
        </w:tc>
        <w:tc>
          <w:tcPr>
            <w:tcW w:w="1620" w:type="dxa"/>
            <w:vAlign w:val="center"/>
          </w:tcPr>
          <w:p w14:paraId="586A84CF" w14:textId="77777777" w:rsidR="002225D5" w:rsidRPr="00375C93" w:rsidRDefault="002225D5" w:rsidP="0060778A">
            <w:pPr>
              <w:jc w:val="center"/>
              <w:rPr>
                <w:sz w:val="20"/>
                <w:szCs w:val="20"/>
              </w:rPr>
            </w:pPr>
            <w:r>
              <w:rPr>
                <w:sz w:val="20"/>
                <w:szCs w:val="20"/>
              </w:rPr>
              <w:t>X</w:t>
            </w:r>
          </w:p>
        </w:tc>
      </w:tr>
      <w:tr w:rsidR="002225D5" w:rsidRPr="00375C93" w14:paraId="1E02A0DA" w14:textId="77777777" w:rsidTr="0060778A">
        <w:trPr>
          <w:cantSplit/>
          <w:jc w:val="center"/>
        </w:trPr>
        <w:tc>
          <w:tcPr>
            <w:tcW w:w="5765" w:type="dxa"/>
            <w:vAlign w:val="center"/>
          </w:tcPr>
          <w:p w14:paraId="0B0257B8" w14:textId="77777777" w:rsidR="002225D5" w:rsidRPr="00375C93" w:rsidRDefault="002225D5" w:rsidP="0060778A">
            <w:pPr>
              <w:pStyle w:val="ListParagraph"/>
              <w:numPr>
                <w:ilvl w:val="0"/>
                <w:numId w:val="3"/>
              </w:numPr>
              <w:rPr>
                <w:sz w:val="20"/>
                <w:szCs w:val="20"/>
              </w:rPr>
            </w:pPr>
            <w:r w:rsidRPr="00375C93">
              <w:rPr>
                <w:sz w:val="20"/>
                <w:szCs w:val="20"/>
              </w:rPr>
              <w:t>English &amp; Language Arts division representative</w:t>
            </w:r>
          </w:p>
        </w:tc>
        <w:tc>
          <w:tcPr>
            <w:tcW w:w="2610" w:type="dxa"/>
            <w:vAlign w:val="center"/>
          </w:tcPr>
          <w:p w14:paraId="73EBDE2B" w14:textId="77777777" w:rsidR="002225D5" w:rsidRPr="00375C93" w:rsidRDefault="002225D5" w:rsidP="0060778A">
            <w:pPr>
              <w:jc w:val="center"/>
              <w:rPr>
                <w:sz w:val="20"/>
                <w:szCs w:val="20"/>
              </w:rPr>
            </w:pPr>
            <w:r w:rsidRPr="00375C93">
              <w:rPr>
                <w:sz w:val="20"/>
                <w:szCs w:val="20"/>
              </w:rPr>
              <w:t>Chris Chung-Wee</w:t>
            </w:r>
          </w:p>
        </w:tc>
        <w:tc>
          <w:tcPr>
            <w:tcW w:w="1620" w:type="dxa"/>
            <w:vAlign w:val="center"/>
          </w:tcPr>
          <w:p w14:paraId="3AB71DE5" w14:textId="707A9984" w:rsidR="002225D5" w:rsidRPr="00375C93" w:rsidRDefault="002225D5" w:rsidP="0060778A">
            <w:pPr>
              <w:jc w:val="center"/>
              <w:rPr>
                <w:sz w:val="20"/>
                <w:szCs w:val="20"/>
              </w:rPr>
            </w:pPr>
          </w:p>
        </w:tc>
      </w:tr>
      <w:tr w:rsidR="002225D5" w:rsidRPr="00375C93" w14:paraId="5B2122C4" w14:textId="77777777" w:rsidTr="0060778A">
        <w:trPr>
          <w:cantSplit/>
          <w:jc w:val="center"/>
        </w:trPr>
        <w:tc>
          <w:tcPr>
            <w:tcW w:w="5765" w:type="dxa"/>
            <w:vAlign w:val="center"/>
          </w:tcPr>
          <w:p w14:paraId="65E189AF" w14:textId="77777777" w:rsidR="002225D5" w:rsidRPr="00375C93" w:rsidRDefault="002225D5" w:rsidP="0060778A">
            <w:pPr>
              <w:pStyle w:val="ListParagraph"/>
              <w:numPr>
                <w:ilvl w:val="0"/>
                <w:numId w:val="3"/>
              </w:numPr>
              <w:rPr>
                <w:sz w:val="20"/>
                <w:szCs w:val="20"/>
              </w:rPr>
            </w:pPr>
            <w:r w:rsidRPr="00375C93">
              <w:rPr>
                <w:sz w:val="20"/>
                <w:szCs w:val="20"/>
              </w:rPr>
              <w:t>Learning Support division representative</w:t>
            </w:r>
          </w:p>
        </w:tc>
        <w:tc>
          <w:tcPr>
            <w:tcW w:w="2610" w:type="dxa"/>
            <w:vAlign w:val="center"/>
          </w:tcPr>
          <w:p w14:paraId="186BEB26" w14:textId="77777777" w:rsidR="002225D5" w:rsidRPr="00375C93" w:rsidRDefault="002225D5" w:rsidP="0060778A">
            <w:pPr>
              <w:jc w:val="center"/>
              <w:rPr>
                <w:sz w:val="20"/>
                <w:szCs w:val="20"/>
              </w:rPr>
            </w:pPr>
            <w:r w:rsidRPr="00375C93">
              <w:rPr>
                <w:sz w:val="20"/>
                <w:szCs w:val="20"/>
              </w:rPr>
              <w:t>Darcy Bogle</w:t>
            </w:r>
          </w:p>
        </w:tc>
        <w:tc>
          <w:tcPr>
            <w:tcW w:w="1620" w:type="dxa"/>
            <w:vAlign w:val="center"/>
          </w:tcPr>
          <w:p w14:paraId="7F28CBD8" w14:textId="77777777" w:rsidR="002225D5" w:rsidRPr="00375C93" w:rsidRDefault="002225D5" w:rsidP="0060778A">
            <w:pPr>
              <w:jc w:val="center"/>
              <w:rPr>
                <w:sz w:val="20"/>
                <w:szCs w:val="20"/>
              </w:rPr>
            </w:pPr>
            <w:r>
              <w:rPr>
                <w:sz w:val="20"/>
                <w:szCs w:val="20"/>
              </w:rPr>
              <w:t>X</w:t>
            </w:r>
          </w:p>
        </w:tc>
      </w:tr>
      <w:tr w:rsidR="002225D5" w:rsidRPr="00375C93" w14:paraId="4AD3416A" w14:textId="77777777" w:rsidTr="0060778A">
        <w:trPr>
          <w:cantSplit/>
          <w:jc w:val="center"/>
        </w:trPr>
        <w:tc>
          <w:tcPr>
            <w:tcW w:w="5765" w:type="dxa"/>
            <w:vAlign w:val="center"/>
          </w:tcPr>
          <w:p w14:paraId="213F9870" w14:textId="77777777" w:rsidR="002225D5" w:rsidRPr="00375C93" w:rsidRDefault="002225D5" w:rsidP="0060778A">
            <w:pPr>
              <w:pStyle w:val="ListParagraph"/>
              <w:numPr>
                <w:ilvl w:val="0"/>
                <w:numId w:val="3"/>
              </w:numPr>
              <w:rPr>
                <w:sz w:val="20"/>
                <w:szCs w:val="20"/>
              </w:rPr>
            </w:pPr>
            <w:r w:rsidRPr="00375C93">
              <w:rPr>
                <w:sz w:val="20"/>
                <w:szCs w:val="20"/>
              </w:rPr>
              <w:t>Math &amp; Science division representative</w:t>
            </w:r>
          </w:p>
        </w:tc>
        <w:tc>
          <w:tcPr>
            <w:tcW w:w="2610" w:type="dxa"/>
            <w:vAlign w:val="center"/>
          </w:tcPr>
          <w:p w14:paraId="1FC7D55C" w14:textId="77777777" w:rsidR="002225D5" w:rsidRPr="00375C93" w:rsidRDefault="002225D5" w:rsidP="0060778A">
            <w:pPr>
              <w:jc w:val="center"/>
              <w:rPr>
                <w:sz w:val="20"/>
                <w:szCs w:val="20"/>
              </w:rPr>
            </w:pPr>
            <w:r>
              <w:rPr>
                <w:sz w:val="20"/>
                <w:szCs w:val="20"/>
              </w:rPr>
              <w:t>Nate</w:t>
            </w:r>
            <w:r w:rsidRPr="00375C93">
              <w:rPr>
                <w:sz w:val="20"/>
                <w:szCs w:val="20"/>
              </w:rPr>
              <w:t xml:space="preserve"> Cahoon</w:t>
            </w:r>
          </w:p>
        </w:tc>
        <w:tc>
          <w:tcPr>
            <w:tcW w:w="1620" w:type="dxa"/>
            <w:vAlign w:val="center"/>
          </w:tcPr>
          <w:p w14:paraId="5050E7A3" w14:textId="77777777" w:rsidR="002225D5" w:rsidRPr="00375C93" w:rsidRDefault="002225D5" w:rsidP="0060778A">
            <w:pPr>
              <w:jc w:val="center"/>
              <w:rPr>
                <w:sz w:val="20"/>
                <w:szCs w:val="20"/>
              </w:rPr>
            </w:pPr>
            <w:r>
              <w:rPr>
                <w:sz w:val="20"/>
                <w:szCs w:val="20"/>
              </w:rPr>
              <w:t>X</w:t>
            </w:r>
          </w:p>
        </w:tc>
      </w:tr>
      <w:tr w:rsidR="002225D5" w:rsidRPr="00375C93" w14:paraId="177044D9" w14:textId="77777777" w:rsidTr="0060778A">
        <w:trPr>
          <w:cantSplit/>
          <w:jc w:val="center"/>
        </w:trPr>
        <w:tc>
          <w:tcPr>
            <w:tcW w:w="5765" w:type="dxa"/>
            <w:vAlign w:val="center"/>
          </w:tcPr>
          <w:p w14:paraId="25815A3F" w14:textId="77777777" w:rsidR="002225D5" w:rsidRPr="00375C93" w:rsidRDefault="002225D5" w:rsidP="0060778A">
            <w:pPr>
              <w:pStyle w:val="ListParagraph"/>
              <w:numPr>
                <w:ilvl w:val="0"/>
                <w:numId w:val="3"/>
              </w:numPr>
              <w:rPr>
                <w:sz w:val="20"/>
                <w:szCs w:val="20"/>
              </w:rPr>
            </w:pPr>
            <w:r w:rsidRPr="00375C93">
              <w:rPr>
                <w:sz w:val="20"/>
                <w:szCs w:val="20"/>
              </w:rPr>
              <w:t xml:space="preserve">Social &amp; Behavioral Sciences </w:t>
            </w:r>
            <w:proofErr w:type="gramStart"/>
            <w:r w:rsidRPr="00375C93">
              <w:rPr>
                <w:sz w:val="20"/>
                <w:szCs w:val="20"/>
              </w:rPr>
              <w:t>division</w:t>
            </w:r>
            <w:proofErr w:type="gramEnd"/>
            <w:r w:rsidRPr="00375C93">
              <w:rPr>
                <w:sz w:val="20"/>
                <w:szCs w:val="20"/>
              </w:rPr>
              <w:t xml:space="preserve"> representative</w:t>
            </w:r>
          </w:p>
        </w:tc>
        <w:tc>
          <w:tcPr>
            <w:tcW w:w="2610" w:type="dxa"/>
            <w:vAlign w:val="center"/>
          </w:tcPr>
          <w:p w14:paraId="6E6FFB73" w14:textId="77777777" w:rsidR="002225D5" w:rsidRPr="00375C93" w:rsidRDefault="002225D5" w:rsidP="0060778A">
            <w:pPr>
              <w:jc w:val="center"/>
              <w:rPr>
                <w:sz w:val="20"/>
                <w:szCs w:val="20"/>
              </w:rPr>
            </w:pPr>
            <w:r>
              <w:rPr>
                <w:sz w:val="20"/>
                <w:szCs w:val="20"/>
              </w:rPr>
              <w:t>Ken Smith</w:t>
            </w:r>
          </w:p>
        </w:tc>
        <w:tc>
          <w:tcPr>
            <w:tcW w:w="1620" w:type="dxa"/>
            <w:vAlign w:val="center"/>
          </w:tcPr>
          <w:p w14:paraId="590E5F71" w14:textId="77777777" w:rsidR="002225D5" w:rsidRPr="00375C93" w:rsidRDefault="002225D5" w:rsidP="0060778A">
            <w:pPr>
              <w:jc w:val="center"/>
              <w:rPr>
                <w:sz w:val="20"/>
                <w:szCs w:val="20"/>
              </w:rPr>
            </w:pPr>
            <w:r>
              <w:rPr>
                <w:sz w:val="20"/>
                <w:szCs w:val="20"/>
              </w:rPr>
              <w:t>X</w:t>
            </w:r>
          </w:p>
        </w:tc>
      </w:tr>
      <w:tr w:rsidR="002225D5" w:rsidRPr="00375C93" w14:paraId="50FBEB27" w14:textId="77777777" w:rsidTr="0060778A">
        <w:trPr>
          <w:cantSplit/>
          <w:jc w:val="center"/>
        </w:trPr>
        <w:tc>
          <w:tcPr>
            <w:tcW w:w="5765" w:type="dxa"/>
            <w:vAlign w:val="center"/>
          </w:tcPr>
          <w:p w14:paraId="490E07A8" w14:textId="77777777" w:rsidR="002225D5" w:rsidRPr="00375C93" w:rsidRDefault="002225D5" w:rsidP="0060778A">
            <w:pPr>
              <w:pStyle w:val="ListParagraph"/>
              <w:numPr>
                <w:ilvl w:val="0"/>
                <w:numId w:val="3"/>
              </w:numPr>
              <w:rPr>
                <w:sz w:val="20"/>
                <w:szCs w:val="20"/>
              </w:rPr>
            </w:pPr>
            <w:r w:rsidRPr="00375C93">
              <w:rPr>
                <w:sz w:val="20"/>
                <w:szCs w:val="20"/>
              </w:rPr>
              <w:t>Career &amp; Technical Education representative</w:t>
            </w:r>
          </w:p>
        </w:tc>
        <w:tc>
          <w:tcPr>
            <w:tcW w:w="2610" w:type="dxa"/>
            <w:vAlign w:val="center"/>
          </w:tcPr>
          <w:p w14:paraId="3A48952B" w14:textId="77777777" w:rsidR="002225D5" w:rsidRDefault="002225D5" w:rsidP="0060778A">
            <w:pPr>
              <w:jc w:val="center"/>
              <w:rPr>
                <w:sz w:val="20"/>
                <w:szCs w:val="20"/>
              </w:rPr>
            </w:pPr>
            <w:r>
              <w:rPr>
                <w:sz w:val="20"/>
                <w:szCs w:val="20"/>
              </w:rPr>
              <w:t>Amar Abbott</w:t>
            </w:r>
          </w:p>
        </w:tc>
        <w:tc>
          <w:tcPr>
            <w:tcW w:w="1620" w:type="dxa"/>
            <w:vAlign w:val="center"/>
          </w:tcPr>
          <w:p w14:paraId="0D8F63FF" w14:textId="2A604EC5" w:rsidR="002225D5" w:rsidRPr="00375C93" w:rsidRDefault="002225D5" w:rsidP="0060778A">
            <w:pPr>
              <w:jc w:val="center"/>
              <w:rPr>
                <w:sz w:val="20"/>
                <w:szCs w:val="20"/>
              </w:rPr>
            </w:pPr>
          </w:p>
        </w:tc>
      </w:tr>
      <w:tr w:rsidR="002225D5" w:rsidRPr="00375C93" w14:paraId="77DD5DB0" w14:textId="77777777" w:rsidTr="0060778A">
        <w:trPr>
          <w:cantSplit/>
          <w:jc w:val="center"/>
        </w:trPr>
        <w:tc>
          <w:tcPr>
            <w:tcW w:w="5765" w:type="dxa"/>
            <w:vAlign w:val="center"/>
          </w:tcPr>
          <w:p w14:paraId="6B7915E0" w14:textId="77777777" w:rsidR="002225D5" w:rsidRPr="00375C93" w:rsidRDefault="002225D5" w:rsidP="0060778A">
            <w:pPr>
              <w:pStyle w:val="ListParagraph"/>
              <w:numPr>
                <w:ilvl w:val="0"/>
                <w:numId w:val="3"/>
              </w:numPr>
              <w:rPr>
                <w:sz w:val="20"/>
                <w:szCs w:val="20"/>
              </w:rPr>
            </w:pPr>
            <w:r w:rsidRPr="00375C93">
              <w:rPr>
                <w:sz w:val="20"/>
                <w:szCs w:val="20"/>
              </w:rPr>
              <w:t>Adjunct Faculty representative</w:t>
            </w:r>
          </w:p>
        </w:tc>
        <w:tc>
          <w:tcPr>
            <w:tcW w:w="2610" w:type="dxa"/>
            <w:vAlign w:val="center"/>
          </w:tcPr>
          <w:p w14:paraId="1F4922FF" w14:textId="77777777" w:rsidR="002225D5" w:rsidRPr="00375C93" w:rsidRDefault="002225D5" w:rsidP="0060778A">
            <w:pPr>
              <w:jc w:val="center"/>
              <w:rPr>
                <w:sz w:val="20"/>
                <w:szCs w:val="20"/>
              </w:rPr>
            </w:pPr>
            <w:r>
              <w:rPr>
                <w:sz w:val="20"/>
                <w:szCs w:val="20"/>
              </w:rPr>
              <w:t>Marni Cahoon</w:t>
            </w:r>
          </w:p>
        </w:tc>
        <w:tc>
          <w:tcPr>
            <w:tcW w:w="1620" w:type="dxa"/>
            <w:vAlign w:val="center"/>
          </w:tcPr>
          <w:p w14:paraId="53D04469" w14:textId="4BBAB21C" w:rsidR="002225D5" w:rsidRPr="00375C93" w:rsidRDefault="002225D5" w:rsidP="0060778A">
            <w:pPr>
              <w:jc w:val="center"/>
              <w:rPr>
                <w:sz w:val="20"/>
                <w:szCs w:val="20"/>
              </w:rPr>
            </w:pPr>
          </w:p>
        </w:tc>
      </w:tr>
      <w:tr w:rsidR="002225D5" w:rsidRPr="00375C93" w14:paraId="546E0EF5" w14:textId="77777777" w:rsidTr="0060778A">
        <w:trPr>
          <w:cantSplit/>
          <w:jc w:val="center"/>
        </w:trPr>
        <w:tc>
          <w:tcPr>
            <w:tcW w:w="5765" w:type="dxa"/>
            <w:vAlign w:val="center"/>
          </w:tcPr>
          <w:p w14:paraId="02601836" w14:textId="77777777" w:rsidR="002225D5" w:rsidRPr="004038C2" w:rsidRDefault="002225D5" w:rsidP="0060778A">
            <w:pPr>
              <w:rPr>
                <w:sz w:val="20"/>
                <w:szCs w:val="20"/>
              </w:rPr>
            </w:pPr>
            <w:r>
              <w:rPr>
                <w:sz w:val="20"/>
                <w:szCs w:val="20"/>
              </w:rPr>
              <w:t>Guests</w:t>
            </w:r>
          </w:p>
        </w:tc>
        <w:tc>
          <w:tcPr>
            <w:tcW w:w="2610" w:type="dxa"/>
            <w:vAlign w:val="center"/>
          </w:tcPr>
          <w:p w14:paraId="1FC5DC60" w14:textId="69B32BA1" w:rsidR="002225D5" w:rsidRPr="00375C93" w:rsidRDefault="002225D5" w:rsidP="0060778A">
            <w:pPr>
              <w:rPr>
                <w:sz w:val="20"/>
                <w:szCs w:val="20"/>
              </w:rPr>
            </w:pPr>
            <w:r>
              <w:rPr>
                <w:sz w:val="20"/>
                <w:szCs w:val="20"/>
              </w:rPr>
              <w:t>Vice President of IT &amp; IR Li</w:t>
            </w:r>
          </w:p>
        </w:tc>
        <w:tc>
          <w:tcPr>
            <w:tcW w:w="1620" w:type="dxa"/>
          </w:tcPr>
          <w:p w14:paraId="38A6072D" w14:textId="52AD6809" w:rsidR="002225D5" w:rsidRPr="00375C93" w:rsidRDefault="002225D5" w:rsidP="002225D5">
            <w:pPr>
              <w:jc w:val="center"/>
              <w:rPr>
                <w:sz w:val="20"/>
                <w:szCs w:val="20"/>
              </w:rPr>
            </w:pPr>
            <w:r>
              <w:rPr>
                <w:sz w:val="20"/>
                <w:szCs w:val="20"/>
              </w:rPr>
              <w:t>X</w:t>
            </w:r>
          </w:p>
        </w:tc>
      </w:tr>
    </w:tbl>
    <w:p w14:paraId="2915D81B" w14:textId="77777777" w:rsidR="00181956" w:rsidRDefault="003F466E" w:rsidP="002225D5">
      <w:pPr>
        <w:pStyle w:val="Heading2"/>
        <w:spacing w:after="0"/>
        <w:rPr>
          <w:b/>
          <w:sz w:val="22"/>
          <w:szCs w:val="22"/>
        </w:rPr>
      </w:pPr>
      <w:bookmarkStart w:id="2" w:name="_bh25la9a7px0" w:colFirst="0" w:colLast="0"/>
      <w:bookmarkEnd w:id="2"/>
      <w:r>
        <w:rPr>
          <w:b/>
          <w:sz w:val="22"/>
          <w:szCs w:val="22"/>
        </w:rPr>
        <w:t xml:space="preserve">Public Comment </w:t>
      </w:r>
    </w:p>
    <w:p w14:paraId="11CB9D95" w14:textId="734C090D" w:rsidR="002225D5" w:rsidRPr="002225D5" w:rsidRDefault="006E139B" w:rsidP="002225D5">
      <w:r>
        <w:t xml:space="preserve">X. Li shared that the final draft of the Educational Master Plan is not posted on the </w:t>
      </w:r>
      <w:proofErr w:type="spellStart"/>
      <w:r>
        <w:t>MyTC</w:t>
      </w:r>
      <w:proofErr w:type="spellEnd"/>
      <w:r>
        <w:t xml:space="preserve"> portal, under Employee Resources.  </w:t>
      </w:r>
    </w:p>
    <w:p w14:paraId="46104E10" w14:textId="77777777" w:rsidR="00181956" w:rsidRDefault="003F466E" w:rsidP="002225D5">
      <w:pPr>
        <w:pStyle w:val="Heading2"/>
        <w:spacing w:after="0"/>
        <w:rPr>
          <w:b/>
          <w:sz w:val="22"/>
          <w:szCs w:val="22"/>
        </w:rPr>
      </w:pPr>
      <w:bookmarkStart w:id="3" w:name="_chos11bhrsfq" w:colFirst="0" w:colLast="0"/>
      <w:bookmarkEnd w:id="3"/>
      <w:r>
        <w:rPr>
          <w:b/>
          <w:sz w:val="22"/>
          <w:szCs w:val="22"/>
        </w:rPr>
        <w:t>Action Items</w:t>
      </w:r>
    </w:p>
    <w:p w14:paraId="7A8F95E0" w14:textId="77777777" w:rsidR="00181956" w:rsidRDefault="003F466E" w:rsidP="002225D5">
      <w:pPr>
        <w:pStyle w:val="Heading3"/>
        <w:spacing w:after="0"/>
        <w:rPr>
          <w:sz w:val="22"/>
          <w:szCs w:val="22"/>
        </w:rPr>
      </w:pPr>
      <w:bookmarkStart w:id="4" w:name="_yna9ibvmg6s5" w:colFirst="0" w:colLast="0"/>
      <w:bookmarkEnd w:id="4"/>
      <w:r>
        <w:rPr>
          <w:sz w:val="22"/>
          <w:szCs w:val="22"/>
        </w:rPr>
        <w:t xml:space="preserve">Approval of the Minutes </w:t>
      </w:r>
    </w:p>
    <w:p w14:paraId="717598F3" w14:textId="452DD787" w:rsidR="00181956" w:rsidRDefault="003F466E" w:rsidP="002225D5">
      <w:r>
        <w:t xml:space="preserve">January 13, </w:t>
      </w:r>
      <w:proofErr w:type="gramStart"/>
      <w:r>
        <w:t>2025</w:t>
      </w:r>
      <w:proofErr w:type="gramEnd"/>
      <w:r>
        <w:t xml:space="preserve"> meeting</w:t>
      </w:r>
      <w:r w:rsidR="002225D5">
        <w:t>:</w:t>
      </w:r>
      <w:r w:rsidR="002225D5">
        <w:tab/>
        <w:t xml:space="preserve">With no corrections, the Minutes were approved by </w:t>
      </w:r>
      <w:proofErr w:type="spellStart"/>
      <w:r w:rsidR="002225D5">
        <w:t>consensu</w:t>
      </w:r>
      <w:proofErr w:type="spellEnd"/>
      <w:r w:rsidR="002225D5">
        <w:t>.</w:t>
      </w:r>
      <w:r>
        <w:t xml:space="preserve"> </w:t>
      </w:r>
    </w:p>
    <w:p w14:paraId="477995BE" w14:textId="77777777" w:rsidR="00181956" w:rsidRDefault="003F466E" w:rsidP="002225D5">
      <w:pPr>
        <w:pStyle w:val="Heading3"/>
        <w:spacing w:after="0"/>
        <w:rPr>
          <w:color w:val="242424"/>
        </w:rPr>
      </w:pPr>
      <w:bookmarkStart w:id="5" w:name="_m5pnlmwhkcdv" w:colFirst="0" w:colLast="0"/>
      <w:bookmarkEnd w:id="5"/>
      <w:r>
        <w:rPr>
          <w:sz w:val="22"/>
          <w:szCs w:val="22"/>
        </w:rPr>
        <w:t>New Business</w:t>
      </w:r>
    </w:p>
    <w:p w14:paraId="6E6E3F18" w14:textId="45B9E30E" w:rsidR="002225D5" w:rsidRDefault="003F466E" w:rsidP="002225D5">
      <w:pPr>
        <w:numPr>
          <w:ilvl w:val="0"/>
          <w:numId w:val="1"/>
        </w:numPr>
        <w:shd w:val="clear" w:color="auto" w:fill="FFFFFF"/>
        <w:spacing w:before="240"/>
        <w:rPr>
          <w:color w:val="0A0A0A"/>
          <w:shd w:val="clear" w:color="auto" w:fill="FEFEFE"/>
        </w:rPr>
      </w:pPr>
      <w:r>
        <w:rPr>
          <w:shd w:val="clear" w:color="auto" w:fill="FEFEFE"/>
        </w:rPr>
        <w:t xml:space="preserve">ASCCC Fall 2024 Resolution </w:t>
      </w:r>
      <w:hyperlink r:id="rId7">
        <w:r w:rsidR="00181956">
          <w:rPr>
            <w:u w:val="single"/>
            <w:shd w:val="clear" w:color="auto" w:fill="FEFEFE"/>
          </w:rPr>
          <w:t>105.02</w:t>
        </w:r>
      </w:hyperlink>
      <w:r>
        <w:rPr>
          <w:shd w:val="clear" w:color="auto" w:fill="FEFEFE"/>
        </w:rPr>
        <w:t xml:space="preserve"> Encouraging Funding for Printing Lab Manuals to Achieve Zero Textbook Cost (ZTC) Status</w:t>
      </w:r>
    </w:p>
    <w:p w14:paraId="7D4E7AB6" w14:textId="52AAC251" w:rsidR="002225D5" w:rsidRPr="002225D5" w:rsidRDefault="002225D5" w:rsidP="002225D5">
      <w:pPr>
        <w:numPr>
          <w:ilvl w:val="1"/>
          <w:numId w:val="1"/>
        </w:numPr>
        <w:shd w:val="clear" w:color="auto" w:fill="FFFFFF"/>
        <w:rPr>
          <w:color w:val="0A0A0A"/>
          <w:shd w:val="clear" w:color="auto" w:fill="FEFEFE"/>
        </w:rPr>
      </w:pPr>
      <w:r>
        <w:rPr>
          <w:color w:val="0A0A0A"/>
          <w:shd w:val="clear" w:color="auto" w:fill="FEFEFE"/>
        </w:rPr>
        <w:t xml:space="preserve">The OER Coordinator (M. Oja), has her </w:t>
      </w:r>
      <w:proofErr w:type="gramStart"/>
      <w:r>
        <w:rPr>
          <w:color w:val="0A0A0A"/>
          <w:shd w:val="clear" w:color="auto" w:fill="FEFEFE"/>
        </w:rPr>
        <w:t>student worker</w:t>
      </w:r>
      <w:proofErr w:type="gramEnd"/>
      <w:r>
        <w:rPr>
          <w:color w:val="0A0A0A"/>
          <w:shd w:val="clear" w:color="auto" w:fill="FEFEFE"/>
        </w:rPr>
        <w:t xml:space="preserve"> working on this.  C. Duron suggested that the OER Coordinator get a list of lab classes from the Office of Instruction.  D. Bogle </w:t>
      </w:r>
      <w:proofErr w:type="gramStart"/>
      <w:r>
        <w:rPr>
          <w:color w:val="0A0A0A"/>
          <w:shd w:val="clear" w:color="auto" w:fill="FEFEFE"/>
        </w:rPr>
        <w:t>askes</w:t>
      </w:r>
      <w:proofErr w:type="gramEnd"/>
      <w:r>
        <w:rPr>
          <w:color w:val="0A0A0A"/>
          <w:shd w:val="clear" w:color="auto" w:fill="FEFEFE"/>
        </w:rPr>
        <w:t xml:space="preserve"> that this be brought back when we have more information.</w:t>
      </w:r>
    </w:p>
    <w:p w14:paraId="274F7CE8" w14:textId="77777777" w:rsidR="00181956" w:rsidRDefault="003F466E" w:rsidP="002225D5">
      <w:pPr>
        <w:numPr>
          <w:ilvl w:val="0"/>
          <w:numId w:val="1"/>
        </w:numPr>
        <w:rPr>
          <w:color w:val="0A0A0A"/>
          <w:shd w:val="clear" w:color="auto" w:fill="FEFEFE"/>
        </w:rPr>
      </w:pPr>
      <w:r>
        <w:rPr>
          <w:color w:val="0A0A0A"/>
          <w:shd w:val="clear" w:color="auto" w:fill="FEFEFE"/>
        </w:rPr>
        <w:t>Faculty Emeritus for Lourdes Gonzalez</w:t>
      </w:r>
    </w:p>
    <w:p w14:paraId="4AB539FC" w14:textId="00EC7345" w:rsidR="002225D5" w:rsidRDefault="002225D5" w:rsidP="002225D5">
      <w:pPr>
        <w:numPr>
          <w:ilvl w:val="1"/>
          <w:numId w:val="1"/>
        </w:numPr>
        <w:rPr>
          <w:color w:val="0A0A0A"/>
          <w:shd w:val="clear" w:color="auto" w:fill="FEFEFE"/>
        </w:rPr>
      </w:pPr>
      <w:r>
        <w:rPr>
          <w:color w:val="0A0A0A"/>
          <w:shd w:val="clear" w:color="auto" w:fill="FEFEFE"/>
        </w:rPr>
        <w:t xml:space="preserve">G. Dyer motioned to move the nomination to Senate of the Whole, which was second by K. Bandy.  The motion passed.  </w:t>
      </w:r>
    </w:p>
    <w:p w14:paraId="3BE5BEAF" w14:textId="11B48F45" w:rsidR="002225D5" w:rsidRPr="002225D5" w:rsidRDefault="002225D5" w:rsidP="002225D5">
      <w:pPr>
        <w:numPr>
          <w:ilvl w:val="1"/>
          <w:numId w:val="1"/>
        </w:numPr>
        <w:rPr>
          <w:color w:val="0A0A0A"/>
          <w:shd w:val="clear" w:color="auto" w:fill="FEFEFE"/>
        </w:rPr>
      </w:pPr>
      <w:r>
        <w:rPr>
          <w:color w:val="0A0A0A"/>
          <w:shd w:val="clear" w:color="auto" w:fill="FEFEFE"/>
        </w:rPr>
        <w:lastRenderedPageBreak/>
        <w:t xml:space="preserve">C. Duron asked that the nomination be read at the Senate of the Whole meeting.  </w:t>
      </w:r>
    </w:p>
    <w:p w14:paraId="2F77A76D" w14:textId="77777777" w:rsidR="00181956" w:rsidRDefault="003F466E" w:rsidP="002225D5">
      <w:pPr>
        <w:pStyle w:val="Heading2"/>
        <w:spacing w:after="0"/>
        <w:rPr>
          <w:b/>
          <w:sz w:val="22"/>
          <w:szCs w:val="22"/>
        </w:rPr>
      </w:pPr>
      <w:bookmarkStart w:id="6" w:name="_e1rcgx94o5g" w:colFirst="0" w:colLast="0"/>
      <w:bookmarkEnd w:id="6"/>
      <w:r>
        <w:rPr>
          <w:b/>
          <w:sz w:val="22"/>
          <w:szCs w:val="22"/>
        </w:rPr>
        <w:t>Discussion</w:t>
      </w:r>
    </w:p>
    <w:p w14:paraId="2E568593" w14:textId="77777777" w:rsidR="002225D5" w:rsidRDefault="003F466E" w:rsidP="002225D5">
      <w:pPr>
        <w:numPr>
          <w:ilvl w:val="0"/>
          <w:numId w:val="2"/>
        </w:numPr>
        <w:shd w:val="clear" w:color="auto" w:fill="FFFFFF"/>
      </w:pPr>
      <w:r>
        <w:t>Auto enrollment of students on the waitlist</w:t>
      </w:r>
      <w:r w:rsidR="002225D5">
        <w:t>:</w:t>
      </w:r>
      <w:r w:rsidR="002225D5">
        <w:tab/>
        <w:t xml:space="preserve">C. Duron introduced this topic as coming from a Division Chairs meeting.  </w:t>
      </w:r>
    </w:p>
    <w:p w14:paraId="0881DAF7" w14:textId="6BB3CFC5" w:rsidR="002225D5" w:rsidRDefault="002225D5" w:rsidP="002225D5">
      <w:pPr>
        <w:numPr>
          <w:ilvl w:val="1"/>
          <w:numId w:val="2"/>
        </w:numPr>
        <w:shd w:val="clear" w:color="auto" w:fill="FFFFFF"/>
      </w:pPr>
      <w:r>
        <w:t>There was a lot of support for this from the Council members</w:t>
      </w:r>
      <w:r w:rsidR="006E139B">
        <w:t xml:space="preserve">, although C. Duron noted that not all faculty chairs were supportive of this idea.  </w:t>
      </w:r>
    </w:p>
    <w:p w14:paraId="1C5EBD97" w14:textId="7769ACCC" w:rsidR="00181956" w:rsidRDefault="002225D5" w:rsidP="002225D5">
      <w:pPr>
        <w:numPr>
          <w:ilvl w:val="1"/>
          <w:numId w:val="2"/>
        </w:numPr>
        <w:shd w:val="clear" w:color="auto" w:fill="FFFFFF"/>
      </w:pPr>
      <w:r>
        <w:t xml:space="preserve">D. Bogle noted that students can only be on one section’s waitlist at a time now.  This change was not shared with counselors or teaching faculty.  </w:t>
      </w:r>
      <w:bookmarkStart w:id="7" w:name="_27bp4okfu51t" w:colFirst="0" w:colLast="0"/>
      <w:bookmarkEnd w:id="7"/>
    </w:p>
    <w:p w14:paraId="0CA69824" w14:textId="677B3095" w:rsidR="002225D5" w:rsidRDefault="002225D5" w:rsidP="002225D5">
      <w:pPr>
        <w:numPr>
          <w:ilvl w:val="1"/>
          <w:numId w:val="2"/>
        </w:numPr>
        <w:shd w:val="clear" w:color="auto" w:fill="FFFFFF"/>
      </w:pPr>
      <w:r>
        <w:t xml:space="preserve">D. Bogle also shared that many </w:t>
      </w:r>
      <w:proofErr w:type="gramStart"/>
      <w:r>
        <w:t>faculty</w:t>
      </w:r>
      <w:proofErr w:type="gramEnd"/>
      <w:r>
        <w:t xml:space="preserve"> are unclear on the new process for Add Codes (there’s no code), suggesting that a training might be useful.</w:t>
      </w:r>
    </w:p>
    <w:p w14:paraId="320C620D" w14:textId="4767C2B4" w:rsidR="002225D5" w:rsidRDefault="002225D5" w:rsidP="002225D5">
      <w:pPr>
        <w:numPr>
          <w:ilvl w:val="1"/>
          <w:numId w:val="2"/>
        </w:numPr>
        <w:shd w:val="clear" w:color="auto" w:fill="FFFFFF"/>
      </w:pPr>
      <w:r>
        <w:t xml:space="preserve">C. Duron offered to invite the registrar to the Senate of the Whole meeting.  </w:t>
      </w:r>
    </w:p>
    <w:p w14:paraId="799C1E26" w14:textId="77777777" w:rsidR="00181956" w:rsidRDefault="003F466E" w:rsidP="002225D5">
      <w:pPr>
        <w:pStyle w:val="Heading2"/>
        <w:spacing w:after="0"/>
        <w:rPr>
          <w:sz w:val="22"/>
          <w:szCs w:val="22"/>
        </w:rPr>
      </w:pPr>
      <w:r>
        <w:rPr>
          <w:b/>
          <w:sz w:val="22"/>
          <w:szCs w:val="22"/>
        </w:rPr>
        <w:t>Informational Items</w:t>
      </w:r>
    </w:p>
    <w:p w14:paraId="753D7EE7" w14:textId="23B7B58B" w:rsidR="00181956" w:rsidRPr="006E139B" w:rsidRDefault="003F466E" w:rsidP="002225D5">
      <w:pPr>
        <w:numPr>
          <w:ilvl w:val="0"/>
          <w:numId w:val="2"/>
        </w:numPr>
        <w:rPr>
          <w:shd w:val="clear" w:color="auto" w:fill="FEFEFE"/>
        </w:rPr>
      </w:pPr>
      <w:r w:rsidRPr="006E139B">
        <w:t xml:space="preserve">ASCCC Area A meeting </w:t>
      </w:r>
      <w:r w:rsidRPr="006E139B">
        <w:rPr>
          <w:color w:val="0A0A0A"/>
          <w:highlight w:val="white"/>
        </w:rPr>
        <w:t>Fri, Mar 21</w:t>
      </w:r>
      <w:proofErr w:type="gramStart"/>
      <w:r w:rsidRPr="006E139B">
        <w:rPr>
          <w:color w:val="0A0A0A"/>
          <w:highlight w:val="white"/>
        </w:rPr>
        <w:t xml:space="preserve"> 2025</w:t>
      </w:r>
      <w:proofErr w:type="gramEnd"/>
      <w:r w:rsidRPr="006E139B">
        <w:rPr>
          <w:color w:val="0A0A0A"/>
          <w:highlight w:val="white"/>
        </w:rPr>
        <w:t>, 9am</w:t>
      </w:r>
      <w:r w:rsidR="006E139B" w:rsidRPr="006E139B">
        <w:rPr>
          <w:color w:val="0A0A0A"/>
        </w:rPr>
        <w:t>:</w:t>
      </w:r>
      <w:r w:rsidR="006E139B" w:rsidRPr="006E139B">
        <w:rPr>
          <w:color w:val="0A0A0A"/>
        </w:rPr>
        <w:tab/>
        <w:t xml:space="preserve"> C. Duron shared this opportunity, saying that it will be offered virtually.</w:t>
      </w:r>
    </w:p>
    <w:p w14:paraId="533A61B9" w14:textId="08610E2C" w:rsidR="00181956" w:rsidRPr="006E139B" w:rsidRDefault="00181956" w:rsidP="002225D5">
      <w:pPr>
        <w:numPr>
          <w:ilvl w:val="0"/>
          <w:numId w:val="2"/>
        </w:numPr>
        <w:rPr>
          <w:shd w:val="clear" w:color="auto" w:fill="FEFEFE"/>
        </w:rPr>
      </w:pPr>
      <w:hyperlink r:id="rId8">
        <w:r w:rsidRPr="006E139B">
          <w:rPr>
            <w:color w:val="1155CC"/>
            <w:u w:val="single"/>
          </w:rPr>
          <w:t>ASCCC Spring Plenary</w:t>
        </w:r>
      </w:hyperlink>
      <w:r w:rsidR="003F466E" w:rsidRPr="006E139B">
        <w:t xml:space="preserve">: </w:t>
      </w:r>
      <w:r w:rsidR="003F466E" w:rsidRPr="006E139B">
        <w:rPr>
          <w:rFonts w:eastAsia="Roboto"/>
          <w:highlight w:val="white"/>
        </w:rPr>
        <w:t>April 24 · April 26 · at the Hyatt Regency Irvine &amp; Zoom</w:t>
      </w:r>
      <w:r w:rsidR="006E139B" w:rsidRPr="006E139B">
        <w:rPr>
          <w:rFonts w:eastAsia="Roboto"/>
        </w:rPr>
        <w:t>:</w:t>
      </w:r>
      <w:r w:rsidR="006E139B" w:rsidRPr="006E139B">
        <w:rPr>
          <w:rFonts w:eastAsia="Roboto"/>
        </w:rPr>
        <w:tab/>
        <w:t>C. Duron will be attending on Zoom.  The voting delegate will be M. Beasley</w:t>
      </w:r>
      <w:r w:rsidR="006E139B">
        <w:rPr>
          <w:rFonts w:eastAsia="Roboto"/>
        </w:rPr>
        <w:t>, who will attend in-person</w:t>
      </w:r>
      <w:r w:rsidR="006E139B" w:rsidRPr="006E139B">
        <w:rPr>
          <w:rFonts w:eastAsia="Roboto"/>
        </w:rPr>
        <w:t xml:space="preserve">.  </w:t>
      </w:r>
    </w:p>
    <w:p w14:paraId="01C3CF27" w14:textId="77777777" w:rsidR="00181956" w:rsidRDefault="00181956" w:rsidP="002225D5">
      <w:pPr>
        <w:numPr>
          <w:ilvl w:val="0"/>
          <w:numId w:val="2"/>
        </w:numPr>
        <w:rPr>
          <w:highlight w:val="white"/>
        </w:rPr>
      </w:pPr>
      <w:hyperlink r:id="rId9">
        <w:r w:rsidRPr="006E139B">
          <w:rPr>
            <w:color w:val="1155CC"/>
            <w:highlight w:val="white"/>
            <w:u w:val="single"/>
          </w:rPr>
          <w:t>A²MEND 18th Annual African American Male Summit</w:t>
        </w:r>
      </w:hyperlink>
      <w:r w:rsidR="003F466E" w:rsidRPr="006E139B">
        <w:rPr>
          <w:highlight w:val="white"/>
        </w:rPr>
        <w:t>, taking place March 5-7, 2025, at the Hyatt Regency LAX Hotel. This event offers a powerful opportunity for professional development and engagement with critical discussions on supporting African American male students.</w:t>
      </w:r>
    </w:p>
    <w:p w14:paraId="7B5402F8" w14:textId="4119F67F" w:rsidR="006E139B" w:rsidRPr="006E139B" w:rsidRDefault="006E139B" w:rsidP="006E139B">
      <w:pPr>
        <w:numPr>
          <w:ilvl w:val="1"/>
          <w:numId w:val="2"/>
        </w:numPr>
        <w:rPr>
          <w:highlight w:val="white"/>
        </w:rPr>
      </w:pPr>
      <w:r>
        <w:rPr>
          <w:highlight w:val="white"/>
        </w:rPr>
        <w:t xml:space="preserve">C. Duron introduced this </w:t>
      </w:r>
      <w:proofErr w:type="gramStart"/>
      <w:r>
        <w:rPr>
          <w:highlight w:val="white"/>
        </w:rPr>
        <w:t>opportunity, and</w:t>
      </w:r>
      <w:proofErr w:type="gramEnd"/>
      <w:r>
        <w:rPr>
          <w:highlight w:val="white"/>
        </w:rPr>
        <w:t xml:space="preserve"> suggested that there may be funds to attend for anyone who is interested.  </w:t>
      </w:r>
    </w:p>
    <w:p w14:paraId="4FEEAF95" w14:textId="77777777" w:rsidR="00181956" w:rsidRDefault="003F466E" w:rsidP="002225D5">
      <w:pPr>
        <w:shd w:val="clear" w:color="auto" w:fill="FFFFFF"/>
        <w:spacing w:before="200" w:line="397" w:lineRule="auto"/>
        <w:rPr>
          <w:b/>
        </w:rPr>
      </w:pPr>
      <w:r>
        <w:rPr>
          <w:b/>
        </w:rPr>
        <w:t>Senator Comments</w:t>
      </w:r>
    </w:p>
    <w:p w14:paraId="08554BAD" w14:textId="5968F9F1" w:rsidR="006E139B" w:rsidRPr="006E139B" w:rsidRDefault="006E139B" w:rsidP="006E139B">
      <w:r>
        <w:t xml:space="preserve">C. Duron shared that she was asked to remind everyone that non-Senators can only talk during Public Commentary. Secretary Oja clarified that invited guests can share during their agendized time and any guest may answer questions.  G. Dyer clarified that it is the Academic Senate President’s purview to allow answers or commentary. </w:t>
      </w:r>
    </w:p>
    <w:p w14:paraId="12D2CB9D" w14:textId="77777777" w:rsidR="00181956" w:rsidRDefault="003F466E" w:rsidP="002225D5">
      <w:pPr>
        <w:pStyle w:val="Heading2"/>
        <w:spacing w:after="0"/>
        <w:rPr>
          <w:b/>
          <w:sz w:val="22"/>
          <w:szCs w:val="22"/>
        </w:rPr>
      </w:pPr>
      <w:bookmarkStart w:id="8" w:name="_fhq6quurwr5k" w:colFirst="0" w:colLast="0"/>
      <w:bookmarkEnd w:id="8"/>
      <w:r>
        <w:rPr>
          <w:b/>
          <w:sz w:val="22"/>
          <w:szCs w:val="22"/>
        </w:rPr>
        <w:t xml:space="preserve">Adjournment </w:t>
      </w:r>
    </w:p>
    <w:p w14:paraId="3E598143" w14:textId="4E539168" w:rsidR="006E139B" w:rsidRPr="006E139B" w:rsidRDefault="006E139B" w:rsidP="006E139B">
      <w:pPr>
        <w:rPr>
          <w:highlight w:val="white"/>
        </w:rPr>
      </w:pPr>
      <w:r>
        <w:rPr>
          <w:highlight w:val="white"/>
        </w:rPr>
        <w:t>With a motion by D. Bogle and a second by K. Bandy, the motion passed</w:t>
      </w:r>
      <w:r w:rsidR="003F466E">
        <w:rPr>
          <w:highlight w:val="white"/>
        </w:rPr>
        <w:t xml:space="preserve"> with one opposition (G. Dyer)</w:t>
      </w:r>
      <w:r>
        <w:rPr>
          <w:highlight w:val="white"/>
        </w:rPr>
        <w:t xml:space="preserve">.  </w:t>
      </w:r>
    </w:p>
    <w:sectPr w:rsidR="006E139B" w:rsidRPr="006E139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5551E" w14:textId="77777777" w:rsidR="0027359B" w:rsidRDefault="0027359B">
      <w:pPr>
        <w:spacing w:line="240" w:lineRule="auto"/>
      </w:pPr>
      <w:r>
        <w:separator/>
      </w:r>
    </w:p>
  </w:endnote>
  <w:endnote w:type="continuationSeparator" w:id="0">
    <w:p w14:paraId="77CF38A0" w14:textId="77777777" w:rsidR="0027359B" w:rsidRDefault="002735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51A2F87-1138-4B18-91EF-3E01C1AD1138}"/>
    <w:embedBold r:id="rId2" w:fontKey="{3F56369C-2716-449A-B6AD-7A32FE18C9EF}"/>
  </w:font>
  <w:font w:name="Roboto">
    <w:charset w:val="00"/>
    <w:family w:val="auto"/>
    <w:pitch w:val="variable"/>
    <w:sig w:usb0="E0000AFF" w:usb1="5000217F" w:usb2="00000021" w:usb3="00000000" w:csb0="0000019F" w:csb1="00000000"/>
    <w:embedRegular r:id="rId3" w:fontKey="{4B37AA23-2D33-4BC7-965A-B8B1C547EC0E}"/>
  </w:font>
  <w:font w:name="Calibri">
    <w:panose1 w:val="020F0502020204030204"/>
    <w:charset w:val="00"/>
    <w:family w:val="swiss"/>
    <w:pitch w:val="variable"/>
    <w:sig w:usb0="E4002EFF" w:usb1="C000247B" w:usb2="00000009" w:usb3="00000000" w:csb0="000001FF" w:csb1="00000000"/>
    <w:embedRegular r:id="rId4" w:fontKey="{EE0A8052-BF01-4C23-9D5D-6B1CC0C55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4793" w14:textId="77777777" w:rsidR="008518A0" w:rsidRDefault="00851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44B5" w14:textId="42987522" w:rsidR="002372BD" w:rsidRPr="008518A0" w:rsidRDefault="002372BD" w:rsidP="008518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6D3D" w14:textId="77777777" w:rsidR="008518A0" w:rsidRDefault="00851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E36F1" w14:textId="77777777" w:rsidR="0027359B" w:rsidRDefault="0027359B">
      <w:pPr>
        <w:spacing w:line="240" w:lineRule="auto"/>
      </w:pPr>
      <w:r>
        <w:separator/>
      </w:r>
    </w:p>
  </w:footnote>
  <w:footnote w:type="continuationSeparator" w:id="0">
    <w:p w14:paraId="532EBA1F" w14:textId="77777777" w:rsidR="0027359B" w:rsidRDefault="002735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C261" w14:textId="77777777" w:rsidR="008518A0" w:rsidRDefault="00851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6D61" w14:textId="77777777" w:rsidR="00181956" w:rsidRDefault="003F466E">
    <w:r>
      <w:rPr>
        <w:noProof/>
      </w:rPr>
      <w:drawing>
        <wp:anchor distT="114300" distB="114300" distL="114300" distR="114300" simplePos="0" relativeHeight="251658240" behindDoc="1" locked="0" layoutInCell="1" hidden="0" allowOverlap="1" wp14:anchorId="5B3EEFCB" wp14:editId="18821A9C">
          <wp:simplePos x="0" y="0"/>
          <wp:positionH relativeFrom="column">
            <wp:posOffset>1</wp:posOffset>
          </wp:positionH>
          <wp:positionV relativeFrom="paragraph">
            <wp:posOffset>-219074</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EA9C9" w14:textId="77777777" w:rsidR="008518A0" w:rsidRDefault="00851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327E"/>
    <w:multiLevelType w:val="multilevel"/>
    <w:tmpl w:val="A2F2C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614A8"/>
    <w:multiLevelType w:val="hybridMultilevel"/>
    <w:tmpl w:val="390259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56713F"/>
    <w:multiLevelType w:val="multilevel"/>
    <w:tmpl w:val="BD4C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FE7471"/>
    <w:multiLevelType w:val="hybridMultilevel"/>
    <w:tmpl w:val="E3FA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D868C1"/>
    <w:multiLevelType w:val="hybridMultilevel"/>
    <w:tmpl w:val="FA3E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6621186">
    <w:abstractNumId w:val="2"/>
  </w:num>
  <w:num w:numId="2" w16cid:durableId="972439564">
    <w:abstractNumId w:val="0"/>
  </w:num>
  <w:num w:numId="3" w16cid:durableId="1237547182">
    <w:abstractNumId w:val="1"/>
  </w:num>
  <w:num w:numId="4" w16cid:durableId="365571054">
    <w:abstractNumId w:val="4"/>
  </w:num>
  <w:num w:numId="5" w16cid:durableId="3036583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956"/>
    <w:rsid w:val="000B350C"/>
    <w:rsid w:val="00124347"/>
    <w:rsid w:val="00181956"/>
    <w:rsid w:val="001D12D4"/>
    <w:rsid w:val="002225D5"/>
    <w:rsid w:val="002372BD"/>
    <w:rsid w:val="00253E7C"/>
    <w:rsid w:val="0027359B"/>
    <w:rsid w:val="002E022F"/>
    <w:rsid w:val="003F466E"/>
    <w:rsid w:val="006442AB"/>
    <w:rsid w:val="0066401F"/>
    <w:rsid w:val="006E139B"/>
    <w:rsid w:val="008518A0"/>
    <w:rsid w:val="00A23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7C3B3"/>
  <w15:docId w15:val="{417AF01C-397B-47E7-A496-6CD67EF2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372BD"/>
    <w:pPr>
      <w:tabs>
        <w:tab w:val="center" w:pos="4680"/>
        <w:tab w:val="right" w:pos="9360"/>
      </w:tabs>
      <w:spacing w:line="240" w:lineRule="auto"/>
    </w:pPr>
  </w:style>
  <w:style w:type="character" w:customStyle="1" w:styleId="HeaderChar">
    <w:name w:val="Header Char"/>
    <w:basedOn w:val="DefaultParagraphFont"/>
    <w:link w:val="Header"/>
    <w:uiPriority w:val="99"/>
    <w:rsid w:val="002372BD"/>
  </w:style>
  <w:style w:type="paragraph" w:styleId="Footer">
    <w:name w:val="footer"/>
    <w:basedOn w:val="Normal"/>
    <w:link w:val="FooterChar"/>
    <w:uiPriority w:val="99"/>
    <w:unhideWhenUsed/>
    <w:rsid w:val="002372BD"/>
    <w:pPr>
      <w:tabs>
        <w:tab w:val="center" w:pos="4680"/>
        <w:tab w:val="right" w:pos="9360"/>
      </w:tabs>
      <w:spacing w:line="240" w:lineRule="auto"/>
    </w:pPr>
  </w:style>
  <w:style w:type="character" w:customStyle="1" w:styleId="FooterChar">
    <w:name w:val="Footer Char"/>
    <w:basedOn w:val="DefaultParagraphFont"/>
    <w:link w:val="Footer"/>
    <w:uiPriority w:val="99"/>
    <w:rsid w:val="002372BD"/>
  </w:style>
  <w:style w:type="character" w:customStyle="1" w:styleId="Heading2Char">
    <w:name w:val="Heading 2 Char"/>
    <w:basedOn w:val="DefaultParagraphFont"/>
    <w:link w:val="Heading2"/>
    <w:uiPriority w:val="9"/>
    <w:rsid w:val="002225D5"/>
    <w:rPr>
      <w:sz w:val="32"/>
      <w:szCs w:val="32"/>
    </w:rPr>
  </w:style>
  <w:style w:type="paragraph" w:styleId="ListParagraph">
    <w:name w:val="List Paragraph"/>
    <w:basedOn w:val="Normal"/>
    <w:uiPriority w:val="34"/>
    <w:qFormat/>
    <w:rsid w:val="002225D5"/>
    <w:pPr>
      <w:ind w:left="720"/>
      <w:contextualSpacing/>
    </w:pPr>
  </w:style>
  <w:style w:type="table" w:styleId="TableGrid">
    <w:name w:val="Table Grid"/>
    <w:basedOn w:val="TableNormal"/>
    <w:uiPriority w:val="39"/>
    <w:rsid w:val="002225D5"/>
    <w:pPr>
      <w:spacing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sccc.org/events/2025-spring-plenary-sessio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asccc-oeri.org/2024/11/10/105-02-f24-encouraging-funding-for-printing-lab-manuals-to-achieve-zero-textbook-cost-ztc-statu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hesummits.info/"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Oja</dc:creator>
  <cp:lastModifiedBy>Michelle Oja</cp:lastModifiedBy>
  <cp:revision>3</cp:revision>
  <cp:lastPrinted>2025-02-15T01:18:00Z</cp:lastPrinted>
  <dcterms:created xsi:type="dcterms:W3CDTF">2025-04-07T18:12:00Z</dcterms:created>
  <dcterms:modified xsi:type="dcterms:W3CDTF">2025-04-07T18:12:00Z</dcterms:modified>
</cp:coreProperties>
</file>