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815B" w14:textId="77777777" w:rsidR="008D35F5" w:rsidRDefault="00000000">
      <w:pPr>
        <w:pStyle w:val="BodyText"/>
        <w:ind w:left="1270"/>
        <w:rPr>
          <w:rFonts w:ascii="Times New Roman"/>
          <w:sz w:val="20"/>
        </w:rPr>
      </w:pPr>
      <w:r>
        <w:rPr>
          <w:rFonts w:ascii="Times New Roman"/>
          <w:noProof/>
          <w:sz w:val="20"/>
        </w:rPr>
        <w:drawing>
          <wp:inline distT="0" distB="0" distL="0" distR="0" wp14:anchorId="0458FEEE" wp14:editId="65389240">
            <wp:extent cx="5537857" cy="966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537857" cy="966787"/>
                    </a:xfrm>
                    <a:prstGeom prst="rect">
                      <a:avLst/>
                    </a:prstGeom>
                  </pic:spPr>
                </pic:pic>
              </a:graphicData>
            </a:graphic>
          </wp:inline>
        </w:drawing>
      </w:r>
    </w:p>
    <w:p w14:paraId="02FF5B66" w14:textId="77777777" w:rsidR="008D35F5" w:rsidRDefault="008D35F5">
      <w:pPr>
        <w:pStyle w:val="BodyText"/>
        <w:spacing w:before="7"/>
        <w:rPr>
          <w:rFonts w:ascii="Times New Roman"/>
          <w:sz w:val="36"/>
        </w:rPr>
      </w:pPr>
    </w:p>
    <w:p w14:paraId="19621BA5" w14:textId="77777777" w:rsidR="008D35F5" w:rsidRDefault="00000000">
      <w:pPr>
        <w:pStyle w:val="Title"/>
      </w:pPr>
      <w:r>
        <w:t>2025</w:t>
      </w:r>
      <w:r>
        <w:rPr>
          <w:spacing w:val="-2"/>
        </w:rPr>
        <w:t xml:space="preserve"> </w:t>
      </w:r>
      <w:r>
        <w:t>Annual</w:t>
      </w:r>
      <w:r>
        <w:rPr>
          <w:spacing w:val="-1"/>
        </w:rPr>
        <w:t xml:space="preserve"> </w:t>
      </w:r>
      <w:r>
        <w:rPr>
          <w:spacing w:val="-2"/>
        </w:rPr>
        <w:t>Report</w:t>
      </w:r>
    </w:p>
    <w:p w14:paraId="63CB3646" w14:textId="77777777" w:rsidR="008D35F5" w:rsidRDefault="00000000">
      <w:pPr>
        <w:spacing w:line="341" w:lineRule="exact"/>
        <w:ind w:left="275" w:right="15"/>
        <w:jc w:val="center"/>
        <w:rPr>
          <w:b/>
          <w:sz w:val="28"/>
        </w:rPr>
      </w:pPr>
      <w:r>
        <w:rPr>
          <w:b/>
          <w:sz w:val="28"/>
        </w:rPr>
        <w:t>General</w:t>
      </w:r>
      <w:r>
        <w:rPr>
          <w:b/>
          <w:spacing w:val="-9"/>
          <w:sz w:val="28"/>
        </w:rPr>
        <w:t xml:space="preserve"> </w:t>
      </w:r>
      <w:r>
        <w:rPr>
          <w:b/>
          <w:sz w:val="28"/>
        </w:rPr>
        <w:t>Instructions</w:t>
      </w:r>
      <w:r>
        <w:rPr>
          <w:b/>
          <w:spacing w:val="-11"/>
          <w:sz w:val="28"/>
        </w:rPr>
        <w:t xml:space="preserve"> </w:t>
      </w:r>
      <w:r>
        <w:rPr>
          <w:b/>
          <w:sz w:val="28"/>
        </w:rPr>
        <w:t>and</w:t>
      </w:r>
      <w:r>
        <w:rPr>
          <w:b/>
          <w:spacing w:val="-9"/>
          <w:sz w:val="28"/>
        </w:rPr>
        <w:t xml:space="preserve"> </w:t>
      </w:r>
      <w:r>
        <w:rPr>
          <w:b/>
          <w:sz w:val="28"/>
        </w:rPr>
        <w:t>Survey</w:t>
      </w:r>
      <w:r>
        <w:rPr>
          <w:b/>
          <w:spacing w:val="-10"/>
          <w:sz w:val="28"/>
        </w:rPr>
        <w:t xml:space="preserve"> </w:t>
      </w:r>
      <w:r>
        <w:rPr>
          <w:b/>
          <w:spacing w:val="-2"/>
          <w:sz w:val="28"/>
        </w:rPr>
        <w:t>Questions</w:t>
      </w:r>
    </w:p>
    <w:p w14:paraId="05EE0828" w14:textId="77777777" w:rsidR="008D35F5" w:rsidRDefault="00000000">
      <w:pPr>
        <w:pStyle w:val="BodyText"/>
        <w:spacing w:before="335" w:line="259" w:lineRule="auto"/>
        <w:ind w:left="610" w:right="527"/>
      </w:pPr>
      <w:r>
        <w:t>This</w:t>
      </w:r>
      <w:r>
        <w:rPr>
          <w:spacing w:val="-4"/>
        </w:rPr>
        <w:t xml:space="preserve"> </w:t>
      </w:r>
      <w:r>
        <w:t>document</w:t>
      </w:r>
      <w:r>
        <w:rPr>
          <w:spacing w:val="-6"/>
        </w:rPr>
        <w:t xml:space="preserve"> </w:t>
      </w:r>
      <w:r>
        <w:t>provides</w:t>
      </w:r>
      <w:r>
        <w:rPr>
          <w:spacing w:val="-4"/>
        </w:rPr>
        <w:t xml:space="preserve"> </w:t>
      </w:r>
      <w:r>
        <w:t>assistance</w:t>
      </w:r>
      <w:r>
        <w:rPr>
          <w:spacing w:val="-6"/>
        </w:rPr>
        <w:t xml:space="preserve"> </w:t>
      </w:r>
      <w:r>
        <w:t>with</w:t>
      </w:r>
      <w:r>
        <w:rPr>
          <w:spacing w:val="-5"/>
        </w:rPr>
        <w:t xml:space="preserve"> </w:t>
      </w:r>
      <w:r>
        <w:t>the</w:t>
      </w:r>
      <w:r>
        <w:rPr>
          <w:spacing w:val="-2"/>
        </w:rPr>
        <w:t xml:space="preserve"> </w:t>
      </w:r>
      <w:r>
        <w:t>ACCJC</w:t>
      </w:r>
      <w:r>
        <w:rPr>
          <w:spacing w:val="-7"/>
        </w:rPr>
        <w:t xml:space="preserve"> </w:t>
      </w:r>
      <w:r>
        <w:t>2024</w:t>
      </w:r>
      <w:r>
        <w:rPr>
          <w:spacing w:val="-3"/>
        </w:rPr>
        <w:t xml:space="preserve"> </w:t>
      </w:r>
      <w:r>
        <w:t>Annual</w:t>
      </w:r>
      <w:r>
        <w:rPr>
          <w:spacing w:val="-5"/>
        </w:rPr>
        <w:t xml:space="preserve"> </w:t>
      </w:r>
      <w:r>
        <w:t>Report.</w:t>
      </w:r>
      <w:r>
        <w:rPr>
          <w:spacing w:val="-5"/>
        </w:rPr>
        <w:t xml:space="preserve"> </w:t>
      </w:r>
      <w:r>
        <w:t>The</w:t>
      </w:r>
      <w:r>
        <w:rPr>
          <w:spacing w:val="-6"/>
        </w:rPr>
        <w:t xml:space="preserve"> </w:t>
      </w:r>
      <w:r>
        <w:t>final</w:t>
      </w:r>
      <w:r>
        <w:rPr>
          <w:spacing w:val="-7"/>
        </w:rPr>
        <w:t xml:space="preserve"> </w:t>
      </w:r>
      <w:r>
        <w:t>version</w:t>
      </w:r>
      <w:r>
        <w:rPr>
          <w:spacing w:val="-10"/>
        </w:rPr>
        <w:t xml:space="preserve"> </w:t>
      </w:r>
      <w:r>
        <w:t>of</w:t>
      </w:r>
      <w:r>
        <w:rPr>
          <w:spacing w:val="-4"/>
        </w:rPr>
        <w:t xml:space="preserve"> </w:t>
      </w:r>
      <w:r>
        <w:t>the</w:t>
      </w:r>
      <w:r>
        <w:rPr>
          <w:spacing w:val="-4"/>
        </w:rPr>
        <w:t xml:space="preserve"> </w:t>
      </w:r>
      <w:r>
        <w:t>report</w:t>
      </w:r>
      <w:r>
        <w:rPr>
          <w:spacing w:val="-9"/>
        </w:rPr>
        <w:t xml:space="preserve"> </w:t>
      </w:r>
      <w:r>
        <w:t>will</w:t>
      </w:r>
      <w:r>
        <w:rPr>
          <w:spacing w:val="-4"/>
        </w:rPr>
        <w:t xml:space="preserve"> </w:t>
      </w:r>
      <w:r>
        <w:t xml:space="preserve">be submitted online, but the questions are included below for reference and to assist with data collection. The 2024-2025 Annual Report is due no later than </w:t>
      </w:r>
      <w:r>
        <w:rPr>
          <w:b/>
        </w:rPr>
        <w:t>April 11, 2025</w:t>
      </w:r>
      <w:r>
        <w:t>.</w:t>
      </w:r>
    </w:p>
    <w:p w14:paraId="17BB8927" w14:textId="77777777" w:rsidR="008D35F5" w:rsidRDefault="00000000">
      <w:pPr>
        <w:spacing w:before="197"/>
        <w:ind w:left="610"/>
        <w:rPr>
          <w:b/>
        </w:rPr>
      </w:pPr>
      <w:r>
        <w:rPr>
          <w:b/>
        </w:rPr>
        <w:t>ACCJC</w:t>
      </w:r>
      <w:r>
        <w:rPr>
          <w:b/>
          <w:spacing w:val="-9"/>
        </w:rPr>
        <w:t xml:space="preserve"> </w:t>
      </w:r>
      <w:r>
        <w:rPr>
          <w:b/>
        </w:rPr>
        <w:t>Support</w:t>
      </w:r>
      <w:r>
        <w:rPr>
          <w:b/>
          <w:spacing w:val="-10"/>
        </w:rPr>
        <w:t xml:space="preserve"> </w:t>
      </w:r>
      <w:r>
        <w:rPr>
          <w:b/>
          <w:spacing w:val="-2"/>
        </w:rPr>
        <w:t>Contacts:</w:t>
      </w:r>
    </w:p>
    <w:p w14:paraId="10894D80" w14:textId="77777777" w:rsidR="008D35F5" w:rsidRDefault="00000000">
      <w:pPr>
        <w:pStyle w:val="BodyText"/>
        <w:tabs>
          <w:tab w:val="left" w:pos="3490"/>
        </w:tabs>
        <w:spacing w:before="20"/>
        <w:ind w:left="610"/>
      </w:pPr>
      <w:r>
        <w:t>For</w:t>
      </w:r>
      <w:r>
        <w:rPr>
          <w:spacing w:val="-6"/>
        </w:rPr>
        <w:t xml:space="preserve"> </w:t>
      </w:r>
      <w:r>
        <w:t>technical</w:t>
      </w:r>
      <w:r>
        <w:rPr>
          <w:spacing w:val="-5"/>
        </w:rPr>
        <w:t xml:space="preserve"> </w:t>
      </w:r>
      <w:r>
        <w:rPr>
          <w:spacing w:val="-2"/>
        </w:rPr>
        <w:t>support:</w:t>
      </w:r>
      <w:r>
        <w:tab/>
        <w:t>Tom</w:t>
      </w:r>
      <w:r>
        <w:rPr>
          <w:spacing w:val="-5"/>
        </w:rPr>
        <w:t xml:space="preserve"> </w:t>
      </w:r>
      <w:r>
        <w:t>Lane</w:t>
      </w:r>
      <w:r>
        <w:rPr>
          <w:spacing w:val="-4"/>
        </w:rPr>
        <w:t xml:space="preserve"> </w:t>
      </w:r>
      <w:r>
        <w:rPr>
          <w:spacing w:val="-2"/>
        </w:rPr>
        <w:t>(</w:t>
      </w:r>
      <w:hyperlink r:id="rId8">
        <w:r>
          <w:rPr>
            <w:color w:val="0000FF"/>
            <w:spacing w:val="-2"/>
            <w:u w:val="single" w:color="0000FF"/>
          </w:rPr>
          <w:t>tlane@accjc.org</w:t>
        </w:r>
      </w:hyperlink>
      <w:r>
        <w:rPr>
          <w:spacing w:val="-2"/>
        </w:rPr>
        <w:t>)</w:t>
      </w:r>
    </w:p>
    <w:p w14:paraId="7E6EE10B" w14:textId="77777777" w:rsidR="008D35F5" w:rsidRDefault="00000000">
      <w:pPr>
        <w:pStyle w:val="BodyText"/>
        <w:tabs>
          <w:tab w:val="left" w:pos="3490"/>
        </w:tabs>
        <w:spacing w:before="24"/>
        <w:ind w:left="611"/>
      </w:pPr>
      <w:r>
        <w:t>For</w:t>
      </w:r>
      <w:r>
        <w:rPr>
          <w:spacing w:val="-2"/>
        </w:rPr>
        <w:t xml:space="preserve"> </w:t>
      </w:r>
      <w:r>
        <w:t>all</w:t>
      </w:r>
      <w:r>
        <w:rPr>
          <w:spacing w:val="-7"/>
        </w:rPr>
        <w:t xml:space="preserve"> </w:t>
      </w:r>
      <w:r>
        <w:t>other</w:t>
      </w:r>
      <w:r>
        <w:rPr>
          <w:spacing w:val="-3"/>
        </w:rPr>
        <w:t xml:space="preserve"> </w:t>
      </w:r>
      <w:r>
        <w:rPr>
          <w:spacing w:val="-2"/>
        </w:rPr>
        <w:t>questions:</w:t>
      </w:r>
      <w:r>
        <w:tab/>
        <w:t>Melynie</w:t>
      </w:r>
      <w:r>
        <w:rPr>
          <w:spacing w:val="-13"/>
        </w:rPr>
        <w:t xml:space="preserve"> </w:t>
      </w:r>
      <w:r>
        <w:t>Schiel</w:t>
      </w:r>
      <w:r>
        <w:rPr>
          <w:spacing w:val="-10"/>
        </w:rPr>
        <w:t xml:space="preserve"> </w:t>
      </w:r>
      <w:r>
        <w:rPr>
          <w:spacing w:val="-2"/>
        </w:rPr>
        <w:t>(</w:t>
      </w:r>
      <w:hyperlink r:id="rId9">
        <w:r>
          <w:rPr>
            <w:color w:val="0000FF"/>
            <w:spacing w:val="-2"/>
            <w:u w:val="single" w:color="0000FF"/>
          </w:rPr>
          <w:t>mschiel@accjc.org</w:t>
        </w:r>
      </w:hyperlink>
      <w:r>
        <w:rPr>
          <w:spacing w:val="-2"/>
        </w:rPr>
        <w:t>)</w:t>
      </w:r>
    </w:p>
    <w:p w14:paraId="7EBC5003" w14:textId="77777777" w:rsidR="008D35F5" w:rsidRDefault="008D35F5">
      <w:pPr>
        <w:pStyle w:val="BodyText"/>
        <w:spacing w:before="44"/>
      </w:pPr>
    </w:p>
    <w:p w14:paraId="19568E62" w14:textId="77777777" w:rsidR="008D35F5" w:rsidRDefault="00000000">
      <w:pPr>
        <w:ind w:left="611"/>
        <w:rPr>
          <w:b/>
        </w:rPr>
      </w:pPr>
      <w:r>
        <w:rPr>
          <w:b/>
        </w:rPr>
        <w:t>Background:</w:t>
      </w:r>
      <w:r>
        <w:rPr>
          <w:b/>
          <w:spacing w:val="-10"/>
        </w:rPr>
        <w:t xml:space="preserve"> </w:t>
      </w:r>
      <w:r>
        <w:rPr>
          <w:b/>
        </w:rPr>
        <w:t>About</w:t>
      </w:r>
      <w:r>
        <w:rPr>
          <w:b/>
          <w:spacing w:val="-9"/>
        </w:rPr>
        <w:t xml:space="preserve"> </w:t>
      </w:r>
      <w:r>
        <w:rPr>
          <w:b/>
        </w:rPr>
        <w:t>the</w:t>
      </w:r>
      <w:r>
        <w:rPr>
          <w:b/>
          <w:spacing w:val="-9"/>
        </w:rPr>
        <w:t xml:space="preserve"> </w:t>
      </w:r>
      <w:r>
        <w:rPr>
          <w:b/>
        </w:rPr>
        <w:t>ACCJC</w:t>
      </w:r>
      <w:r>
        <w:rPr>
          <w:b/>
          <w:spacing w:val="-8"/>
        </w:rPr>
        <w:t xml:space="preserve"> </w:t>
      </w:r>
      <w:r>
        <w:rPr>
          <w:b/>
        </w:rPr>
        <w:t>Annual</w:t>
      </w:r>
      <w:r>
        <w:rPr>
          <w:b/>
          <w:spacing w:val="-8"/>
        </w:rPr>
        <w:t xml:space="preserve"> </w:t>
      </w:r>
      <w:r>
        <w:rPr>
          <w:b/>
          <w:spacing w:val="-2"/>
        </w:rPr>
        <w:t>Report</w:t>
      </w:r>
    </w:p>
    <w:p w14:paraId="28A112DB" w14:textId="77777777" w:rsidR="008D35F5" w:rsidRDefault="00000000">
      <w:pPr>
        <w:pStyle w:val="BodyText"/>
        <w:spacing w:before="19" w:line="259" w:lineRule="auto"/>
        <w:ind w:left="610" w:right="367" w:firstLine="1"/>
      </w:pPr>
      <w:r>
        <w:t xml:space="preserve">In accordance with federal regulations and the Commission </w:t>
      </w:r>
      <w:hyperlink r:id="rId10">
        <w:r>
          <w:rPr>
            <w:i/>
            <w:color w:val="0000FF"/>
            <w:u w:val="single" w:color="0000FF"/>
          </w:rPr>
          <w:t>Policy on Monitoring Institutional Performance</w:t>
        </w:r>
      </w:hyperlink>
      <w:r>
        <w:t>, ACCJC</w:t>
      </w:r>
      <w:r>
        <w:rPr>
          <w:spacing w:val="-5"/>
        </w:rPr>
        <w:t xml:space="preserve"> </w:t>
      </w:r>
      <w:r>
        <w:t>applies</w:t>
      </w:r>
      <w:r>
        <w:rPr>
          <w:spacing w:val="-5"/>
        </w:rPr>
        <w:t xml:space="preserve"> </w:t>
      </w:r>
      <w:r>
        <w:t>a</w:t>
      </w:r>
      <w:r>
        <w:rPr>
          <w:spacing w:val="-8"/>
        </w:rPr>
        <w:t xml:space="preserve"> </w:t>
      </w:r>
      <w:r>
        <w:t>set</w:t>
      </w:r>
      <w:r>
        <w:rPr>
          <w:spacing w:val="-7"/>
        </w:rPr>
        <w:t xml:space="preserve"> </w:t>
      </w:r>
      <w:r>
        <w:t>of</w:t>
      </w:r>
      <w:r>
        <w:rPr>
          <w:spacing w:val="-8"/>
        </w:rPr>
        <w:t xml:space="preserve"> </w:t>
      </w:r>
      <w:r>
        <w:t>annual</w:t>
      </w:r>
      <w:r>
        <w:rPr>
          <w:spacing w:val="-6"/>
        </w:rPr>
        <w:t xml:space="preserve"> </w:t>
      </w:r>
      <w:r>
        <w:t>monitoring</w:t>
      </w:r>
      <w:r>
        <w:rPr>
          <w:spacing w:val="-6"/>
        </w:rPr>
        <w:t xml:space="preserve"> </w:t>
      </w:r>
      <w:r>
        <w:t>and</w:t>
      </w:r>
      <w:r>
        <w:rPr>
          <w:spacing w:val="-8"/>
        </w:rPr>
        <w:t xml:space="preserve"> </w:t>
      </w:r>
      <w:r>
        <w:t>evaluation</w:t>
      </w:r>
      <w:r>
        <w:rPr>
          <w:spacing w:val="-6"/>
        </w:rPr>
        <w:t xml:space="preserve"> </w:t>
      </w:r>
      <w:r>
        <w:t>approaches</w:t>
      </w:r>
      <w:r>
        <w:rPr>
          <w:spacing w:val="-5"/>
        </w:rPr>
        <w:t xml:space="preserve"> </w:t>
      </w:r>
      <w:r>
        <w:t>to</w:t>
      </w:r>
      <w:r>
        <w:rPr>
          <w:spacing w:val="-4"/>
        </w:rPr>
        <w:t xml:space="preserve"> </w:t>
      </w:r>
      <w:r>
        <w:t>assess</w:t>
      </w:r>
      <w:r>
        <w:rPr>
          <w:spacing w:val="-12"/>
        </w:rPr>
        <w:t xml:space="preserve"> </w:t>
      </w:r>
      <w:r>
        <w:t>member</w:t>
      </w:r>
      <w:r>
        <w:rPr>
          <w:spacing w:val="-8"/>
        </w:rPr>
        <w:t xml:space="preserve"> </w:t>
      </w:r>
      <w:r>
        <w:t>institutions’</w:t>
      </w:r>
      <w:r>
        <w:rPr>
          <w:spacing w:val="-8"/>
        </w:rPr>
        <w:t xml:space="preserve"> </w:t>
      </w:r>
      <w:r>
        <w:t>strengths, stability, and ongoing alignment with the Standards during the course of the accreditation review cycle.</w:t>
      </w:r>
      <w:r>
        <w:rPr>
          <w:spacing w:val="40"/>
        </w:rPr>
        <w:t xml:space="preserve"> </w:t>
      </w:r>
      <w:r>
        <w:t>The Annual Report (AR) is one of the tools used for this process.</w:t>
      </w:r>
      <w:r>
        <w:rPr>
          <w:spacing w:val="40"/>
        </w:rPr>
        <w:t xml:space="preserve"> </w:t>
      </w:r>
      <w:r>
        <w:t>Using institutions’ self-reported data, the ACCJC Annual Report collects headcount information to monitor institutional growth (including growth in distance and correspondence education) and institution-set standards for key indicators of student achievement, licensure exam pass rates, and job placement rates.</w:t>
      </w:r>
    </w:p>
    <w:p w14:paraId="465D1973" w14:textId="77777777" w:rsidR="008D35F5" w:rsidRDefault="00000000">
      <w:pPr>
        <w:spacing w:before="197"/>
        <w:ind w:left="611"/>
        <w:rPr>
          <w:b/>
        </w:rPr>
      </w:pPr>
      <w:r>
        <w:rPr>
          <w:b/>
        </w:rPr>
        <w:t>Overview</w:t>
      </w:r>
      <w:r>
        <w:rPr>
          <w:b/>
          <w:spacing w:val="-6"/>
        </w:rPr>
        <w:t xml:space="preserve"> </w:t>
      </w:r>
      <w:r>
        <w:rPr>
          <w:b/>
        </w:rPr>
        <w:t>of</w:t>
      </w:r>
      <w:r>
        <w:rPr>
          <w:b/>
          <w:spacing w:val="-9"/>
        </w:rPr>
        <w:t xml:space="preserve"> </w:t>
      </w:r>
      <w:r>
        <w:rPr>
          <w:b/>
        </w:rPr>
        <w:t>the</w:t>
      </w:r>
      <w:r>
        <w:rPr>
          <w:b/>
          <w:spacing w:val="-8"/>
        </w:rPr>
        <w:t xml:space="preserve"> </w:t>
      </w:r>
      <w:r>
        <w:rPr>
          <w:b/>
        </w:rPr>
        <w:t>2025</w:t>
      </w:r>
      <w:r>
        <w:rPr>
          <w:b/>
          <w:spacing w:val="-8"/>
        </w:rPr>
        <w:t xml:space="preserve"> </w:t>
      </w:r>
      <w:r>
        <w:rPr>
          <w:b/>
        </w:rPr>
        <w:t>Annual</w:t>
      </w:r>
      <w:r>
        <w:rPr>
          <w:b/>
          <w:spacing w:val="-6"/>
        </w:rPr>
        <w:t xml:space="preserve"> </w:t>
      </w:r>
      <w:r>
        <w:rPr>
          <w:b/>
        </w:rPr>
        <w:t>Report</w:t>
      </w:r>
      <w:r>
        <w:rPr>
          <w:b/>
          <w:spacing w:val="-7"/>
        </w:rPr>
        <w:t xml:space="preserve"> </w:t>
      </w:r>
      <w:r>
        <w:rPr>
          <w:b/>
          <w:spacing w:val="-2"/>
        </w:rPr>
        <w:t>Survey</w:t>
      </w:r>
    </w:p>
    <w:p w14:paraId="7CA62BF6" w14:textId="77777777" w:rsidR="008D35F5" w:rsidRDefault="00000000">
      <w:pPr>
        <w:pStyle w:val="BodyText"/>
        <w:spacing w:before="22" w:line="259" w:lineRule="auto"/>
        <w:ind w:left="610" w:right="367"/>
      </w:pPr>
      <w:r>
        <w:t>There were no major changes to the Annual Report questions for the 2025 survey.</w:t>
      </w:r>
      <w:r>
        <w:rPr>
          <w:spacing w:val="40"/>
        </w:rPr>
        <w:t xml:space="preserve"> </w:t>
      </w:r>
      <w:r>
        <w:t>However, ACCJC staff added</w:t>
      </w:r>
      <w:r>
        <w:rPr>
          <w:spacing w:val="-6"/>
        </w:rPr>
        <w:t xml:space="preserve"> </w:t>
      </w:r>
      <w:r>
        <w:t>a</w:t>
      </w:r>
      <w:r>
        <w:rPr>
          <w:spacing w:val="-5"/>
        </w:rPr>
        <w:t xml:space="preserve"> </w:t>
      </w:r>
      <w:r>
        <w:t>question</w:t>
      </w:r>
      <w:r>
        <w:rPr>
          <w:spacing w:val="-6"/>
        </w:rPr>
        <w:t xml:space="preserve"> </w:t>
      </w:r>
      <w:r>
        <w:t>for</w:t>
      </w:r>
      <w:r>
        <w:rPr>
          <w:spacing w:val="-5"/>
        </w:rPr>
        <w:t xml:space="preserve"> </w:t>
      </w:r>
      <w:r>
        <w:t>institutions</w:t>
      </w:r>
      <w:r>
        <w:rPr>
          <w:spacing w:val="-5"/>
        </w:rPr>
        <w:t xml:space="preserve"> </w:t>
      </w:r>
      <w:r>
        <w:t>who</w:t>
      </w:r>
      <w:r>
        <w:rPr>
          <w:spacing w:val="-2"/>
        </w:rPr>
        <w:t xml:space="preserve"> </w:t>
      </w:r>
      <w:r>
        <w:t>have</w:t>
      </w:r>
      <w:r>
        <w:rPr>
          <w:spacing w:val="-5"/>
        </w:rPr>
        <w:t xml:space="preserve"> </w:t>
      </w:r>
      <w:r>
        <w:t>been</w:t>
      </w:r>
      <w:r>
        <w:rPr>
          <w:spacing w:val="-6"/>
        </w:rPr>
        <w:t xml:space="preserve"> </w:t>
      </w:r>
      <w:r>
        <w:t>approved</w:t>
      </w:r>
      <w:r>
        <w:rPr>
          <w:spacing w:val="-6"/>
        </w:rPr>
        <w:t xml:space="preserve"> </w:t>
      </w:r>
      <w:r>
        <w:t>for</w:t>
      </w:r>
      <w:r>
        <w:rPr>
          <w:spacing w:val="-8"/>
        </w:rPr>
        <w:t xml:space="preserve"> </w:t>
      </w:r>
      <w:r>
        <w:t>direct</w:t>
      </w:r>
      <w:r>
        <w:rPr>
          <w:spacing w:val="-7"/>
        </w:rPr>
        <w:t xml:space="preserve"> </w:t>
      </w:r>
      <w:r>
        <w:t>assessment</w:t>
      </w:r>
      <w:r>
        <w:rPr>
          <w:spacing w:val="-9"/>
        </w:rPr>
        <w:t xml:space="preserve"> </w:t>
      </w:r>
      <w:r>
        <w:t>programs.</w:t>
      </w:r>
      <w:r>
        <w:rPr>
          <w:spacing w:val="-9"/>
        </w:rPr>
        <w:t xml:space="preserve"> </w:t>
      </w:r>
      <w:r>
        <w:t>Institutions</w:t>
      </w:r>
      <w:r>
        <w:rPr>
          <w:spacing w:val="-5"/>
        </w:rPr>
        <w:t xml:space="preserve"> </w:t>
      </w:r>
      <w:r>
        <w:t>should complete this section once they have implemented their programs. ACCJC continues to use the same survey tool implemented in 2023 to improve usability and streamline the data collection and review processes.</w:t>
      </w:r>
    </w:p>
    <w:p w14:paraId="0DF17EBF" w14:textId="77777777" w:rsidR="008D35F5" w:rsidRDefault="00000000">
      <w:pPr>
        <w:spacing w:before="196"/>
        <w:ind w:left="610"/>
        <w:rPr>
          <w:b/>
        </w:rPr>
      </w:pPr>
      <w:r>
        <w:rPr>
          <w:b/>
        </w:rPr>
        <w:t>Accessing,</w:t>
      </w:r>
      <w:r>
        <w:rPr>
          <w:b/>
          <w:spacing w:val="-13"/>
        </w:rPr>
        <w:t xml:space="preserve"> </w:t>
      </w:r>
      <w:r>
        <w:rPr>
          <w:b/>
        </w:rPr>
        <w:t>Completing,</w:t>
      </w:r>
      <w:r>
        <w:rPr>
          <w:b/>
          <w:spacing w:val="-9"/>
        </w:rPr>
        <w:t xml:space="preserve"> </w:t>
      </w:r>
      <w:r>
        <w:rPr>
          <w:b/>
        </w:rPr>
        <w:t>and</w:t>
      </w:r>
      <w:r>
        <w:rPr>
          <w:b/>
          <w:spacing w:val="-13"/>
        </w:rPr>
        <w:t xml:space="preserve"> </w:t>
      </w:r>
      <w:r>
        <w:rPr>
          <w:b/>
        </w:rPr>
        <w:t>Submitting</w:t>
      </w:r>
      <w:r>
        <w:rPr>
          <w:b/>
          <w:spacing w:val="-11"/>
        </w:rPr>
        <w:t xml:space="preserve"> </w:t>
      </w:r>
      <w:r>
        <w:rPr>
          <w:b/>
        </w:rPr>
        <w:t>the</w:t>
      </w:r>
      <w:r>
        <w:rPr>
          <w:b/>
          <w:spacing w:val="-12"/>
        </w:rPr>
        <w:t xml:space="preserve"> </w:t>
      </w:r>
      <w:r>
        <w:rPr>
          <w:b/>
        </w:rPr>
        <w:t>2025</w:t>
      </w:r>
      <w:r>
        <w:rPr>
          <w:b/>
          <w:spacing w:val="-11"/>
        </w:rPr>
        <w:t xml:space="preserve"> </w:t>
      </w:r>
      <w:r>
        <w:rPr>
          <w:b/>
        </w:rPr>
        <w:t>Annual</w:t>
      </w:r>
      <w:r>
        <w:rPr>
          <w:b/>
          <w:spacing w:val="-9"/>
        </w:rPr>
        <w:t xml:space="preserve"> </w:t>
      </w:r>
      <w:r>
        <w:rPr>
          <w:b/>
        </w:rPr>
        <w:t>Report</w:t>
      </w:r>
      <w:r>
        <w:rPr>
          <w:b/>
          <w:spacing w:val="-11"/>
        </w:rPr>
        <w:t xml:space="preserve"> </w:t>
      </w:r>
      <w:r>
        <w:rPr>
          <w:b/>
          <w:spacing w:val="-2"/>
        </w:rPr>
        <w:t>Survey</w:t>
      </w:r>
    </w:p>
    <w:p w14:paraId="04981AF7" w14:textId="77777777" w:rsidR="008D35F5" w:rsidRDefault="00000000">
      <w:pPr>
        <w:pStyle w:val="BodyText"/>
        <w:spacing w:before="22" w:line="259" w:lineRule="auto"/>
        <w:ind w:left="611" w:right="367"/>
      </w:pPr>
      <w:r>
        <w:t>Institutions</w:t>
      </w:r>
      <w:r>
        <w:rPr>
          <w:spacing w:val="-6"/>
        </w:rPr>
        <w:t xml:space="preserve"> </w:t>
      </w:r>
      <w:r>
        <w:t>submit</w:t>
      </w:r>
      <w:r>
        <w:rPr>
          <w:spacing w:val="-6"/>
        </w:rPr>
        <w:t xml:space="preserve"> </w:t>
      </w:r>
      <w:r>
        <w:t>the</w:t>
      </w:r>
      <w:r>
        <w:rPr>
          <w:spacing w:val="-4"/>
        </w:rPr>
        <w:t xml:space="preserve"> </w:t>
      </w:r>
      <w:r>
        <w:t>Annual</w:t>
      </w:r>
      <w:r>
        <w:rPr>
          <w:spacing w:val="-5"/>
        </w:rPr>
        <w:t xml:space="preserve"> </w:t>
      </w:r>
      <w:r>
        <w:t>Report</w:t>
      </w:r>
      <w:r>
        <w:rPr>
          <w:spacing w:val="-6"/>
        </w:rPr>
        <w:t xml:space="preserve"> </w:t>
      </w:r>
      <w:r>
        <w:t>electronically</w:t>
      </w:r>
      <w:r>
        <w:rPr>
          <w:spacing w:val="-6"/>
        </w:rPr>
        <w:t xml:space="preserve"> </w:t>
      </w:r>
      <w:r>
        <w:t>via</w:t>
      </w:r>
      <w:r>
        <w:rPr>
          <w:spacing w:val="-5"/>
        </w:rPr>
        <w:t xml:space="preserve"> </w:t>
      </w:r>
      <w:r>
        <w:t>an</w:t>
      </w:r>
      <w:r>
        <w:rPr>
          <w:spacing w:val="-5"/>
        </w:rPr>
        <w:t xml:space="preserve"> </w:t>
      </w:r>
      <w:r>
        <w:t>online</w:t>
      </w:r>
      <w:r>
        <w:rPr>
          <w:spacing w:val="-6"/>
        </w:rPr>
        <w:t xml:space="preserve"> </w:t>
      </w:r>
      <w:r>
        <w:t>survey.</w:t>
      </w:r>
      <w:r>
        <w:rPr>
          <w:spacing w:val="36"/>
        </w:rPr>
        <w:t xml:space="preserve"> </w:t>
      </w:r>
      <w:r>
        <w:t>Instructions</w:t>
      </w:r>
      <w:r>
        <w:rPr>
          <w:spacing w:val="-4"/>
        </w:rPr>
        <w:t xml:space="preserve"> </w:t>
      </w:r>
      <w:r>
        <w:t>for</w:t>
      </w:r>
      <w:r>
        <w:rPr>
          <w:spacing w:val="-7"/>
        </w:rPr>
        <w:t xml:space="preserve"> </w:t>
      </w:r>
      <w:r>
        <w:t>accessing</w:t>
      </w:r>
      <w:r>
        <w:rPr>
          <w:spacing w:val="-7"/>
        </w:rPr>
        <w:t xml:space="preserve"> </w:t>
      </w:r>
      <w:r>
        <w:t>the</w:t>
      </w:r>
      <w:r>
        <w:rPr>
          <w:spacing w:val="-4"/>
        </w:rPr>
        <w:t xml:space="preserve"> </w:t>
      </w:r>
      <w:r>
        <w:t>survey are provided to each institution’s Accreditation Liaison Officer (ALO) via email, usually in early February.</w:t>
      </w:r>
    </w:p>
    <w:p w14:paraId="5A4F2456" w14:textId="77777777" w:rsidR="008D35F5" w:rsidRDefault="00000000">
      <w:pPr>
        <w:pStyle w:val="BodyText"/>
        <w:spacing w:before="6"/>
        <w:ind w:left="611"/>
      </w:pPr>
      <w:r>
        <w:t>Please</w:t>
      </w:r>
      <w:r>
        <w:rPr>
          <w:spacing w:val="-12"/>
        </w:rPr>
        <w:t xml:space="preserve"> </w:t>
      </w:r>
      <w:r>
        <w:t>contact</w:t>
      </w:r>
      <w:r>
        <w:rPr>
          <w:spacing w:val="-8"/>
        </w:rPr>
        <w:t xml:space="preserve"> </w:t>
      </w:r>
      <w:r>
        <w:t>Tom</w:t>
      </w:r>
      <w:r>
        <w:rPr>
          <w:spacing w:val="-7"/>
        </w:rPr>
        <w:t xml:space="preserve"> </w:t>
      </w:r>
      <w:r>
        <w:t>Lane</w:t>
      </w:r>
      <w:r>
        <w:rPr>
          <w:spacing w:val="-8"/>
        </w:rPr>
        <w:t xml:space="preserve"> </w:t>
      </w:r>
      <w:r>
        <w:t>(</w:t>
      </w:r>
      <w:hyperlink r:id="rId11">
        <w:r>
          <w:rPr>
            <w:color w:val="0000FF"/>
            <w:u w:val="single" w:color="0000FF"/>
          </w:rPr>
          <w:t>tlane@accjc.org</w:t>
        </w:r>
      </w:hyperlink>
      <w:r>
        <w:t>)</w:t>
      </w:r>
      <w:r>
        <w:rPr>
          <w:spacing w:val="-8"/>
        </w:rPr>
        <w:t xml:space="preserve"> </w:t>
      </w:r>
      <w:r>
        <w:t>if</w:t>
      </w:r>
      <w:r>
        <w:rPr>
          <w:spacing w:val="-11"/>
        </w:rPr>
        <w:t xml:space="preserve"> </w:t>
      </w:r>
      <w:r>
        <w:t>you</w:t>
      </w:r>
      <w:r>
        <w:rPr>
          <w:spacing w:val="-13"/>
        </w:rPr>
        <w:t xml:space="preserve"> </w:t>
      </w:r>
      <w:r>
        <w:t>have</w:t>
      </w:r>
      <w:r>
        <w:rPr>
          <w:spacing w:val="-9"/>
        </w:rPr>
        <w:t xml:space="preserve"> </w:t>
      </w:r>
      <w:r>
        <w:t>questions</w:t>
      </w:r>
      <w:r>
        <w:rPr>
          <w:spacing w:val="-11"/>
        </w:rPr>
        <w:t xml:space="preserve"> </w:t>
      </w:r>
      <w:r>
        <w:t>about</w:t>
      </w:r>
      <w:r>
        <w:rPr>
          <w:spacing w:val="-8"/>
        </w:rPr>
        <w:t xml:space="preserve"> </w:t>
      </w:r>
      <w:r>
        <w:t>accessing</w:t>
      </w:r>
      <w:r>
        <w:rPr>
          <w:spacing w:val="-12"/>
        </w:rPr>
        <w:t xml:space="preserve"> </w:t>
      </w:r>
      <w:r>
        <w:t>the</w:t>
      </w:r>
      <w:r>
        <w:rPr>
          <w:spacing w:val="-6"/>
        </w:rPr>
        <w:t xml:space="preserve"> </w:t>
      </w:r>
      <w:r>
        <w:rPr>
          <w:spacing w:val="-2"/>
        </w:rPr>
        <w:t>survey.</w:t>
      </w:r>
    </w:p>
    <w:p w14:paraId="2931D055" w14:textId="77777777" w:rsidR="008D35F5" w:rsidRDefault="008D35F5">
      <w:pPr>
        <w:pStyle w:val="BodyText"/>
        <w:spacing w:before="36"/>
      </w:pPr>
    </w:p>
    <w:p w14:paraId="77122597" w14:textId="77777777" w:rsidR="008D35F5" w:rsidRDefault="00000000">
      <w:pPr>
        <w:pStyle w:val="BodyText"/>
        <w:spacing w:line="259" w:lineRule="auto"/>
        <w:ind w:left="611" w:right="527"/>
        <w:rPr>
          <w:b/>
        </w:rPr>
      </w:pPr>
      <w:r>
        <w:t>The</w:t>
      </w:r>
      <w:r>
        <w:rPr>
          <w:spacing w:val="-4"/>
        </w:rPr>
        <w:t xml:space="preserve"> </w:t>
      </w:r>
      <w:r>
        <w:t>2025</w:t>
      </w:r>
      <w:r>
        <w:rPr>
          <w:spacing w:val="-3"/>
        </w:rPr>
        <w:t xml:space="preserve"> </w:t>
      </w:r>
      <w:r>
        <w:t>Annual</w:t>
      </w:r>
      <w:r>
        <w:rPr>
          <w:spacing w:val="-5"/>
        </w:rPr>
        <w:t xml:space="preserve"> </w:t>
      </w:r>
      <w:r>
        <w:t>Report</w:t>
      </w:r>
      <w:r>
        <w:rPr>
          <w:spacing w:val="-6"/>
        </w:rPr>
        <w:t xml:space="preserve"> </w:t>
      </w:r>
      <w:r>
        <w:t>collects</w:t>
      </w:r>
      <w:r>
        <w:rPr>
          <w:spacing w:val="-5"/>
        </w:rPr>
        <w:t xml:space="preserve"> </w:t>
      </w:r>
      <w:r>
        <w:t>data</w:t>
      </w:r>
      <w:r>
        <w:rPr>
          <w:spacing w:val="-7"/>
        </w:rPr>
        <w:t xml:space="preserve"> </w:t>
      </w:r>
      <w:r>
        <w:t>for</w:t>
      </w:r>
      <w:r>
        <w:rPr>
          <w:spacing w:val="-7"/>
        </w:rPr>
        <w:t xml:space="preserve"> </w:t>
      </w:r>
      <w:r>
        <w:t>the</w:t>
      </w:r>
      <w:r>
        <w:rPr>
          <w:spacing w:val="-6"/>
        </w:rPr>
        <w:t xml:space="preserve"> </w:t>
      </w:r>
      <w:r>
        <w:t>three-year</w:t>
      </w:r>
      <w:r>
        <w:rPr>
          <w:spacing w:val="-4"/>
        </w:rPr>
        <w:t xml:space="preserve"> </w:t>
      </w:r>
      <w:r>
        <w:t>period</w:t>
      </w:r>
      <w:r>
        <w:rPr>
          <w:spacing w:val="-10"/>
        </w:rPr>
        <w:t xml:space="preserve"> </w:t>
      </w:r>
      <w:r>
        <w:t>that</w:t>
      </w:r>
      <w:r>
        <w:rPr>
          <w:spacing w:val="-4"/>
        </w:rPr>
        <w:t xml:space="preserve"> </w:t>
      </w:r>
      <w:r>
        <w:t>includes</w:t>
      </w:r>
      <w:r>
        <w:rPr>
          <w:spacing w:val="-6"/>
        </w:rPr>
        <w:t xml:space="preserve"> </w:t>
      </w:r>
      <w:r>
        <w:t>2021-22,</w:t>
      </w:r>
      <w:r>
        <w:rPr>
          <w:spacing w:val="-4"/>
        </w:rPr>
        <w:t xml:space="preserve"> </w:t>
      </w:r>
      <w:r>
        <w:t>2022-23,</w:t>
      </w:r>
      <w:r>
        <w:rPr>
          <w:spacing w:val="-6"/>
        </w:rPr>
        <w:t xml:space="preserve"> </w:t>
      </w:r>
      <w:r>
        <w:t>and</w:t>
      </w:r>
      <w:r>
        <w:rPr>
          <w:spacing w:val="-7"/>
        </w:rPr>
        <w:t xml:space="preserve"> </w:t>
      </w:r>
      <w:r>
        <w:t>2023-24 (unless otherwise noted).</w:t>
      </w:r>
      <w:r>
        <w:rPr>
          <w:spacing w:val="40"/>
        </w:rPr>
        <w:t xml:space="preserve"> </w:t>
      </w:r>
      <w:r>
        <w:t>Additional information and data definitions are provided in the instruction text where relevant.</w:t>
      </w:r>
      <w:r>
        <w:rPr>
          <w:spacing w:val="40"/>
        </w:rPr>
        <w:t xml:space="preserve"> </w:t>
      </w:r>
      <w:r>
        <w:t xml:space="preserve">All questions in the survey are required, unless otherwise noted. If a question is not applicable, please enter </w:t>
      </w:r>
      <w:r>
        <w:rPr>
          <w:b/>
        </w:rPr>
        <w:t>N/A.</w:t>
      </w:r>
    </w:p>
    <w:p w14:paraId="0E391475" w14:textId="77777777" w:rsidR="008D35F5" w:rsidRDefault="008D35F5">
      <w:pPr>
        <w:pStyle w:val="BodyText"/>
        <w:spacing w:before="20"/>
        <w:rPr>
          <w:b/>
        </w:rPr>
      </w:pPr>
    </w:p>
    <w:p w14:paraId="3ED2970F" w14:textId="77777777" w:rsidR="008D35F5" w:rsidRDefault="00000000">
      <w:pPr>
        <w:pStyle w:val="BodyText"/>
        <w:spacing w:before="1" w:line="259" w:lineRule="auto"/>
        <w:ind w:left="611" w:right="527"/>
      </w:pPr>
      <w:r>
        <w:t>Answers are saved automatically when a page is completed. You can access and revise the online survey as many</w:t>
      </w:r>
      <w:r>
        <w:rPr>
          <w:spacing w:val="-6"/>
        </w:rPr>
        <w:t xml:space="preserve"> </w:t>
      </w:r>
      <w:r>
        <w:t>times</w:t>
      </w:r>
      <w:r>
        <w:rPr>
          <w:spacing w:val="-4"/>
        </w:rPr>
        <w:t xml:space="preserve"> </w:t>
      </w:r>
      <w:r>
        <w:t>as</w:t>
      </w:r>
      <w:r>
        <w:rPr>
          <w:spacing w:val="-7"/>
        </w:rPr>
        <w:t xml:space="preserve"> </w:t>
      </w:r>
      <w:r>
        <w:t>needed</w:t>
      </w:r>
      <w:r>
        <w:rPr>
          <w:spacing w:val="-7"/>
        </w:rPr>
        <w:t xml:space="preserve"> </w:t>
      </w:r>
      <w:r>
        <w:t>prior</w:t>
      </w:r>
      <w:r>
        <w:rPr>
          <w:spacing w:val="-4"/>
        </w:rPr>
        <w:t xml:space="preserve"> </w:t>
      </w:r>
      <w:r>
        <w:t>to</w:t>
      </w:r>
      <w:r>
        <w:rPr>
          <w:spacing w:val="-5"/>
        </w:rPr>
        <w:t xml:space="preserve"> </w:t>
      </w:r>
      <w:r>
        <w:t>submission.</w:t>
      </w:r>
      <w:r>
        <w:rPr>
          <w:spacing w:val="-5"/>
        </w:rPr>
        <w:t xml:space="preserve"> </w:t>
      </w:r>
      <w:r>
        <w:t>On</w:t>
      </w:r>
      <w:r>
        <w:rPr>
          <w:spacing w:val="-10"/>
        </w:rPr>
        <w:t xml:space="preserve"> </w:t>
      </w:r>
      <w:r>
        <w:t>the</w:t>
      </w:r>
      <w:r>
        <w:rPr>
          <w:spacing w:val="-4"/>
        </w:rPr>
        <w:t xml:space="preserve"> </w:t>
      </w:r>
      <w:r>
        <w:t>page</w:t>
      </w:r>
      <w:r>
        <w:rPr>
          <w:spacing w:val="-4"/>
        </w:rPr>
        <w:t xml:space="preserve"> </w:t>
      </w:r>
      <w:r>
        <w:t>with</w:t>
      </w:r>
      <w:r>
        <w:rPr>
          <w:spacing w:val="-10"/>
        </w:rPr>
        <w:t xml:space="preserve"> </w:t>
      </w:r>
      <w:r>
        <w:t>the</w:t>
      </w:r>
      <w:r>
        <w:rPr>
          <w:spacing w:val="-4"/>
        </w:rPr>
        <w:t xml:space="preserve"> </w:t>
      </w:r>
      <w:r>
        <w:t>Section</w:t>
      </w:r>
      <w:r>
        <w:rPr>
          <w:spacing w:val="-7"/>
        </w:rPr>
        <w:t xml:space="preserve"> </w:t>
      </w:r>
      <w:r>
        <w:t>Navigator,</w:t>
      </w:r>
      <w:r>
        <w:rPr>
          <w:spacing w:val="-4"/>
        </w:rPr>
        <w:t xml:space="preserve"> </w:t>
      </w:r>
      <w:r>
        <w:t>please</w:t>
      </w:r>
      <w:r>
        <w:rPr>
          <w:spacing w:val="-6"/>
        </w:rPr>
        <w:t xml:space="preserve"> </w:t>
      </w:r>
      <w:r>
        <w:t>click</w:t>
      </w:r>
      <w:r>
        <w:rPr>
          <w:spacing w:val="-6"/>
        </w:rPr>
        <w:t xml:space="preserve"> </w:t>
      </w:r>
      <w:r>
        <w:t>the</w:t>
      </w:r>
      <w:r>
        <w:rPr>
          <w:spacing w:val="-4"/>
        </w:rPr>
        <w:t xml:space="preserve"> </w:t>
      </w:r>
      <w:r>
        <w:t>‘Answer’ button to start a section. Please note that as you try to proceed to the next page of the survey without completing each section, a warning will generate letting you know which sections remain incomplete.</w:t>
      </w:r>
    </w:p>
    <w:p w14:paraId="2FF9EA06" w14:textId="77777777" w:rsidR="008D35F5" w:rsidRDefault="008D35F5">
      <w:pPr>
        <w:pStyle w:val="BodyText"/>
        <w:spacing w:before="18"/>
      </w:pPr>
    </w:p>
    <w:p w14:paraId="2193BE46" w14:textId="77777777" w:rsidR="008D35F5" w:rsidRDefault="00000000">
      <w:pPr>
        <w:pStyle w:val="BodyText"/>
        <w:ind w:left="611"/>
      </w:pPr>
      <w:r>
        <w:t>To</w:t>
      </w:r>
      <w:r>
        <w:rPr>
          <w:spacing w:val="-8"/>
        </w:rPr>
        <w:t xml:space="preserve"> </w:t>
      </w:r>
      <w:r>
        <w:t>submit</w:t>
      </w:r>
      <w:r>
        <w:rPr>
          <w:spacing w:val="-5"/>
        </w:rPr>
        <w:t xml:space="preserve"> </w:t>
      </w:r>
      <w:r>
        <w:t>a</w:t>
      </w:r>
      <w:r>
        <w:rPr>
          <w:spacing w:val="-8"/>
        </w:rPr>
        <w:t xml:space="preserve"> </w:t>
      </w:r>
      <w:r>
        <w:t>final</w:t>
      </w:r>
      <w:r>
        <w:rPr>
          <w:spacing w:val="-7"/>
        </w:rPr>
        <w:t xml:space="preserve"> </w:t>
      </w:r>
      <w:r>
        <w:t>copy,</w:t>
      </w:r>
      <w:r>
        <w:rPr>
          <w:spacing w:val="-8"/>
        </w:rPr>
        <w:t xml:space="preserve"> </w:t>
      </w:r>
      <w:r>
        <w:t>follow</w:t>
      </w:r>
      <w:r>
        <w:rPr>
          <w:spacing w:val="-7"/>
        </w:rPr>
        <w:t xml:space="preserve"> </w:t>
      </w:r>
      <w:r>
        <w:t>the</w:t>
      </w:r>
      <w:r>
        <w:rPr>
          <w:spacing w:val="-5"/>
        </w:rPr>
        <w:t xml:space="preserve"> </w:t>
      </w:r>
      <w:r>
        <w:t>instructions</w:t>
      </w:r>
      <w:r>
        <w:rPr>
          <w:spacing w:val="-9"/>
        </w:rPr>
        <w:t xml:space="preserve"> </w:t>
      </w:r>
      <w:r>
        <w:t>in</w:t>
      </w:r>
      <w:r>
        <w:rPr>
          <w:spacing w:val="-8"/>
        </w:rPr>
        <w:t xml:space="preserve"> </w:t>
      </w:r>
      <w:r>
        <w:t>the</w:t>
      </w:r>
      <w:r>
        <w:rPr>
          <w:spacing w:val="-7"/>
        </w:rPr>
        <w:t xml:space="preserve"> </w:t>
      </w:r>
      <w:r>
        <w:t>Final</w:t>
      </w:r>
      <w:r>
        <w:rPr>
          <w:spacing w:val="-5"/>
        </w:rPr>
        <w:t xml:space="preserve"> </w:t>
      </w:r>
      <w:r>
        <w:t>Step</w:t>
      </w:r>
      <w:r>
        <w:rPr>
          <w:spacing w:val="-6"/>
        </w:rPr>
        <w:t xml:space="preserve"> </w:t>
      </w:r>
      <w:r>
        <w:t>page</w:t>
      </w:r>
      <w:r>
        <w:rPr>
          <w:spacing w:val="-11"/>
        </w:rPr>
        <w:t xml:space="preserve"> </w:t>
      </w:r>
      <w:r>
        <w:t>of</w:t>
      </w:r>
      <w:r>
        <w:rPr>
          <w:spacing w:val="-5"/>
        </w:rPr>
        <w:t xml:space="preserve"> </w:t>
      </w:r>
      <w:r>
        <w:t>the</w:t>
      </w:r>
      <w:r>
        <w:rPr>
          <w:spacing w:val="-9"/>
        </w:rPr>
        <w:t xml:space="preserve"> </w:t>
      </w:r>
      <w:r>
        <w:t>online</w:t>
      </w:r>
      <w:r>
        <w:rPr>
          <w:spacing w:val="-9"/>
        </w:rPr>
        <w:t xml:space="preserve"> </w:t>
      </w:r>
      <w:r>
        <w:t>survey.</w:t>
      </w:r>
      <w:r>
        <w:rPr>
          <w:spacing w:val="-5"/>
        </w:rPr>
        <w:t xml:space="preserve"> </w:t>
      </w:r>
      <w:r>
        <w:t>When</w:t>
      </w:r>
      <w:r>
        <w:rPr>
          <w:spacing w:val="-6"/>
        </w:rPr>
        <w:t xml:space="preserve"> </w:t>
      </w:r>
      <w:r>
        <w:t>the</w:t>
      </w:r>
      <w:r>
        <w:rPr>
          <w:spacing w:val="-9"/>
        </w:rPr>
        <w:t xml:space="preserve"> </w:t>
      </w:r>
      <w:r>
        <w:t>survey</w:t>
      </w:r>
      <w:r>
        <w:rPr>
          <w:spacing w:val="-4"/>
        </w:rPr>
        <w:t xml:space="preserve"> </w:t>
      </w:r>
      <w:r>
        <w:rPr>
          <w:spacing w:val="-5"/>
        </w:rPr>
        <w:t>has</w:t>
      </w:r>
    </w:p>
    <w:p w14:paraId="3BF751F5" w14:textId="77777777" w:rsidR="008D35F5" w:rsidRDefault="008D35F5">
      <w:pPr>
        <w:sectPr w:rsidR="008D35F5">
          <w:type w:val="continuous"/>
          <w:pgSz w:w="12240" w:h="15840"/>
          <w:pgMar w:top="720" w:right="840" w:bottom="280" w:left="560" w:header="720" w:footer="720" w:gutter="0"/>
          <w:cols w:space="720"/>
        </w:sectPr>
      </w:pPr>
    </w:p>
    <w:p w14:paraId="1A0FE545" w14:textId="77777777" w:rsidR="008D35F5" w:rsidRDefault="00000000">
      <w:pPr>
        <w:pStyle w:val="BodyText"/>
        <w:spacing w:before="28" w:line="259" w:lineRule="auto"/>
        <w:ind w:left="610" w:right="527"/>
      </w:pPr>
      <w:r>
        <w:lastRenderedPageBreak/>
        <w:t>been</w:t>
      </w:r>
      <w:r>
        <w:rPr>
          <w:spacing w:val="-1"/>
        </w:rPr>
        <w:t xml:space="preserve"> </w:t>
      </w:r>
      <w:r>
        <w:t>submitted,</w:t>
      </w:r>
      <w:r>
        <w:rPr>
          <w:spacing w:val="-2"/>
        </w:rPr>
        <w:t xml:space="preserve"> </w:t>
      </w:r>
      <w:r>
        <w:t>the College ALO</w:t>
      </w:r>
      <w:r>
        <w:rPr>
          <w:spacing w:val="-2"/>
        </w:rPr>
        <w:t xml:space="preserve"> </w:t>
      </w:r>
      <w:r>
        <w:t>and</w:t>
      </w:r>
      <w:r>
        <w:rPr>
          <w:spacing w:val="-1"/>
        </w:rPr>
        <w:t xml:space="preserve"> </w:t>
      </w:r>
      <w:r>
        <w:t>the individual completing</w:t>
      </w:r>
      <w:r>
        <w:rPr>
          <w:spacing w:val="-1"/>
        </w:rPr>
        <w:t xml:space="preserve"> </w:t>
      </w:r>
      <w:r>
        <w:t>the survey</w:t>
      </w:r>
      <w:r>
        <w:rPr>
          <w:spacing w:val="-1"/>
        </w:rPr>
        <w:t xml:space="preserve"> </w:t>
      </w:r>
      <w:r>
        <w:t>(if different)</w:t>
      </w:r>
      <w:r>
        <w:rPr>
          <w:spacing w:val="-2"/>
        </w:rPr>
        <w:t xml:space="preserve"> </w:t>
      </w:r>
      <w:r>
        <w:t>will receive</w:t>
      </w:r>
      <w:r>
        <w:rPr>
          <w:spacing w:val="-2"/>
        </w:rPr>
        <w:t xml:space="preserve"> </w:t>
      </w:r>
      <w:r>
        <w:t>email confirmation</w:t>
      </w:r>
      <w:r>
        <w:rPr>
          <w:spacing w:val="-7"/>
        </w:rPr>
        <w:t xml:space="preserve"> </w:t>
      </w:r>
      <w:r>
        <w:t>of</w:t>
      </w:r>
      <w:r>
        <w:rPr>
          <w:spacing w:val="-6"/>
        </w:rPr>
        <w:t xml:space="preserve"> </w:t>
      </w:r>
      <w:r>
        <w:t>submission</w:t>
      </w:r>
      <w:r>
        <w:rPr>
          <w:spacing w:val="-8"/>
        </w:rPr>
        <w:t xml:space="preserve"> </w:t>
      </w:r>
      <w:r>
        <w:t>and</w:t>
      </w:r>
      <w:r>
        <w:rPr>
          <w:spacing w:val="-4"/>
        </w:rPr>
        <w:t xml:space="preserve"> </w:t>
      </w:r>
      <w:r>
        <w:t>a</w:t>
      </w:r>
      <w:r>
        <w:rPr>
          <w:spacing w:val="-4"/>
        </w:rPr>
        <w:t xml:space="preserve"> </w:t>
      </w:r>
      <w:r>
        <w:t>copy</w:t>
      </w:r>
      <w:r>
        <w:rPr>
          <w:spacing w:val="-5"/>
        </w:rPr>
        <w:t xml:space="preserve"> </w:t>
      </w:r>
      <w:r>
        <w:t>of</w:t>
      </w:r>
      <w:r>
        <w:rPr>
          <w:spacing w:val="-6"/>
        </w:rPr>
        <w:t xml:space="preserve"> </w:t>
      </w:r>
      <w:r>
        <w:t>the</w:t>
      </w:r>
      <w:r>
        <w:rPr>
          <w:spacing w:val="-3"/>
        </w:rPr>
        <w:t xml:space="preserve"> </w:t>
      </w:r>
      <w:r>
        <w:t>survey</w:t>
      </w:r>
      <w:r>
        <w:rPr>
          <w:spacing w:val="-5"/>
        </w:rPr>
        <w:t xml:space="preserve"> </w:t>
      </w:r>
      <w:r>
        <w:t>responses.</w:t>
      </w:r>
      <w:r>
        <w:rPr>
          <w:spacing w:val="-4"/>
        </w:rPr>
        <w:t xml:space="preserve"> </w:t>
      </w:r>
      <w:r>
        <w:t>ACCJC</w:t>
      </w:r>
      <w:r>
        <w:rPr>
          <w:spacing w:val="-6"/>
        </w:rPr>
        <w:t xml:space="preserve"> </w:t>
      </w:r>
      <w:r>
        <w:t>will</w:t>
      </w:r>
      <w:r>
        <w:rPr>
          <w:spacing w:val="-6"/>
        </w:rPr>
        <w:t xml:space="preserve"> </w:t>
      </w:r>
      <w:r>
        <w:t>forward</w:t>
      </w:r>
      <w:r>
        <w:rPr>
          <w:spacing w:val="-4"/>
        </w:rPr>
        <w:t xml:space="preserve"> </w:t>
      </w:r>
      <w:r>
        <w:t>a</w:t>
      </w:r>
      <w:r>
        <w:rPr>
          <w:spacing w:val="-4"/>
        </w:rPr>
        <w:t xml:space="preserve"> </w:t>
      </w:r>
      <w:r>
        <w:t>final</w:t>
      </w:r>
      <w:r>
        <w:rPr>
          <w:spacing w:val="-3"/>
        </w:rPr>
        <w:t xml:space="preserve"> </w:t>
      </w:r>
      <w:r>
        <w:t>PDF</w:t>
      </w:r>
      <w:r>
        <w:rPr>
          <w:spacing w:val="-4"/>
        </w:rPr>
        <w:t xml:space="preserve"> </w:t>
      </w:r>
      <w:r>
        <w:t>copy</w:t>
      </w:r>
      <w:r>
        <w:rPr>
          <w:spacing w:val="-7"/>
        </w:rPr>
        <w:t xml:space="preserve"> </w:t>
      </w:r>
      <w:r>
        <w:t>of</w:t>
      </w:r>
      <w:r>
        <w:rPr>
          <w:spacing w:val="-6"/>
        </w:rPr>
        <w:t xml:space="preserve"> </w:t>
      </w:r>
      <w:r>
        <w:t>the Annual Report to the ALO and CEO for final review (and adjustment, if needed). If no corrections or adjustments are needed, the PDF copy will stand as the final, certified copy of the Annual Report.</w:t>
      </w:r>
    </w:p>
    <w:p w14:paraId="6EDB438F" w14:textId="77777777" w:rsidR="008D35F5" w:rsidRDefault="008D35F5">
      <w:pPr>
        <w:spacing w:line="259" w:lineRule="auto"/>
        <w:sectPr w:rsidR="008D35F5">
          <w:footerReference w:type="default" r:id="rId12"/>
          <w:pgSz w:w="12240" w:h="15840"/>
          <w:pgMar w:top="960" w:right="840" w:bottom="740" w:left="560" w:header="0" w:footer="548" w:gutter="0"/>
          <w:pgNumType w:start="2"/>
          <w:cols w:space="720"/>
        </w:sectPr>
      </w:pPr>
    </w:p>
    <w:p w14:paraId="6CBBA754" w14:textId="77777777" w:rsidR="008D35F5" w:rsidRDefault="00000000">
      <w:pPr>
        <w:spacing w:before="9"/>
        <w:ind w:left="275"/>
        <w:jc w:val="center"/>
        <w:rPr>
          <w:b/>
          <w:sz w:val="32"/>
        </w:rPr>
      </w:pPr>
      <w:r>
        <w:rPr>
          <w:b/>
          <w:sz w:val="32"/>
        </w:rPr>
        <w:t>2025</w:t>
      </w:r>
      <w:r>
        <w:rPr>
          <w:b/>
          <w:spacing w:val="-19"/>
          <w:sz w:val="32"/>
        </w:rPr>
        <w:t xml:space="preserve"> </w:t>
      </w:r>
      <w:r>
        <w:rPr>
          <w:b/>
          <w:sz w:val="32"/>
        </w:rPr>
        <w:t>Annual</w:t>
      </w:r>
      <w:r>
        <w:rPr>
          <w:b/>
          <w:spacing w:val="-16"/>
          <w:sz w:val="32"/>
        </w:rPr>
        <w:t xml:space="preserve"> </w:t>
      </w:r>
      <w:r>
        <w:rPr>
          <w:b/>
          <w:sz w:val="32"/>
        </w:rPr>
        <w:t>Report</w:t>
      </w:r>
      <w:r>
        <w:rPr>
          <w:b/>
          <w:spacing w:val="-19"/>
          <w:sz w:val="32"/>
        </w:rPr>
        <w:t xml:space="preserve"> </w:t>
      </w:r>
      <w:r>
        <w:rPr>
          <w:b/>
          <w:spacing w:val="-2"/>
          <w:sz w:val="32"/>
        </w:rPr>
        <w:t>Survey</w:t>
      </w:r>
    </w:p>
    <w:p w14:paraId="760F2E62" w14:textId="77777777" w:rsidR="008D35F5" w:rsidRDefault="00000000">
      <w:pPr>
        <w:pStyle w:val="Heading1"/>
        <w:spacing w:before="268"/>
      </w:pPr>
      <w:r>
        <w:rPr>
          <w:noProof/>
        </w:rPr>
        <mc:AlternateContent>
          <mc:Choice Requires="wps">
            <w:drawing>
              <wp:anchor distT="0" distB="0" distL="0" distR="0" simplePos="0" relativeHeight="15732224" behindDoc="0" locked="0" layoutInCell="1" allowOverlap="1" wp14:anchorId="464F9E61" wp14:editId="777BD61D">
                <wp:simplePos x="0" y="0"/>
                <wp:positionH relativeFrom="page">
                  <wp:posOffset>3675888</wp:posOffset>
                </wp:positionH>
                <wp:positionV relativeFrom="paragraph">
                  <wp:posOffset>437613</wp:posOffset>
                </wp:positionV>
                <wp:extent cx="3226435" cy="1300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435" cy="13004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1"/>
                            </w:tblGrid>
                            <w:tr w:rsidR="008D35F5" w14:paraId="0ECEA493" w14:textId="77777777">
                              <w:trPr>
                                <w:trHeight w:val="501"/>
                              </w:trPr>
                              <w:tc>
                                <w:tcPr>
                                  <w:tcW w:w="4951" w:type="dxa"/>
                                </w:tcPr>
                                <w:p w14:paraId="3843743A" w14:textId="77777777" w:rsidR="008D35F5" w:rsidRDefault="00000000">
                                  <w:pPr>
                                    <w:pStyle w:val="TableParagraph"/>
                                    <w:spacing w:before="137"/>
                                    <w:ind w:left="9"/>
                                    <w:jc w:val="center"/>
                                    <w:rPr>
                                      <w:rFonts w:ascii="Times New Roman"/>
                                      <w:sz w:val="20"/>
                                    </w:rPr>
                                  </w:pPr>
                                  <w:r>
                                    <w:rPr>
                                      <w:rFonts w:ascii="Times New Roman"/>
                                      <w:sz w:val="20"/>
                                    </w:rPr>
                                    <w:t>Taft</w:t>
                                  </w:r>
                                  <w:r>
                                    <w:rPr>
                                      <w:rFonts w:ascii="Times New Roman"/>
                                      <w:spacing w:val="-4"/>
                                      <w:sz w:val="20"/>
                                    </w:rPr>
                                    <w:t xml:space="preserve"> </w:t>
                                  </w:r>
                                  <w:r>
                                    <w:rPr>
                                      <w:rFonts w:ascii="Times New Roman"/>
                                      <w:spacing w:val="-2"/>
                                      <w:sz w:val="20"/>
                                    </w:rPr>
                                    <w:t>College</w:t>
                                  </w:r>
                                </w:p>
                              </w:tc>
                            </w:tr>
                            <w:tr w:rsidR="008D35F5" w14:paraId="281FD1E8" w14:textId="77777777">
                              <w:trPr>
                                <w:trHeight w:val="503"/>
                              </w:trPr>
                              <w:tc>
                                <w:tcPr>
                                  <w:tcW w:w="4951" w:type="dxa"/>
                                </w:tcPr>
                                <w:p w14:paraId="288C442A" w14:textId="77777777" w:rsidR="008D35F5" w:rsidRDefault="00000000">
                                  <w:pPr>
                                    <w:pStyle w:val="TableParagraph"/>
                                    <w:spacing w:before="137"/>
                                    <w:ind w:left="9" w:right="2"/>
                                    <w:jc w:val="center"/>
                                    <w:rPr>
                                      <w:rFonts w:ascii="Times New Roman"/>
                                      <w:sz w:val="20"/>
                                    </w:rPr>
                                  </w:pPr>
                                  <w:r>
                                    <w:rPr>
                                      <w:rFonts w:ascii="Times New Roman"/>
                                      <w:sz w:val="20"/>
                                    </w:rPr>
                                    <w:t>Xiaohong</w:t>
                                  </w:r>
                                  <w:r>
                                    <w:rPr>
                                      <w:rFonts w:ascii="Times New Roman"/>
                                      <w:spacing w:val="-6"/>
                                      <w:sz w:val="20"/>
                                    </w:rPr>
                                    <w:t xml:space="preserve"> </w:t>
                                  </w:r>
                                  <w:r>
                                    <w:rPr>
                                      <w:rFonts w:ascii="Times New Roman"/>
                                      <w:spacing w:val="-5"/>
                                      <w:sz w:val="20"/>
                                    </w:rPr>
                                    <w:t>Li</w:t>
                                  </w:r>
                                </w:p>
                              </w:tc>
                            </w:tr>
                            <w:tr w:rsidR="008D35F5" w14:paraId="765CC0FF" w14:textId="77777777">
                              <w:trPr>
                                <w:trHeight w:val="503"/>
                              </w:trPr>
                              <w:tc>
                                <w:tcPr>
                                  <w:tcW w:w="4951" w:type="dxa"/>
                                </w:tcPr>
                                <w:p w14:paraId="67C4722B" w14:textId="77777777" w:rsidR="008D35F5" w:rsidRDefault="00000000">
                                  <w:pPr>
                                    <w:pStyle w:val="TableParagraph"/>
                                    <w:spacing w:before="137"/>
                                    <w:ind w:left="9" w:right="1"/>
                                    <w:jc w:val="center"/>
                                    <w:rPr>
                                      <w:rFonts w:ascii="Times New Roman"/>
                                      <w:sz w:val="20"/>
                                    </w:rPr>
                                  </w:pPr>
                                  <w:r>
                                    <w:rPr>
                                      <w:rFonts w:ascii="Times New Roman"/>
                                      <w:spacing w:val="-2"/>
                                      <w:sz w:val="20"/>
                                    </w:rPr>
                                    <w:t>661-763-</w:t>
                                  </w:r>
                                  <w:r>
                                    <w:rPr>
                                      <w:rFonts w:ascii="Times New Roman"/>
                                      <w:spacing w:val="-4"/>
                                      <w:sz w:val="20"/>
                                    </w:rPr>
                                    <w:t>7978</w:t>
                                  </w:r>
                                </w:p>
                              </w:tc>
                            </w:tr>
                            <w:tr w:rsidR="008D35F5" w14:paraId="3DFCD7AF" w14:textId="77777777">
                              <w:trPr>
                                <w:trHeight w:val="501"/>
                              </w:trPr>
                              <w:tc>
                                <w:tcPr>
                                  <w:tcW w:w="4951" w:type="dxa"/>
                                  <w:tcBorders>
                                    <w:bottom w:val="nil"/>
                                  </w:tcBorders>
                                </w:tcPr>
                                <w:p w14:paraId="5F64ED9F" w14:textId="77777777" w:rsidR="008D35F5" w:rsidRDefault="00000000">
                                  <w:pPr>
                                    <w:pStyle w:val="TableParagraph"/>
                                    <w:spacing w:before="137"/>
                                    <w:ind w:left="9" w:right="3"/>
                                    <w:jc w:val="center"/>
                                    <w:rPr>
                                      <w:rFonts w:ascii="Times New Roman"/>
                                      <w:sz w:val="20"/>
                                    </w:rPr>
                                  </w:pPr>
                                  <w:hyperlink r:id="rId13">
                                    <w:r>
                                      <w:rPr>
                                        <w:rFonts w:ascii="Times New Roman"/>
                                        <w:spacing w:val="-2"/>
                                        <w:sz w:val="20"/>
                                      </w:rPr>
                                      <w:t>xli@taftcollege.edu</w:t>
                                    </w:r>
                                  </w:hyperlink>
                                </w:p>
                              </w:tc>
                            </w:tr>
                          </w:tbl>
                          <w:p w14:paraId="27EB3622" w14:textId="77777777" w:rsidR="008D35F5" w:rsidRDefault="008D35F5">
                            <w:pPr>
                              <w:pStyle w:val="BodyText"/>
                            </w:pPr>
                          </w:p>
                        </w:txbxContent>
                      </wps:txbx>
                      <wps:bodyPr wrap="square" lIns="0" tIns="0" rIns="0" bIns="0" rtlCol="0">
                        <a:noAutofit/>
                      </wps:bodyPr>
                    </wps:wsp>
                  </a:graphicData>
                </a:graphic>
              </wp:anchor>
            </w:drawing>
          </mc:Choice>
          <mc:Fallback>
            <w:pict>
              <v:shapetype w14:anchorId="464F9E61" id="_x0000_t202" coordsize="21600,21600" o:spt="202" path="m,l,21600r21600,l21600,xe">
                <v:stroke joinstyle="miter"/>
                <v:path gradientshapeok="t" o:connecttype="rect"/>
              </v:shapetype>
              <v:shape id="Textbox 3" o:spid="_x0000_s1026" type="#_x0000_t202" style="position:absolute;left:0;text-align:left;margin-left:289.45pt;margin-top:34.45pt;width:254.05pt;height:102.4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1"/>
                      </w:tblGrid>
                      <w:tr w:rsidR="008D35F5" w14:paraId="0ECEA493" w14:textId="77777777">
                        <w:trPr>
                          <w:trHeight w:val="501"/>
                        </w:trPr>
                        <w:tc>
                          <w:tcPr>
                            <w:tcW w:w="4951" w:type="dxa"/>
                          </w:tcPr>
                          <w:p w14:paraId="3843743A" w14:textId="77777777" w:rsidR="008D35F5" w:rsidRDefault="00000000">
                            <w:pPr>
                              <w:pStyle w:val="TableParagraph"/>
                              <w:spacing w:before="137"/>
                              <w:ind w:left="9"/>
                              <w:jc w:val="center"/>
                              <w:rPr>
                                <w:rFonts w:ascii="Times New Roman"/>
                                <w:sz w:val="20"/>
                              </w:rPr>
                            </w:pPr>
                            <w:r>
                              <w:rPr>
                                <w:rFonts w:ascii="Times New Roman"/>
                                <w:sz w:val="20"/>
                              </w:rPr>
                              <w:t>Taft</w:t>
                            </w:r>
                            <w:r>
                              <w:rPr>
                                <w:rFonts w:ascii="Times New Roman"/>
                                <w:spacing w:val="-4"/>
                                <w:sz w:val="20"/>
                              </w:rPr>
                              <w:t xml:space="preserve"> </w:t>
                            </w:r>
                            <w:r>
                              <w:rPr>
                                <w:rFonts w:ascii="Times New Roman"/>
                                <w:spacing w:val="-2"/>
                                <w:sz w:val="20"/>
                              </w:rPr>
                              <w:t>College</w:t>
                            </w:r>
                          </w:p>
                        </w:tc>
                      </w:tr>
                      <w:tr w:rsidR="008D35F5" w14:paraId="281FD1E8" w14:textId="77777777">
                        <w:trPr>
                          <w:trHeight w:val="503"/>
                        </w:trPr>
                        <w:tc>
                          <w:tcPr>
                            <w:tcW w:w="4951" w:type="dxa"/>
                          </w:tcPr>
                          <w:p w14:paraId="288C442A" w14:textId="77777777" w:rsidR="008D35F5" w:rsidRDefault="00000000">
                            <w:pPr>
                              <w:pStyle w:val="TableParagraph"/>
                              <w:spacing w:before="137"/>
                              <w:ind w:left="9" w:right="2"/>
                              <w:jc w:val="center"/>
                              <w:rPr>
                                <w:rFonts w:ascii="Times New Roman"/>
                                <w:sz w:val="20"/>
                              </w:rPr>
                            </w:pPr>
                            <w:r>
                              <w:rPr>
                                <w:rFonts w:ascii="Times New Roman"/>
                                <w:sz w:val="20"/>
                              </w:rPr>
                              <w:t>Xiaohong</w:t>
                            </w:r>
                            <w:r>
                              <w:rPr>
                                <w:rFonts w:ascii="Times New Roman"/>
                                <w:spacing w:val="-6"/>
                                <w:sz w:val="20"/>
                              </w:rPr>
                              <w:t xml:space="preserve"> </w:t>
                            </w:r>
                            <w:r>
                              <w:rPr>
                                <w:rFonts w:ascii="Times New Roman"/>
                                <w:spacing w:val="-5"/>
                                <w:sz w:val="20"/>
                              </w:rPr>
                              <w:t>Li</w:t>
                            </w:r>
                          </w:p>
                        </w:tc>
                      </w:tr>
                      <w:tr w:rsidR="008D35F5" w14:paraId="765CC0FF" w14:textId="77777777">
                        <w:trPr>
                          <w:trHeight w:val="503"/>
                        </w:trPr>
                        <w:tc>
                          <w:tcPr>
                            <w:tcW w:w="4951" w:type="dxa"/>
                          </w:tcPr>
                          <w:p w14:paraId="67C4722B" w14:textId="77777777" w:rsidR="008D35F5" w:rsidRDefault="00000000">
                            <w:pPr>
                              <w:pStyle w:val="TableParagraph"/>
                              <w:spacing w:before="137"/>
                              <w:ind w:left="9" w:right="1"/>
                              <w:jc w:val="center"/>
                              <w:rPr>
                                <w:rFonts w:ascii="Times New Roman"/>
                                <w:sz w:val="20"/>
                              </w:rPr>
                            </w:pPr>
                            <w:r>
                              <w:rPr>
                                <w:rFonts w:ascii="Times New Roman"/>
                                <w:spacing w:val="-2"/>
                                <w:sz w:val="20"/>
                              </w:rPr>
                              <w:t>661-763-</w:t>
                            </w:r>
                            <w:r>
                              <w:rPr>
                                <w:rFonts w:ascii="Times New Roman"/>
                                <w:spacing w:val="-4"/>
                                <w:sz w:val="20"/>
                              </w:rPr>
                              <w:t>7978</w:t>
                            </w:r>
                          </w:p>
                        </w:tc>
                      </w:tr>
                      <w:tr w:rsidR="008D35F5" w14:paraId="3DFCD7AF" w14:textId="77777777">
                        <w:trPr>
                          <w:trHeight w:val="501"/>
                        </w:trPr>
                        <w:tc>
                          <w:tcPr>
                            <w:tcW w:w="4951" w:type="dxa"/>
                            <w:tcBorders>
                              <w:bottom w:val="nil"/>
                            </w:tcBorders>
                          </w:tcPr>
                          <w:p w14:paraId="5F64ED9F" w14:textId="77777777" w:rsidR="008D35F5" w:rsidRDefault="00000000">
                            <w:pPr>
                              <w:pStyle w:val="TableParagraph"/>
                              <w:spacing w:before="137"/>
                              <w:ind w:left="9" w:right="3"/>
                              <w:jc w:val="center"/>
                              <w:rPr>
                                <w:rFonts w:ascii="Times New Roman"/>
                                <w:sz w:val="20"/>
                              </w:rPr>
                            </w:pPr>
                            <w:hyperlink r:id="rId14">
                              <w:r>
                                <w:rPr>
                                  <w:rFonts w:ascii="Times New Roman"/>
                                  <w:spacing w:val="-2"/>
                                  <w:sz w:val="20"/>
                                </w:rPr>
                                <w:t>xli@taftcollege.edu</w:t>
                              </w:r>
                            </w:hyperlink>
                          </w:p>
                        </w:tc>
                      </w:tr>
                    </w:tbl>
                    <w:p w14:paraId="27EB3622" w14:textId="77777777" w:rsidR="008D35F5" w:rsidRDefault="008D35F5">
                      <w:pPr>
                        <w:pStyle w:val="BodyText"/>
                      </w:pPr>
                    </w:p>
                  </w:txbxContent>
                </v:textbox>
                <w10:wrap anchorx="page"/>
              </v:shape>
            </w:pict>
          </mc:Fallback>
        </mc:AlternateContent>
      </w:r>
      <w:r>
        <w:t>General</w:t>
      </w:r>
      <w:r>
        <w:rPr>
          <w:spacing w:val="-1"/>
        </w:rPr>
        <w:t xml:space="preserve"> </w:t>
      </w:r>
      <w:r>
        <w:rPr>
          <w:spacing w:val="-2"/>
        </w:rPr>
        <w:t>Information</w:t>
      </w:r>
    </w:p>
    <w:p w14:paraId="3F7362F5" w14:textId="77777777" w:rsidR="008D35F5" w:rsidRDefault="00000000">
      <w:pPr>
        <w:pStyle w:val="ListParagraph"/>
        <w:numPr>
          <w:ilvl w:val="0"/>
          <w:numId w:val="2"/>
        </w:numPr>
        <w:tabs>
          <w:tab w:val="left" w:pos="813"/>
        </w:tabs>
        <w:spacing w:before="269"/>
        <w:ind w:left="813" w:hanging="351"/>
      </w:pPr>
      <w:r>
        <w:t>Confirm</w:t>
      </w:r>
      <w:r>
        <w:rPr>
          <w:spacing w:val="-8"/>
        </w:rPr>
        <w:t xml:space="preserve"> </w:t>
      </w:r>
      <w:r>
        <w:t>college</w:t>
      </w:r>
      <w:r>
        <w:rPr>
          <w:spacing w:val="-4"/>
        </w:rPr>
        <w:t xml:space="preserve"> name:</w:t>
      </w:r>
    </w:p>
    <w:p w14:paraId="48A8267F" w14:textId="77777777" w:rsidR="008D35F5" w:rsidRDefault="00000000">
      <w:pPr>
        <w:pStyle w:val="ListParagraph"/>
        <w:numPr>
          <w:ilvl w:val="0"/>
          <w:numId w:val="2"/>
        </w:numPr>
        <w:tabs>
          <w:tab w:val="left" w:pos="811"/>
        </w:tabs>
        <w:spacing w:before="228"/>
        <w:ind w:left="811" w:hanging="349"/>
      </w:pPr>
      <w:r>
        <w:t>Name</w:t>
      </w:r>
      <w:r>
        <w:rPr>
          <w:spacing w:val="-9"/>
        </w:rPr>
        <w:t xml:space="preserve"> </w:t>
      </w:r>
      <w:r>
        <w:t>of</w:t>
      </w:r>
      <w:r>
        <w:rPr>
          <w:spacing w:val="-10"/>
        </w:rPr>
        <w:t xml:space="preserve"> </w:t>
      </w:r>
      <w:r>
        <w:t>individual</w:t>
      </w:r>
      <w:r>
        <w:rPr>
          <w:spacing w:val="-8"/>
        </w:rPr>
        <w:t xml:space="preserve"> </w:t>
      </w:r>
      <w:r>
        <w:t>preparing</w:t>
      </w:r>
      <w:r>
        <w:rPr>
          <w:spacing w:val="-8"/>
        </w:rPr>
        <w:t xml:space="preserve"> </w:t>
      </w:r>
      <w:r>
        <w:rPr>
          <w:spacing w:val="-2"/>
        </w:rPr>
        <w:t>report:</w:t>
      </w:r>
    </w:p>
    <w:p w14:paraId="75D9B9A3" w14:textId="77777777" w:rsidR="008D35F5" w:rsidRDefault="00000000">
      <w:pPr>
        <w:pStyle w:val="ListParagraph"/>
        <w:numPr>
          <w:ilvl w:val="0"/>
          <w:numId w:val="2"/>
        </w:numPr>
        <w:tabs>
          <w:tab w:val="left" w:pos="811"/>
        </w:tabs>
        <w:spacing w:before="245"/>
        <w:ind w:left="811" w:hanging="349"/>
      </w:pPr>
      <w:r>
        <w:t>Phone</w:t>
      </w:r>
      <w:r>
        <w:rPr>
          <w:spacing w:val="-8"/>
        </w:rPr>
        <w:t xml:space="preserve"> </w:t>
      </w:r>
      <w:r>
        <w:t>number</w:t>
      </w:r>
      <w:r>
        <w:rPr>
          <w:spacing w:val="-9"/>
        </w:rPr>
        <w:t xml:space="preserve"> </w:t>
      </w:r>
      <w:r>
        <w:t>of</w:t>
      </w:r>
      <w:r>
        <w:rPr>
          <w:spacing w:val="-8"/>
        </w:rPr>
        <w:t xml:space="preserve"> </w:t>
      </w:r>
      <w:r>
        <w:t>person</w:t>
      </w:r>
      <w:r>
        <w:rPr>
          <w:spacing w:val="-7"/>
        </w:rPr>
        <w:t xml:space="preserve"> </w:t>
      </w:r>
      <w:r>
        <w:t>preparing</w:t>
      </w:r>
      <w:r>
        <w:rPr>
          <w:spacing w:val="-6"/>
        </w:rPr>
        <w:t xml:space="preserve"> </w:t>
      </w:r>
      <w:r>
        <w:rPr>
          <w:spacing w:val="-2"/>
        </w:rPr>
        <w:t>report:</w:t>
      </w:r>
    </w:p>
    <w:p w14:paraId="3CB3AACF" w14:textId="77777777" w:rsidR="008D35F5" w:rsidRDefault="00000000">
      <w:pPr>
        <w:pStyle w:val="ListParagraph"/>
        <w:numPr>
          <w:ilvl w:val="0"/>
          <w:numId w:val="2"/>
        </w:numPr>
        <w:tabs>
          <w:tab w:val="left" w:pos="813"/>
        </w:tabs>
        <w:spacing w:before="233"/>
        <w:ind w:left="813" w:hanging="351"/>
      </w:pPr>
      <w:r>
        <w:t>E-mail</w:t>
      </w:r>
      <w:r>
        <w:rPr>
          <w:spacing w:val="-10"/>
        </w:rPr>
        <w:t xml:space="preserve"> </w:t>
      </w:r>
      <w:r>
        <w:t>of</w:t>
      </w:r>
      <w:r>
        <w:rPr>
          <w:spacing w:val="-7"/>
        </w:rPr>
        <w:t xml:space="preserve"> </w:t>
      </w:r>
      <w:r>
        <w:t>person</w:t>
      </w:r>
      <w:r>
        <w:rPr>
          <w:spacing w:val="-8"/>
        </w:rPr>
        <w:t xml:space="preserve"> </w:t>
      </w:r>
      <w:r>
        <w:t>preparing</w:t>
      </w:r>
      <w:r>
        <w:rPr>
          <w:spacing w:val="-7"/>
        </w:rPr>
        <w:t xml:space="preserve"> </w:t>
      </w:r>
      <w:r>
        <w:rPr>
          <w:spacing w:val="-2"/>
        </w:rPr>
        <w:t>report:</w:t>
      </w:r>
    </w:p>
    <w:p w14:paraId="53ACA622" w14:textId="77777777" w:rsidR="008D35F5" w:rsidRDefault="008D35F5">
      <w:pPr>
        <w:pStyle w:val="BodyText"/>
        <w:spacing w:before="161"/>
      </w:pPr>
    </w:p>
    <w:p w14:paraId="216E4583" w14:textId="77777777" w:rsidR="008D35F5" w:rsidRDefault="00000000">
      <w:pPr>
        <w:pStyle w:val="Heading1"/>
        <w:spacing w:before="1"/>
      </w:pPr>
      <w:r>
        <w:t>Enrollment</w:t>
      </w:r>
      <w:r>
        <w:rPr>
          <w:spacing w:val="-10"/>
        </w:rPr>
        <w:t xml:space="preserve"> </w:t>
      </w:r>
      <w:r>
        <w:t>Data:</w:t>
      </w:r>
      <w:r>
        <w:rPr>
          <w:spacing w:val="-6"/>
        </w:rPr>
        <w:t xml:space="preserve"> </w:t>
      </w:r>
      <w:r>
        <w:t>Unduplicated</w:t>
      </w:r>
      <w:r>
        <w:rPr>
          <w:spacing w:val="-7"/>
        </w:rPr>
        <w:t xml:space="preserve"> </w:t>
      </w:r>
      <w:r>
        <w:t>Headcount</w:t>
      </w:r>
      <w:r>
        <w:rPr>
          <w:spacing w:val="-7"/>
        </w:rPr>
        <w:t xml:space="preserve"> </w:t>
      </w:r>
      <w:r>
        <w:rPr>
          <w:spacing w:val="-2"/>
        </w:rPr>
        <w:t>Enrollment</w:t>
      </w:r>
    </w:p>
    <w:p w14:paraId="1E6D804B" w14:textId="77777777" w:rsidR="008D35F5" w:rsidRDefault="00000000">
      <w:pPr>
        <w:pStyle w:val="ListParagraph"/>
        <w:numPr>
          <w:ilvl w:val="0"/>
          <w:numId w:val="2"/>
        </w:numPr>
        <w:tabs>
          <w:tab w:val="left" w:pos="804"/>
        </w:tabs>
        <w:spacing w:before="117"/>
        <w:ind w:left="804" w:hanging="356"/>
      </w:pPr>
      <w:r>
        <w:t>Total</w:t>
      </w:r>
      <w:r>
        <w:rPr>
          <w:spacing w:val="-13"/>
        </w:rPr>
        <w:t xml:space="preserve"> </w:t>
      </w:r>
      <w:r>
        <w:t>unduplicated</w:t>
      </w:r>
      <w:r>
        <w:rPr>
          <w:spacing w:val="-12"/>
        </w:rPr>
        <w:t xml:space="preserve"> </w:t>
      </w:r>
      <w:r>
        <w:t>headcount</w:t>
      </w:r>
      <w:r>
        <w:rPr>
          <w:spacing w:val="-9"/>
        </w:rPr>
        <w:t xml:space="preserve"> </w:t>
      </w:r>
      <w:r>
        <w:t>enrollment</w:t>
      </w:r>
      <w:r>
        <w:rPr>
          <w:spacing w:val="-10"/>
        </w:rPr>
        <w:t xml:space="preserve"> </w:t>
      </w:r>
      <w:r>
        <w:t>for</w:t>
      </w:r>
      <w:r>
        <w:rPr>
          <w:spacing w:val="-11"/>
        </w:rPr>
        <w:t xml:space="preserve"> </w:t>
      </w:r>
      <w:r>
        <w:t>last</w:t>
      </w:r>
      <w:r>
        <w:rPr>
          <w:spacing w:val="-11"/>
        </w:rPr>
        <w:t xml:space="preserve"> </w:t>
      </w:r>
      <w:r>
        <w:t>three</w:t>
      </w:r>
      <w:r>
        <w:rPr>
          <w:spacing w:val="-6"/>
        </w:rPr>
        <w:t xml:space="preserve"> </w:t>
      </w:r>
      <w:r>
        <w:rPr>
          <w:spacing w:val="-2"/>
        </w:rPr>
        <w:t>years:</w:t>
      </w:r>
    </w:p>
    <w:p w14:paraId="69DF7E95" w14:textId="77777777" w:rsidR="008D35F5" w:rsidRDefault="008D35F5">
      <w:pPr>
        <w:pStyle w:val="BodyText"/>
        <w:spacing w:before="5"/>
      </w:pPr>
    </w:p>
    <w:p w14:paraId="3E0802F4" w14:textId="77777777" w:rsidR="008D35F5" w:rsidRDefault="00000000">
      <w:pPr>
        <w:spacing w:line="259" w:lineRule="auto"/>
        <w:ind w:left="808" w:right="815" w:hanging="1"/>
        <w:rPr>
          <w:i/>
          <w:sz w:val="20"/>
        </w:rPr>
      </w:pPr>
      <w:r>
        <w:rPr>
          <w:noProof/>
        </w:rPr>
        <mc:AlternateContent>
          <mc:Choice Requires="wps">
            <w:drawing>
              <wp:anchor distT="0" distB="0" distL="0" distR="0" simplePos="0" relativeHeight="15730688" behindDoc="0" locked="0" layoutInCell="1" allowOverlap="1" wp14:anchorId="64D1FF6F" wp14:editId="67412A8D">
                <wp:simplePos x="0" y="0"/>
                <wp:positionH relativeFrom="page">
                  <wp:posOffset>5830444</wp:posOffset>
                </wp:positionH>
                <wp:positionV relativeFrom="paragraph">
                  <wp:posOffset>1021763</wp:posOffset>
                </wp:positionV>
                <wp:extent cx="1028700" cy="2679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96">
                          <a:solidFill>
                            <a:srgbClr val="000000"/>
                          </a:solidFill>
                          <a:prstDash val="solid"/>
                        </a:ln>
                      </wps:spPr>
                      <wps:txbx>
                        <w:txbxContent>
                          <w:p w14:paraId="602ADAD6" w14:textId="77777777" w:rsidR="008D35F5" w:rsidRDefault="00000000">
                            <w:pPr>
                              <w:pStyle w:val="BodyText"/>
                              <w:spacing w:before="69"/>
                              <w:ind w:left="667"/>
                            </w:pPr>
                            <w:r>
                              <w:rPr>
                                <w:spacing w:val="-4"/>
                              </w:rPr>
                              <w:t>7800</w:t>
                            </w:r>
                          </w:p>
                        </w:txbxContent>
                      </wps:txbx>
                      <wps:bodyPr wrap="square" lIns="0" tIns="0" rIns="0" bIns="0" rtlCol="0">
                        <a:noAutofit/>
                      </wps:bodyPr>
                    </wps:wsp>
                  </a:graphicData>
                </a:graphic>
              </wp:anchor>
            </w:drawing>
          </mc:Choice>
          <mc:Fallback>
            <w:pict>
              <v:shape w14:anchorId="64D1FF6F" id="Textbox 4" o:spid="_x0000_s1027" type="#_x0000_t202" style="position:absolute;left:0;text-align:left;margin-left:459.1pt;margin-top:80.45pt;width:81pt;height:21.1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" filled="f" strokeweight=".48pt">
                <v:path arrowok="t"/>
                <v:textbox inset="0,0,0,0">
                  <w:txbxContent>
                    <w:p w14:paraId="602ADAD6" w14:textId="77777777" w:rsidR="008D35F5" w:rsidRDefault="00000000">
                      <w:pPr>
                        <w:pStyle w:val="BodyText"/>
                        <w:spacing w:before="69"/>
                        <w:ind w:left="667"/>
                      </w:pPr>
                      <w:r>
                        <w:rPr>
                          <w:spacing w:val="-4"/>
                        </w:rPr>
                        <w:t>7800</w:t>
                      </w:r>
                    </w:p>
                  </w:txbxContent>
                </v:textbox>
                <w10:wrap anchorx="page"/>
              </v:shape>
            </w:pict>
          </mc:Fallback>
        </mc:AlternateContent>
      </w:r>
      <w:r>
        <w:rPr>
          <w:noProof/>
        </w:rPr>
        <mc:AlternateContent>
          <mc:Choice Requires="wps">
            <w:drawing>
              <wp:anchor distT="0" distB="0" distL="0" distR="0" simplePos="0" relativeHeight="15731200" behindDoc="0" locked="0" layoutInCell="1" allowOverlap="1" wp14:anchorId="4A0A4C46" wp14:editId="081CE63C">
                <wp:simplePos x="0" y="0"/>
                <wp:positionH relativeFrom="page">
                  <wp:posOffset>3773044</wp:posOffset>
                </wp:positionH>
                <wp:positionV relativeFrom="paragraph">
                  <wp:posOffset>1021763</wp:posOffset>
                </wp:positionV>
                <wp:extent cx="970915" cy="2679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267970"/>
                        </a:xfrm>
                        <a:prstGeom prst="rect">
                          <a:avLst/>
                        </a:prstGeom>
                        <a:ln w="6096">
                          <a:solidFill>
                            <a:srgbClr val="000000"/>
                          </a:solidFill>
                          <a:prstDash val="solid"/>
                        </a:ln>
                      </wps:spPr>
                      <wps:txbx>
                        <w:txbxContent>
                          <w:p w14:paraId="73F8803E" w14:textId="77777777" w:rsidR="008D35F5" w:rsidRDefault="00000000">
                            <w:pPr>
                              <w:pStyle w:val="BodyText"/>
                              <w:spacing w:before="69"/>
                              <w:ind w:left="579"/>
                            </w:pPr>
                            <w:r>
                              <w:rPr>
                                <w:spacing w:val="-4"/>
                              </w:rPr>
                              <w:t>6869</w:t>
                            </w:r>
                          </w:p>
                        </w:txbxContent>
                      </wps:txbx>
                      <wps:bodyPr wrap="square" lIns="0" tIns="0" rIns="0" bIns="0" rtlCol="0">
                        <a:noAutofit/>
                      </wps:bodyPr>
                    </wps:wsp>
                  </a:graphicData>
                </a:graphic>
              </wp:anchor>
            </w:drawing>
          </mc:Choice>
          <mc:Fallback>
            <w:pict>
              <v:shape w14:anchorId="4A0A4C46" id="Textbox 5" o:spid="_x0000_s1028" type="#_x0000_t202" style="position:absolute;left:0;text-align:left;margin-left:297.1pt;margin-top:80.45pt;width:76.45pt;height:21.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" filled="f" strokeweight=".48pt">
                <v:path arrowok="t"/>
                <v:textbox inset="0,0,0,0">
                  <w:txbxContent>
                    <w:p w14:paraId="73F8803E" w14:textId="77777777" w:rsidR="008D35F5" w:rsidRDefault="00000000">
                      <w:pPr>
                        <w:pStyle w:val="BodyText"/>
                        <w:spacing w:before="69"/>
                        <w:ind w:left="579"/>
                      </w:pPr>
                      <w:r>
                        <w:rPr>
                          <w:spacing w:val="-4"/>
                        </w:rPr>
                        <w:t>6869</w:t>
                      </w:r>
                    </w:p>
                  </w:txbxContent>
                </v:textbox>
                <w10:wrap anchorx="page"/>
              </v:shape>
            </w:pict>
          </mc:Fallback>
        </mc:AlternateContent>
      </w:r>
      <w:r>
        <w:rPr>
          <w:i/>
          <w:color w:val="365F91"/>
          <w:sz w:val="20"/>
        </w:rPr>
        <w:t>For</w:t>
      </w:r>
      <w:r>
        <w:rPr>
          <w:i/>
          <w:color w:val="365F91"/>
          <w:spacing w:val="-6"/>
          <w:sz w:val="20"/>
        </w:rPr>
        <w:t xml:space="preserve"> </w:t>
      </w:r>
      <w:r>
        <w:rPr>
          <w:i/>
          <w:color w:val="365F91"/>
          <w:sz w:val="20"/>
        </w:rPr>
        <w:t>the</w:t>
      </w:r>
      <w:r>
        <w:rPr>
          <w:i/>
          <w:color w:val="365F91"/>
          <w:spacing w:val="-1"/>
          <w:sz w:val="20"/>
        </w:rPr>
        <w:t xml:space="preserve"> </w:t>
      </w:r>
      <w:r>
        <w:rPr>
          <w:i/>
          <w:color w:val="365F91"/>
          <w:sz w:val="20"/>
        </w:rPr>
        <w:t>purposes</w:t>
      </w:r>
      <w:r>
        <w:rPr>
          <w:i/>
          <w:color w:val="365F91"/>
          <w:spacing w:val="-5"/>
          <w:sz w:val="20"/>
        </w:rPr>
        <w:t xml:space="preserve"> </w:t>
      </w:r>
      <w:r>
        <w:rPr>
          <w:i/>
          <w:color w:val="365F91"/>
          <w:sz w:val="20"/>
        </w:rPr>
        <w:t>of</w:t>
      </w:r>
      <w:r>
        <w:rPr>
          <w:i/>
          <w:color w:val="365F91"/>
          <w:spacing w:val="-5"/>
          <w:sz w:val="20"/>
        </w:rPr>
        <w:t xml:space="preserve"> </w:t>
      </w:r>
      <w:r>
        <w:rPr>
          <w:i/>
          <w:color w:val="365F91"/>
          <w:sz w:val="20"/>
        </w:rPr>
        <w:t>this</w:t>
      </w:r>
      <w:r>
        <w:rPr>
          <w:i/>
          <w:color w:val="365F91"/>
          <w:spacing w:val="-5"/>
          <w:sz w:val="20"/>
        </w:rPr>
        <w:t xml:space="preserve"> </w:t>
      </w:r>
      <w:r>
        <w:rPr>
          <w:i/>
          <w:color w:val="365F91"/>
          <w:sz w:val="20"/>
        </w:rPr>
        <w:t>report,</w:t>
      </w:r>
      <w:r>
        <w:rPr>
          <w:i/>
          <w:color w:val="365F91"/>
          <w:spacing w:val="-1"/>
          <w:sz w:val="20"/>
        </w:rPr>
        <w:t xml:space="preserve"> </w:t>
      </w:r>
      <w:r>
        <w:rPr>
          <w:i/>
          <w:color w:val="365F91"/>
          <w:sz w:val="20"/>
        </w:rPr>
        <w:t>unduplicated</w:t>
      </w:r>
      <w:r>
        <w:rPr>
          <w:i/>
          <w:color w:val="365F91"/>
          <w:spacing w:val="-4"/>
          <w:sz w:val="20"/>
        </w:rPr>
        <w:t xml:space="preserve"> </w:t>
      </w:r>
      <w:r>
        <w:rPr>
          <w:i/>
          <w:color w:val="365F91"/>
          <w:sz w:val="20"/>
        </w:rPr>
        <w:t>headcount</w:t>
      </w:r>
      <w:r>
        <w:rPr>
          <w:i/>
          <w:color w:val="365F91"/>
          <w:spacing w:val="-4"/>
          <w:sz w:val="20"/>
        </w:rPr>
        <w:t xml:space="preserve"> </w:t>
      </w:r>
      <w:r>
        <w:rPr>
          <w:i/>
          <w:color w:val="365F91"/>
          <w:sz w:val="20"/>
        </w:rPr>
        <w:t>is</w:t>
      </w:r>
      <w:r>
        <w:rPr>
          <w:i/>
          <w:color w:val="365F91"/>
          <w:spacing w:val="-5"/>
          <w:sz w:val="20"/>
        </w:rPr>
        <w:t xml:space="preserve"> </w:t>
      </w:r>
      <w:r>
        <w:rPr>
          <w:i/>
          <w:color w:val="365F91"/>
          <w:sz w:val="20"/>
        </w:rPr>
        <w:t>defined</w:t>
      </w:r>
      <w:r>
        <w:rPr>
          <w:i/>
          <w:color w:val="365F91"/>
          <w:spacing w:val="-1"/>
          <w:sz w:val="20"/>
        </w:rPr>
        <w:t xml:space="preserve"> </w:t>
      </w:r>
      <w:r>
        <w:rPr>
          <w:i/>
          <w:color w:val="365F91"/>
          <w:sz w:val="20"/>
        </w:rPr>
        <w:t>as</w:t>
      </w:r>
      <w:r>
        <w:rPr>
          <w:i/>
          <w:color w:val="365F91"/>
          <w:spacing w:val="-5"/>
          <w:sz w:val="20"/>
        </w:rPr>
        <w:t xml:space="preserve"> </w:t>
      </w:r>
      <w:r>
        <w:rPr>
          <w:i/>
          <w:color w:val="365F91"/>
          <w:sz w:val="20"/>
        </w:rPr>
        <w:t>the</w:t>
      </w:r>
      <w:r>
        <w:rPr>
          <w:i/>
          <w:color w:val="365F91"/>
          <w:spacing w:val="-4"/>
          <w:sz w:val="20"/>
        </w:rPr>
        <w:t xml:space="preserve"> </w:t>
      </w:r>
      <w:r>
        <w:rPr>
          <w:i/>
          <w:color w:val="365F91"/>
          <w:sz w:val="20"/>
        </w:rPr>
        <w:t>total</w:t>
      </w:r>
      <w:r>
        <w:rPr>
          <w:i/>
          <w:color w:val="365F91"/>
          <w:spacing w:val="-9"/>
          <w:sz w:val="20"/>
        </w:rPr>
        <w:t xml:space="preserve"> </w:t>
      </w:r>
      <w:r>
        <w:rPr>
          <w:i/>
          <w:color w:val="365F91"/>
          <w:sz w:val="20"/>
        </w:rPr>
        <w:t>number</w:t>
      </w:r>
      <w:r>
        <w:rPr>
          <w:i/>
          <w:color w:val="365F91"/>
          <w:spacing w:val="-6"/>
          <w:sz w:val="20"/>
        </w:rPr>
        <w:t xml:space="preserve"> </w:t>
      </w:r>
      <w:r>
        <w:rPr>
          <w:i/>
          <w:color w:val="365F91"/>
          <w:sz w:val="20"/>
        </w:rPr>
        <w:t>of</w:t>
      </w:r>
      <w:r>
        <w:rPr>
          <w:i/>
          <w:color w:val="365F91"/>
          <w:spacing w:val="-10"/>
          <w:sz w:val="20"/>
        </w:rPr>
        <w:t xml:space="preserve"> </w:t>
      </w:r>
      <w:r>
        <w:rPr>
          <w:i/>
          <w:color w:val="365F91"/>
          <w:sz w:val="20"/>
        </w:rPr>
        <w:t>students</w:t>
      </w:r>
      <w:r>
        <w:rPr>
          <w:i/>
          <w:color w:val="365F91"/>
          <w:spacing w:val="-5"/>
          <w:sz w:val="20"/>
        </w:rPr>
        <w:t xml:space="preserve"> </w:t>
      </w:r>
      <w:r>
        <w:rPr>
          <w:i/>
          <w:color w:val="365F91"/>
          <w:sz w:val="20"/>
        </w:rPr>
        <w:t>(credit</w:t>
      </w:r>
      <w:r>
        <w:rPr>
          <w:i/>
          <w:color w:val="365F91"/>
          <w:spacing w:val="-4"/>
          <w:sz w:val="20"/>
        </w:rPr>
        <w:t xml:space="preserve"> </w:t>
      </w:r>
      <w:r>
        <w:rPr>
          <w:i/>
          <w:color w:val="365F91"/>
          <w:sz w:val="20"/>
        </w:rPr>
        <w:t>and</w:t>
      </w:r>
      <w:r>
        <w:rPr>
          <w:i/>
          <w:color w:val="365F91"/>
          <w:spacing w:val="-1"/>
          <w:sz w:val="20"/>
        </w:rPr>
        <w:t xml:space="preserve"> </w:t>
      </w:r>
      <w:r>
        <w:rPr>
          <w:i/>
          <w:color w:val="365F91"/>
          <w:sz w:val="20"/>
        </w:rPr>
        <w:t>non- credit) enrolled at the end of the general enrollment period (also referred to as first census date).</w:t>
      </w:r>
      <w:r>
        <w:rPr>
          <w:i/>
          <w:color w:val="365F91"/>
          <w:spacing w:val="40"/>
          <w:sz w:val="20"/>
        </w:rPr>
        <w:t xml:space="preserve"> </w:t>
      </w:r>
      <w:r>
        <w:rPr>
          <w:i/>
          <w:color w:val="365F91"/>
          <w:sz w:val="20"/>
        </w:rPr>
        <w:t>The academic year</w:t>
      </w:r>
      <w:r>
        <w:rPr>
          <w:i/>
          <w:color w:val="365F91"/>
          <w:spacing w:val="-4"/>
          <w:sz w:val="20"/>
        </w:rPr>
        <w:t xml:space="preserve"> </w:t>
      </w:r>
      <w:r>
        <w:rPr>
          <w:i/>
          <w:color w:val="365F91"/>
          <w:sz w:val="20"/>
        </w:rPr>
        <w:t>should</w:t>
      </w:r>
      <w:r>
        <w:rPr>
          <w:i/>
          <w:color w:val="365F91"/>
          <w:spacing w:val="-2"/>
          <w:sz w:val="20"/>
        </w:rPr>
        <w:t xml:space="preserve"> </w:t>
      </w:r>
      <w:r>
        <w:rPr>
          <w:i/>
          <w:color w:val="365F91"/>
          <w:sz w:val="20"/>
        </w:rPr>
        <w:t>include</w:t>
      </w:r>
      <w:r>
        <w:rPr>
          <w:i/>
          <w:color w:val="365F91"/>
          <w:spacing w:val="-2"/>
          <w:sz w:val="20"/>
        </w:rPr>
        <w:t xml:space="preserve"> </w:t>
      </w:r>
      <w:r>
        <w:rPr>
          <w:i/>
          <w:color w:val="365F91"/>
          <w:sz w:val="20"/>
        </w:rPr>
        <w:t>leading</w:t>
      </w:r>
      <w:r>
        <w:rPr>
          <w:i/>
          <w:color w:val="365F91"/>
          <w:spacing w:val="-5"/>
          <w:sz w:val="20"/>
        </w:rPr>
        <w:t xml:space="preserve"> </w:t>
      </w:r>
      <w:r>
        <w:rPr>
          <w:i/>
          <w:color w:val="365F91"/>
          <w:sz w:val="20"/>
        </w:rPr>
        <w:t>summer,</w:t>
      </w:r>
      <w:r>
        <w:rPr>
          <w:i/>
          <w:color w:val="365F91"/>
          <w:spacing w:val="-2"/>
          <w:sz w:val="20"/>
        </w:rPr>
        <w:t xml:space="preserve"> </w:t>
      </w:r>
      <w:r>
        <w:rPr>
          <w:i/>
          <w:color w:val="365F91"/>
          <w:sz w:val="20"/>
        </w:rPr>
        <w:t>fall,</w:t>
      </w:r>
      <w:r>
        <w:rPr>
          <w:i/>
          <w:color w:val="365F91"/>
          <w:spacing w:val="-2"/>
          <w:sz w:val="20"/>
        </w:rPr>
        <w:t xml:space="preserve"> </w:t>
      </w:r>
      <w:r>
        <w:rPr>
          <w:i/>
          <w:color w:val="365F91"/>
          <w:sz w:val="20"/>
        </w:rPr>
        <w:t>winter,</w:t>
      </w:r>
      <w:r>
        <w:rPr>
          <w:i/>
          <w:color w:val="365F91"/>
          <w:spacing w:val="-2"/>
          <w:sz w:val="20"/>
        </w:rPr>
        <w:t xml:space="preserve"> </w:t>
      </w:r>
      <w:r>
        <w:rPr>
          <w:i/>
          <w:color w:val="365F91"/>
          <w:sz w:val="20"/>
        </w:rPr>
        <w:t>and</w:t>
      </w:r>
      <w:r>
        <w:rPr>
          <w:i/>
          <w:color w:val="365F91"/>
          <w:spacing w:val="-2"/>
          <w:sz w:val="20"/>
        </w:rPr>
        <w:t xml:space="preserve"> </w:t>
      </w:r>
      <w:r>
        <w:rPr>
          <w:i/>
          <w:color w:val="365F91"/>
          <w:sz w:val="20"/>
        </w:rPr>
        <w:t>spring</w:t>
      </w:r>
      <w:r>
        <w:rPr>
          <w:i/>
          <w:color w:val="365F91"/>
          <w:spacing w:val="-2"/>
          <w:sz w:val="20"/>
        </w:rPr>
        <w:t xml:space="preserve"> </w:t>
      </w:r>
      <w:r>
        <w:rPr>
          <w:i/>
          <w:color w:val="365F91"/>
          <w:sz w:val="20"/>
        </w:rPr>
        <w:t>terms.</w:t>
      </w:r>
      <w:r>
        <w:rPr>
          <w:i/>
          <w:color w:val="365F91"/>
          <w:spacing w:val="-3"/>
          <w:sz w:val="20"/>
        </w:rPr>
        <w:t xml:space="preserve"> </w:t>
      </w:r>
      <w:r>
        <w:rPr>
          <w:i/>
          <w:color w:val="365F91"/>
          <w:sz w:val="20"/>
        </w:rPr>
        <w:t>If</w:t>
      </w:r>
      <w:r>
        <w:rPr>
          <w:i/>
          <w:color w:val="365F91"/>
          <w:spacing w:val="-4"/>
          <w:sz w:val="20"/>
        </w:rPr>
        <w:t xml:space="preserve"> </w:t>
      </w:r>
      <w:r>
        <w:rPr>
          <w:i/>
          <w:color w:val="365F91"/>
          <w:sz w:val="20"/>
        </w:rPr>
        <w:t>your</w:t>
      </w:r>
      <w:r>
        <w:rPr>
          <w:i/>
          <w:color w:val="365F91"/>
          <w:spacing w:val="-4"/>
          <w:sz w:val="20"/>
        </w:rPr>
        <w:t xml:space="preserve"> </w:t>
      </w:r>
      <w:r>
        <w:rPr>
          <w:i/>
          <w:color w:val="365F91"/>
          <w:sz w:val="20"/>
        </w:rPr>
        <w:t>institution</w:t>
      </w:r>
      <w:r>
        <w:rPr>
          <w:i/>
          <w:color w:val="365F91"/>
          <w:spacing w:val="-2"/>
          <w:sz w:val="20"/>
        </w:rPr>
        <w:t xml:space="preserve"> </w:t>
      </w:r>
      <w:r>
        <w:rPr>
          <w:i/>
          <w:color w:val="365F91"/>
          <w:sz w:val="20"/>
        </w:rPr>
        <w:t>calculates</w:t>
      </w:r>
      <w:r>
        <w:rPr>
          <w:i/>
          <w:color w:val="365F91"/>
          <w:spacing w:val="-4"/>
          <w:sz w:val="20"/>
        </w:rPr>
        <w:t xml:space="preserve"> </w:t>
      </w:r>
      <w:r>
        <w:rPr>
          <w:i/>
          <w:color w:val="365F91"/>
          <w:sz w:val="20"/>
        </w:rPr>
        <w:t>the</w:t>
      </w:r>
      <w:r>
        <w:rPr>
          <w:i/>
          <w:color w:val="365F91"/>
          <w:spacing w:val="-2"/>
          <w:sz w:val="20"/>
        </w:rPr>
        <w:t xml:space="preserve"> </w:t>
      </w:r>
      <w:r>
        <w:rPr>
          <w:i/>
          <w:color w:val="365F91"/>
          <w:sz w:val="20"/>
        </w:rPr>
        <w:t>academic</w:t>
      </w:r>
      <w:r>
        <w:rPr>
          <w:i/>
          <w:color w:val="365F91"/>
          <w:spacing w:val="-2"/>
          <w:sz w:val="20"/>
        </w:rPr>
        <w:t xml:space="preserve"> </w:t>
      </w:r>
      <w:r>
        <w:rPr>
          <w:i/>
          <w:color w:val="365F91"/>
          <w:sz w:val="20"/>
        </w:rPr>
        <w:t>year differently for the purposes of monitoring annual enrollment, you may respond using your local calculation and describe your method in Question 20.</w:t>
      </w:r>
    </w:p>
    <w:p w14:paraId="546628E6" w14:textId="77777777" w:rsidR="008D35F5" w:rsidRDefault="008D35F5">
      <w:pPr>
        <w:pStyle w:val="BodyText"/>
        <w:spacing w:before="64"/>
        <w:rPr>
          <w:i/>
          <w:sz w:val="20"/>
        </w:rPr>
      </w:pPr>
    </w:p>
    <w:p w14:paraId="6E3BECB9" w14:textId="77777777" w:rsidR="008D35F5" w:rsidRDefault="008D35F5">
      <w:pPr>
        <w:rPr>
          <w:sz w:val="20"/>
        </w:rPr>
        <w:sectPr w:rsidR="008D35F5">
          <w:pgSz w:w="12240" w:h="15840"/>
          <w:pgMar w:top="980" w:right="840" w:bottom="780" w:left="560" w:header="0" w:footer="548" w:gutter="0"/>
          <w:cols w:space="720"/>
        </w:sectPr>
      </w:pPr>
    </w:p>
    <w:p w14:paraId="0BF56800" w14:textId="77777777" w:rsidR="008D35F5" w:rsidRDefault="00000000">
      <w:pPr>
        <w:pStyle w:val="BodyText"/>
        <w:spacing w:before="56"/>
        <w:ind w:left="1501"/>
      </w:pPr>
      <w:r>
        <w:rPr>
          <w:noProof/>
        </w:rPr>
        <mc:AlternateContent>
          <mc:Choice Requires="wps">
            <w:drawing>
              <wp:anchor distT="0" distB="0" distL="0" distR="0" simplePos="0" relativeHeight="15731712" behindDoc="0" locked="0" layoutInCell="1" allowOverlap="1" wp14:anchorId="57B9463D" wp14:editId="79C88612">
                <wp:simplePos x="0" y="0"/>
                <wp:positionH relativeFrom="page">
                  <wp:posOffset>1886454</wp:posOffset>
                </wp:positionH>
                <wp:positionV relativeFrom="paragraph">
                  <wp:posOffset>-11063</wp:posOffset>
                </wp:positionV>
                <wp:extent cx="1028700" cy="2679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83">
                          <a:solidFill>
                            <a:srgbClr val="000000"/>
                          </a:solidFill>
                          <a:prstDash val="solid"/>
                        </a:ln>
                      </wps:spPr>
                      <wps:txbx>
                        <w:txbxContent>
                          <w:p w14:paraId="41EC0095" w14:textId="77777777" w:rsidR="008D35F5" w:rsidRDefault="00000000">
                            <w:pPr>
                              <w:pStyle w:val="BodyText"/>
                              <w:spacing w:before="69"/>
                              <w:ind w:left="878"/>
                            </w:pPr>
                            <w:r>
                              <w:rPr>
                                <w:spacing w:val="-4"/>
                              </w:rPr>
                              <w:t>6627</w:t>
                            </w:r>
                          </w:p>
                        </w:txbxContent>
                      </wps:txbx>
                      <wps:bodyPr wrap="square" lIns="0" tIns="0" rIns="0" bIns="0" rtlCol="0">
                        <a:noAutofit/>
                      </wps:bodyPr>
                    </wps:wsp>
                  </a:graphicData>
                </a:graphic>
              </wp:anchor>
            </w:drawing>
          </mc:Choice>
          <mc:Fallback>
            <w:pict>
              <v:shape w14:anchorId="57B9463D" id="Textbox 6" o:spid="_x0000_s1029" type="#_x0000_t202" style="position:absolute;left:0;text-align:left;margin-left:148.55pt;margin-top:-.85pt;width:81pt;height:21.1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" filled="f" strokeweight=".16897mm">
                <v:path arrowok="t"/>
                <v:textbox inset="0,0,0,0">
                  <w:txbxContent>
                    <w:p w14:paraId="41EC0095" w14:textId="77777777" w:rsidR="008D35F5" w:rsidRDefault="00000000">
                      <w:pPr>
                        <w:pStyle w:val="BodyText"/>
                        <w:spacing w:before="69"/>
                        <w:ind w:left="878"/>
                      </w:pPr>
                      <w:r>
                        <w:rPr>
                          <w:spacing w:val="-4"/>
                        </w:rPr>
                        <w:t>6627</w:t>
                      </w:r>
                    </w:p>
                  </w:txbxContent>
                </v:textbox>
                <w10:wrap anchorx="page"/>
              </v:shape>
            </w:pict>
          </mc:Fallback>
        </mc:AlternateContent>
      </w:r>
      <w:r>
        <w:rPr>
          <w:spacing w:val="-4"/>
        </w:rPr>
        <w:t>2021-</w:t>
      </w:r>
      <w:r>
        <w:rPr>
          <w:spacing w:val="-5"/>
        </w:rPr>
        <w:t>22:</w:t>
      </w:r>
    </w:p>
    <w:p w14:paraId="60A385F7" w14:textId="77777777" w:rsidR="008D35F5" w:rsidRDefault="00000000">
      <w:pPr>
        <w:pStyle w:val="BodyText"/>
        <w:spacing w:before="56"/>
        <w:ind w:left="1501"/>
      </w:pPr>
      <w:r>
        <w:br w:type="column"/>
      </w:r>
      <w:r>
        <w:rPr>
          <w:spacing w:val="-4"/>
        </w:rPr>
        <w:t>2022-</w:t>
      </w:r>
      <w:r>
        <w:rPr>
          <w:spacing w:val="-5"/>
        </w:rPr>
        <w:t>23:</w:t>
      </w:r>
    </w:p>
    <w:p w14:paraId="7C5736E2" w14:textId="77777777" w:rsidR="008D35F5" w:rsidRDefault="00000000">
      <w:pPr>
        <w:pStyle w:val="BodyText"/>
        <w:spacing w:before="56"/>
        <w:ind w:left="1501"/>
      </w:pPr>
      <w:r>
        <w:br w:type="column"/>
      </w:r>
      <w:r>
        <w:rPr>
          <w:spacing w:val="-4"/>
        </w:rPr>
        <w:t>2023-</w:t>
      </w:r>
      <w:r>
        <w:rPr>
          <w:spacing w:val="-5"/>
        </w:rPr>
        <w:t>24:</w:t>
      </w:r>
    </w:p>
    <w:p w14:paraId="38E17A5B" w14:textId="77777777" w:rsidR="008D35F5" w:rsidRDefault="008D35F5">
      <w:pPr>
        <w:sectPr w:rsidR="008D35F5">
          <w:type w:val="continuous"/>
          <w:pgSz w:w="12240" w:h="15840"/>
          <w:pgMar w:top="720" w:right="840" w:bottom="280" w:left="560" w:header="0" w:footer="548" w:gutter="0"/>
          <w:cols w:num="3" w:space="720" w:equalWidth="0">
            <w:col w:w="2313" w:space="656"/>
            <w:col w:w="2313" w:space="927"/>
            <w:col w:w="4631"/>
          </w:cols>
        </w:sectPr>
      </w:pPr>
    </w:p>
    <w:p w14:paraId="3D1FD172" w14:textId="77777777" w:rsidR="008D35F5" w:rsidRDefault="008D35F5">
      <w:pPr>
        <w:pStyle w:val="BodyText"/>
        <w:spacing w:before="144"/>
      </w:pPr>
    </w:p>
    <w:p w14:paraId="08B2DAD5" w14:textId="77777777" w:rsidR="008D35F5" w:rsidRDefault="00000000">
      <w:pPr>
        <w:pStyle w:val="BodyText"/>
        <w:spacing w:before="1"/>
        <w:ind w:left="455"/>
      </w:pPr>
      <w:r>
        <w:t>5a.</w:t>
      </w:r>
      <w:r>
        <w:rPr>
          <w:spacing w:val="22"/>
        </w:rPr>
        <w:t xml:space="preserve"> </w:t>
      </w:r>
      <w:r>
        <w:t>Year-to-Year</w:t>
      </w:r>
      <w:r>
        <w:rPr>
          <w:spacing w:val="-8"/>
        </w:rPr>
        <w:t xml:space="preserve"> </w:t>
      </w:r>
      <w:r>
        <w:rPr>
          <w:spacing w:val="-2"/>
        </w:rPr>
        <w:t>Increase/Decrease:</w:t>
      </w:r>
    </w:p>
    <w:p w14:paraId="5081DDBE" w14:textId="77777777" w:rsidR="008D35F5" w:rsidRDefault="008D35F5">
      <w:pPr>
        <w:pStyle w:val="BodyText"/>
        <w:spacing w:before="11"/>
        <w:rPr>
          <w:sz w:val="5"/>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004"/>
        <w:gridCol w:w="2009"/>
        <w:gridCol w:w="2287"/>
      </w:tblGrid>
      <w:tr w:rsidR="008D35F5" w14:paraId="6F7A17BB" w14:textId="77777777">
        <w:trPr>
          <w:trHeight w:val="268"/>
        </w:trPr>
        <w:tc>
          <w:tcPr>
            <w:tcW w:w="2791" w:type="dxa"/>
          </w:tcPr>
          <w:p w14:paraId="21249CFD" w14:textId="77777777" w:rsidR="008D35F5" w:rsidRDefault="008D35F5">
            <w:pPr>
              <w:pStyle w:val="TableParagraph"/>
              <w:rPr>
                <w:rFonts w:ascii="Times New Roman"/>
                <w:sz w:val="18"/>
              </w:rPr>
            </w:pPr>
          </w:p>
        </w:tc>
        <w:tc>
          <w:tcPr>
            <w:tcW w:w="2004" w:type="dxa"/>
          </w:tcPr>
          <w:p w14:paraId="14A75D05" w14:textId="77777777" w:rsidR="008D35F5" w:rsidRDefault="00000000">
            <w:pPr>
              <w:pStyle w:val="TableParagraph"/>
              <w:spacing w:line="248" w:lineRule="exact"/>
              <w:ind w:left="17"/>
              <w:jc w:val="center"/>
            </w:pPr>
            <w:r>
              <w:rPr>
                <w:spacing w:val="-4"/>
              </w:rPr>
              <w:t>2021-</w:t>
            </w:r>
            <w:r>
              <w:rPr>
                <w:spacing w:val="-5"/>
              </w:rPr>
              <w:t>22</w:t>
            </w:r>
          </w:p>
        </w:tc>
        <w:tc>
          <w:tcPr>
            <w:tcW w:w="2009" w:type="dxa"/>
          </w:tcPr>
          <w:p w14:paraId="73A84AC0" w14:textId="77777777" w:rsidR="008D35F5" w:rsidRDefault="00000000">
            <w:pPr>
              <w:pStyle w:val="TableParagraph"/>
              <w:spacing w:line="248" w:lineRule="exact"/>
              <w:ind w:left="16"/>
              <w:jc w:val="center"/>
            </w:pPr>
            <w:r>
              <w:rPr>
                <w:spacing w:val="-4"/>
              </w:rPr>
              <w:t>2022-</w:t>
            </w:r>
            <w:r>
              <w:rPr>
                <w:spacing w:val="-5"/>
              </w:rPr>
              <w:t>23</w:t>
            </w:r>
          </w:p>
        </w:tc>
        <w:tc>
          <w:tcPr>
            <w:tcW w:w="2287" w:type="dxa"/>
          </w:tcPr>
          <w:p w14:paraId="1A48A1F6" w14:textId="77777777" w:rsidR="008D35F5" w:rsidRDefault="00000000">
            <w:pPr>
              <w:pStyle w:val="TableParagraph"/>
              <w:spacing w:line="248" w:lineRule="exact"/>
              <w:ind w:left="117" w:right="101"/>
              <w:jc w:val="center"/>
            </w:pPr>
            <w:r>
              <w:rPr>
                <w:spacing w:val="-4"/>
              </w:rPr>
              <w:t>2023-</w:t>
            </w:r>
            <w:r>
              <w:rPr>
                <w:spacing w:val="-5"/>
              </w:rPr>
              <w:t>24</w:t>
            </w:r>
          </w:p>
        </w:tc>
      </w:tr>
      <w:tr w:rsidR="008D35F5" w14:paraId="4FA88607" w14:textId="77777777">
        <w:trPr>
          <w:trHeight w:val="268"/>
        </w:trPr>
        <w:tc>
          <w:tcPr>
            <w:tcW w:w="2791" w:type="dxa"/>
          </w:tcPr>
          <w:p w14:paraId="39ED5812" w14:textId="77777777" w:rsidR="008D35F5" w:rsidRDefault="00000000">
            <w:pPr>
              <w:pStyle w:val="TableParagraph"/>
              <w:spacing w:line="248" w:lineRule="exact"/>
              <w:ind w:left="110"/>
            </w:pPr>
            <w:r>
              <w:t>%</w:t>
            </w:r>
            <w:r>
              <w:rPr>
                <w:spacing w:val="-5"/>
              </w:rPr>
              <w:t xml:space="preserve"> </w:t>
            </w:r>
            <w:r>
              <w:t>Change</w:t>
            </w:r>
            <w:r>
              <w:rPr>
                <w:spacing w:val="-5"/>
              </w:rPr>
              <w:t xml:space="preserve"> </w:t>
            </w:r>
            <w:r>
              <w:t>from</w:t>
            </w:r>
            <w:r>
              <w:rPr>
                <w:spacing w:val="-8"/>
              </w:rPr>
              <w:t xml:space="preserve"> </w:t>
            </w:r>
            <w:r>
              <w:t>Prior</w:t>
            </w:r>
            <w:r>
              <w:rPr>
                <w:spacing w:val="-7"/>
              </w:rPr>
              <w:t xml:space="preserve"> </w:t>
            </w:r>
            <w:r>
              <w:rPr>
                <w:spacing w:val="-2"/>
              </w:rPr>
              <w:t>Year:</w:t>
            </w:r>
          </w:p>
        </w:tc>
        <w:tc>
          <w:tcPr>
            <w:tcW w:w="2004" w:type="dxa"/>
          </w:tcPr>
          <w:p w14:paraId="61587D2F" w14:textId="77777777" w:rsidR="008D35F5" w:rsidRDefault="00000000">
            <w:pPr>
              <w:pStyle w:val="TableParagraph"/>
              <w:spacing w:line="248" w:lineRule="exact"/>
              <w:ind w:left="17" w:right="4"/>
              <w:jc w:val="center"/>
              <w:rPr>
                <w:i/>
              </w:rPr>
            </w:pPr>
            <w:r>
              <w:rPr>
                <w:i/>
                <w:spacing w:val="-2"/>
              </w:rPr>
              <w:t>(n/a)</w:t>
            </w:r>
          </w:p>
        </w:tc>
        <w:tc>
          <w:tcPr>
            <w:tcW w:w="2009" w:type="dxa"/>
          </w:tcPr>
          <w:p w14:paraId="1AC75B54" w14:textId="77777777" w:rsidR="008D35F5" w:rsidRDefault="00000000">
            <w:pPr>
              <w:pStyle w:val="TableParagraph"/>
              <w:spacing w:line="248" w:lineRule="exact"/>
              <w:ind w:left="16" w:right="2"/>
              <w:jc w:val="center"/>
            </w:pPr>
            <w:r>
              <w:rPr>
                <w:spacing w:val="-4"/>
              </w:rPr>
              <w:t>3.65%</w:t>
            </w:r>
          </w:p>
        </w:tc>
        <w:tc>
          <w:tcPr>
            <w:tcW w:w="2287" w:type="dxa"/>
          </w:tcPr>
          <w:p w14:paraId="6D076487" w14:textId="77777777" w:rsidR="008D35F5" w:rsidRDefault="00000000">
            <w:pPr>
              <w:pStyle w:val="TableParagraph"/>
              <w:spacing w:line="248" w:lineRule="exact"/>
              <w:ind w:left="117" w:right="103"/>
              <w:jc w:val="center"/>
            </w:pPr>
            <w:r>
              <w:rPr>
                <w:spacing w:val="-2"/>
              </w:rPr>
              <w:t>13.55%</w:t>
            </w:r>
          </w:p>
        </w:tc>
      </w:tr>
    </w:tbl>
    <w:p w14:paraId="0F2AA578" w14:textId="77777777" w:rsidR="008D35F5" w:rsidRDefault="008D35F5">
      <w:pPr>
        <w:pStyle w:val="BodyText"/>
        <w:spacing w:before="72"/>
      </w:pPr>
    </w:p>
    <w:p w14:paraId="721AA7C9" w14:textId="77777777" w:rsidR="008D35F5" w:rsidRDefault="00000000">
      <w:pPr>
        <w:pStyle w:val="BodyText"/>
        <w:ind w:left="814" w:right="815" w:hanging="360"/>
      </w:pPr>
      <w:r>
        <w:t>5b.</w:t>
      </w:r>
      <w:r>
        <w:rPr>
          <w:spacing w:val="22"/>
        </w:rPr>
        <w:t xml:space="preserve"> </w:t>
      </w:r>
      <w:r>
        <w:t>If</w:t>
      </w:r>
      <w:r>
        <w:rPr>
          <w:spacing w:val="-5"/>
        </w:rPr>
        <w:t xml:space="preserve"> </w:t>
      </w:r>
      <w:r>
        <w:t>your</w:t>
      </w:r>
      <w:r>
        <w:rPr>
          <w:spacing w:val="-7"/>
        </w:rPr>
        <w:t xml:space="preserve"> </w:t>
      </w:r>
      <w:r>
        <w:t>institution</w:t>
      </w:r>
      <w:r>
        <w:rPr>
          <w:spacing w:val="-5"/>
        </w:rPr>
        <w:t xml:space="preserve"> </w:t>
      </w:r>
      <w:r>
        <w:t>experienced</w:t>
      </w:r>
      <w:r>
        <w:rPr>
          <w:spacing w:val="-5"/>
        </w:rPr>
        <w:t xml:space="preserve"> </w:t>
      </w:r>
      <w:r>
        <w:t>a</w:t>
      </w:r>
      <w:r>
        <w:rPr>
          <w:spacing w:val="-7"/>
        </w:rPr>
        <w:t xml:space="preserve"> </w:t>
      </w:r>
      <w:r>
        <w:t>one-year</w:t>
      </w:r>
      <w:r>
        <w:rPr>
          <w:spacing w:val="-4"/>
        </w:rPr>
        <w:t xml:space="preserve"> </w:t>
      </w:r>
      <w:r>
        <w:t>increase</w:t>
      </w:r>
      <w:r>
        <w:rPr>
          <w:spacing w:val="-4"/>
        </w:rPr>
        <w:t xml:space="preserve"> </w:t>
      </w:r>
      <w:r>
        <w:t>(or</w:t>
      </w:r>
      <w:r>
        <w:rPr>
          <w:spacing w:val="-4"/>
        </w:rPr>
        <w:t xml:space="preserve"> </w:t>
      </w:r>
      <w:r>
        <w:t>decrease)</w:t>
      </w:r>
      <w:r>
        <w:rPr>
          <w:spacing w:val="-4"/>
        </w:rPr>
        <w:t xml:space="preserve"> </w:t>
      </w:r>
      <w:r>
        <w:t>in</w:t>
      </w:r>
      <w:r>
        <w:rPr>
          <w:spacing w:val="-7"/>
        </w:rPr>
        <w:t xml:space="preserve"> </w:t>
      </w:r>
      <w:r>
        <w:t>enrollment</w:t>
      </w:r>
      <w:r>
        <w:rPr>
          <w:spacing w:val="-4"/>
        </w:rPr>
        <w:t xml:space="preserve"> </w:t>
      </w:r>
      <w:r>
        <w:t>of</w:t>
      </w:r>
      <w:r>
        <w:rPr>
          <w:spacing w:val="-8"/>
        </w:rPr>
        <w:t xml:space="preserve"> </w:t>
      </w:r>
      <w:r>
        <w:t>more</w:t>
      </w:r>
      <w:r>
        <w:rPr>
          <w:spacing w:val="-6"/>
        </w:rPr>
        <w:t xml:space="preserve"> </w:t>
      </w:r>
      <w:r>
        <w:t>than</w:t>
      </w:r>
      <w:r>
        <w:rPr>
          <w:spacing w:val="-5"/>
        </w:rPr>
        <w:t xml:space="preserve"> </w:t>
      </w:r>
      <w:r>
        <w:t>50%</w:t>
      </w:r>
      <w:r>
        <w:rPr>
          <w:spacing w:val="-4"/>
        </w:rPr>
        <w:t xml:space="preserve"> </w:t>
      </w:r>
      <w:r>
        <w:t>in</w:t>
      </w:r>
      <w:r>
        <w:rPr>
          <w:spacing w:val="-5"/>
        </w:rPr>
        <w:t xml:space="preserve"> </w:t>
      </w:r>
      <w:r>
        <w:t>a single year, please explain below.</w:t>
      </w:r>
      <w:r>
        <w:rPr>
          <w:spacing w:val="40"/>
        </w:rPr>
        <w:t xml:space="preserve"> </w:t>
      </w:r>
      <w:r>
        <w:t>Enter N/A if this does not apply.</w:t>
      </w:r>
    </w:p>
    <w:p w14:paraId="03A3B6E5" w14:textId="77777777" w:rsidR="008D35F5" w:rsidRDefault="00000000">
      <w:pPr>
        <w:pStyle w:val="BodyText"/>
        <w:spacing w:before="4"/>
        <w:rPr>
          <w:sz w:val="20"/>
        </w:rPr>
      </w:pPr>
      <w:r>
        <w:rPr>
          <w:noProof/>
        </w:rPr>
        <mc:AlternateContent>
          <mc:Choice Requires="wps">
            <w:drawing>
              <wp:anchor distT="0" distB="0" distL="0" distR="0" simplePos="0" relativeHeight="487587840" behindDoc="1" locked="0" layoutInCell="1" allowOverlap="1" wp14:anchorId="1CCC60AB" wp14:editId="67A54AF9">
                <wp:simplePos x="0" y="0"/>
                <wp:positionH relativeFrom="page">
                  <wp:posOffset>804678</wp:posOffset>
                </wp:positionH>
                <wp:positionV relativeFrom="paragraph">
                  <wp:posOffset>176454</wp:posOffset>
                </wp:positionV>
                <wp:extent cx="6362700" cy="1771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177165"/>
                        </a:xfrm>
                        <a:prstGeom prst="rect">
                          <a:avLst/>
                        </a:prstGeom>
                        <a:ln w="6096">
                          <a:solidFill>
                            <a:srgbClr val="000000"/>
                          </a:solidFill>
                          <a:prstDash val="solid"/>
                        </a:ln>
                      </wps:spPr>
                      <wps:txbx>
                        <w:txbxContent>
                          <w:p w14:paraId="2C9D4428" w14:textId="77777777" w:rsidR="008D35F5" w:rsidRDefault="00000000">
                            <w:pPr>
                              <w:pStyle w:val="BodyText"/>
                              <w:spacing w:line="268" w:lineRule="exact"/>
                              <w:ind w:left="103"/>
                            </w:pPr>
                            <w:r>
                              <w:rPr>
                                <w:spacing w:val="-5"/>
                              </w:rPr>
                              <w:t>N/A</w:t>
                            </w:r>
                          </w:p>
                        </w:txbxContent>
                      </wps:txbx>
                      <wps:bodyPr wrap="square" lIns="0" tIns="0" rIns="0" bIns="0" rtlCol="0">
                        <a:noAutofit/>
                      </wps:bodyPr>
                    </wps:wsp>
                  </a:graphicData>
                </a:graphic>
              </wp:anchor>
            </w:drawing>
          </mc:Choice>
          <mc:Fallback>
            <w:pict>
              <v:shape w14:anchorId="1CCC60AB" id="Textbox 7" o:spid="_x0000_s1030" type="#_x0000_t202" style="position:absolute;margin-left:63.35pt;margin-top:13.9pt;width:501pt;height:13.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" filled="f" strokeweight=".48pt">
                <v:path arrowok="t"/>
                <v:textbox inset="0,0,0,0">
                  <w:txbxContent>
                    <w:p w14:paraId="2C9D4428" w14:textId="77777777" w:rsidR="008D35F5" w:rsidRDefault="00000000">
                      <w:pPr>
                        <w:pStyle w:val="BodyText"/>
                        <w:spacing w:line="268" w:lineRule="exact"/>
                        <w:ind w:left="103"/>
                      </w:pPr>
                      <w:r>
                        <w:rPr>
                          <w:spacing w:val="-5"/>
                        </w:rPr>
                        <w:t>N/A</w:t>
                      </w:r>
                    </w:p>
                  </w:txbxContent>
                </v:textbox>
                <w10:wrap type="topAndBottom" anchorx="page"/>
              </v:shape>
            </w:pict>
          </mc:Fallback>
        </mc:AlternateContent>
      </w:r>
    </w:p>
    <w:p w14:paraId="3AAC1FD2" w14:textId="77777777" w:rsidR="008D35F5" w:rsidRDefault="008D35F5">
      <w:pPr>
        <w:pStyle w:val="BodyText"/>
        <w:spacing w:before="220"/>
        <w:rPr>
          <w:sz w:val="24"/>
        </w:rPr>
      </w:pPr>
    </w:p>
    <w:p w14:paraId="784D90B4" w14:textId="77777777" w:rsidR="008D35F5" w:rsidRDefault="00000000">
      <w:pPr>
        <w:pStyle w:val="Heading1"/>
      </w:pPr>
      <w:r>
        <w:t>Enrollment</w:t>
      </w:r>
      <w:r>
        <w:rPr>
          <w:spacing w:val="-9"/>
        </w:rPr>
        <w:t xml:space="preserve"> </w:t>
      </w:r>
      <w:r>
        <w:t>Data:</w:t>
      </w:r>
      <w:r>
        <w:rPr>
          <w:spacing w:val="-6"/>
        </w:rPr>
        <w:t xml:space="preserve"> </w:t>
      </w:r>
      <w:r>
        <w:t>Degree-applicable</w:t>
      </w:r>
      <w:r>
        <w:rPr>
          <w:spacing w:val="-6"/>
        </w:rPr>
        <w:t xml:space="preserve"> </w:t>
      </w:r>
      <w:r>
        <w:t>Enrollment</w:t>
      </w:r>
      <w:r>
        <w:rPr>
          <w:spacing w:val="-6"/>
        </w:rPr>
        <w:t xml:space="preserve"> </w:t>
      </w:r>
      <w:r>
        <w:t>(Credit</w:t>
      </w:r>
      <w:r>
        <w:rPr>
          <w:spacing w:val="-7"/>
        </w:rPr>
        <w:t xml:space="preserve"> </w:t>
      </w:r>
      <w:r>
        <w:t>Courses</w:t>
      </w:r>
      <w:r>
        <w:rPr>
          <w:spacing w:val="-5"/>
        </w:rPr>
        <w:t xml:space="preserve"> </w:t>
      </w:r>
      <w:r>
        <w:rPr>
          <w:spacing w:val="-2"/>
        </w:rPr>
        <w:t>Only)</w:t>
      </w:r>
    </w:p>
    <w:p w14:paraId="52B54C4A" w14:textId="77777777" w:rsidR="008D35F5" w:rsidRDefault="00000000">
      <w:pPr>
        <w:pStyle w:val="ListParagraph"/>
        <w:numPr>
          <w:ilvl w:val="0"/>
          <w:numId w:val="2"/>
        </w:numPr>
        <w:tabs>
          <w:tab w:val="left" w:pos="804"/>
        </w:tabs>
        <w:spacing w:before="237"/>
        <w:ind w:left="804" w:hanging="356"/>
      </w:pPr>
      <w:r>
        <w:rPr>
          <w:noProof/>
        </w:rPr>
        <mc:AlternateContent>
          <mc:Choice Requires="wps">
            <w:drawing>
              <wp:anchor distT="0" distB="0" distL="0" distR="0" simplePos="0" relativeHeight="15729152" behindDoc="0" locked="0" layoutInCell="1" allowOverlap="1" wp14:anchorId="4B3A1DE7" wp14:editId="0F9A12E5">
                <wp:simplePos x="0" y="0"/>
                <wp:positionH relativeFrom="page">
                  <wp:posOffset>5830444</wp:posOffset>
                </wp:positionH>
                <wp:positionV relativeFrom="paragraph">
                  <wp:posOffset>400040</wp:posOffset>
                </wp:positionV>
                <wp:extent cx="1028700" cy="2679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96">
                          <a:solidFill>
                            <a:srgbClr val="000000"/>
                          </a:solidFill>
                          <a:prstDash val="solid"/>
                        </a:ln>
                      </wps:spPr>
                      <wps:txbx>
                        <w:txbxContent>
                          <w:p w14:paraId="1A619951" w14:textId="77777777" w:rsidR="008D35F5" w:rsidRDefault="00000000">
                            <w:pPr>
                              <w:pStyle w:val="BodyText"/>
                              <w:spacing w:before="68"/>
                              <w:ind w:left="294"/>
                            </w:pPr>
                            <w:r>
                              <w:rPr>
                                <w:spacing w:val="-4"/>
                              </w:rPr>
                              <w:t>7795</w:t>
                            </w:r>
                          </w:p>
                        </w:txbxContent>
                      </wps:txbx>
                      <wps:bodyPr wrap="square" lIns="0" tIns="0" rIns="0" bIns="0" rtlCol="0">
                        <a:noAutofit/>
                      </wps:bodyPr>
                    </wps:wsp>
                  </a:graphicData>
                </a:graphic>
              </wp:anchor>
            </w:drawing>
          </mc:Choice>
          <mc:Fallback>
            <w:pict>
              <v:shape w14:anchorId="4B3A1DE7" id="Textbox 8" o:spid="_x0000_s1031" type="#_x0000_t202" style="position:absolute;left:0;text-align:left;margin-left:459.1pt;margin-top:31.5pt;width:81pt;height:21.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" filled="f" strokeweight=".48pt">
                <v:path arrowok="t"/>
                <v:textbox inset="0,0,0,0">
                  <w:txbxContent>
                    <w:p w14:paraId="1A619951" w14:textId="77777777" w:rsidR="008D35F5" w:rsidRDefault="00000000">
                      <w:pPr>
                        <w:pStyle w:val="BodyText"/>
                        <w:spacing w:before="68"/>
                        <w:ind w:left="294"/>
                      </w:pPr>
                      <w:r>
                        <w:rPr>
                          <w:spacing w:val="-4"/>
                        </w:rPr>
                        <w:t>7795</w:t>
                      </w:r>
                    </w:p>
                  </w:txbxContent>
                </v:textbox>
                <w10:wrap anchorx="page"/>
              </v:shape>
            </w:pict>
          </mc:Fallback>
        </mc:AlternateContent>
      </w:r>
      <w:r>
        <w:rPr>
          <w:noProof/>
        </w:rPr>
        <mc:AlternateContent>
          <mc:Choice Requires="wps">
            <w:drawing>
              <wp:anchor distT="0" distB="0" distL="0" distR="0" simplePos="0" relativeHeight="15729664" behindDoc="0" locked="0" layoutInCell="1" allowOverlap="1" wp14:anchorId="24D384DB" wp14:editId="619C78BC">
                <wp:simplePos x="0" y="0"/>
                <wp:positionH relativeFrom="page">
                  <wp:posOffset>3773044</wp:posOffset>
                </wp:positionH>
                <wp:positionV relativeFrom="paragraph">
                  <wp:posOffset>400040</wp:posOffset>
                </wp:positionV>
                <wp:extent cx="970915" cy="2679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267970"/>
                        </a:xfrm>
                        <a:prstGeom prst="rect">
                          <a:avLst/>
                        </a:prstGeom>
                        <a:ln w="6096">
                          <a:solidFill>
                            <a:srgbClr val="000000"/>
                          </a:solidFill>
                          <a:prstDash val="solid"/>
                        </a:ln>
                      </wps:spPr>
                      <wps:txbx>
                        <w:txbxContent>
                          <w:p w14:paraId="11C289BC" w14:textId="77777777" w:rsidR="008D35F5" w:rsidRDefault="00000000">
                            <w:pPr>
                              <w:pStyle w:val="BodyText"/>
                              <w:spacing w:before="68"/>
                              <w:ind w:left="246"/>
                            </w:pPr>
                            <w:r>
                              <w:rPr>
                                <w:spacing w:val="-4"/>
                              </w:rPr>
                              <w:t>6869</w:t>
                            </w:r>
                          </w:p>
                        </w:txbxContent>
                      </wps:txbx>
                      <wps:bodyPr wrap="square" lIns="0" tIns="0" rIns="0" bIns="0" rtlCol="0">
                        <a:noAutofit/>
                      </wps:bodyPr>
                    </wps:wsp>
                  </a:graphicData>
                </a:graphic>
              </wp:anchor>
            </w:drawing>
          </mc:Choice>
          <mc:Fallback>
            <w:pict>
              <v:shape w14:anchorId="24D384DB" id="Textbox 9" o:spid="_x0000_s1032" type="#_x0000_t202" style="position:absolute;left:0;text-align:left;margin-left:297.1pt;margin-top:31.5pt;width:76.45pt;height:21.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" filled="f" strokeweight=".48pt">
                <v:path arrowok="t"/>
                <v:textbox inset="0,0,0,0">
                  <w:txbxContent>
                    <w:p w14:paraId="11C289BC" w14:textId="77777777" w:rsidR="008D35F5" w:rsidRDefault="00000000">
                      <w:pPr>
                        <w:pStyle w:val="BodyText"/>
                        <w:spacing w:before="68"/>
                        <w:ind w:left="246"/>
                      </w:pPr>
                      <w:r>
                        <w:rPr>
                          <w:spacing w:val="-4"/>
                        </w:rPr>
                        <w:t>6869</w:t>
                      </w:r>
                    </w:p>
                  </w:txbxContent>
                </v:textbox>
                <w10:wrap anchorx="page"/>
              </v:shape>
            </w:pict>
          </mc:Fallback>
        </mc:AlternateContent>
      </w:r>
      <w:r>
        <w:rPr>
          <w:noProof/>
        </w:rPr>
        <mc:AlternateContent>
          <mc:Choice Requires="wps">
            <w:drawing>
              <wp:anchor distT="0" distB="0" distL="0" distR="0" simplePos="0" relativeHeight="15730176" behindDoc="0" locked="0" layoutInCell="1" allowOverlap="1" wp14:anchorId="4AD0A075" wp14:editId="40A89261">
                <wp:simplePos x="0" y="0"/>
                <wp:positionH relativeFrom="page">
                  <wp:posOffset>1886454</wp:posOffset>
                </wp:positionH>
                <wp:positionV relativeFrom="paragraph">
                  <wp:posOffset>400040</wp:posOffset>
                </wp:positionV>
                <wp:extent cx="1028700" cy="2679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83">
                          <a:solidFill>
                            <a:srgbClr val="000000"/>
                          </a:solidFill>
                          <a:prstDash val="solid"/>
                        </a:ln>
                      </wps:spPr>
                      <wps:txbx>
                        <w:txbxContent>
                          <w:p w14:paraId="542518E6" w14:textId="77777777" w:rsidR="008D35F5" w:rsidRDefault="00000000">
                            <w:pPr>
                              <w:pStyle w:val="BodyText"/>
                              <w:spacing w:before="68"/>
                              <w:ind w:left="296"/>
                            </w:pPr>
                            <w:r>
                              <w:rPr>
                                <w:spacing w:val="-4"/>
                              </w:rPr>
                              <w:t>6627</w:t>
                            </w:r>
                          </w:p>
                        </w:txbxContent>
                      </wps:txbx>
                      <wps:bodyPr wrap="square" lIns="0" tIns="0" rIns="0" bIns="0" rtlCol="0">
                        <a:noAutofit/>
                      </wps:bodyPr>
                    </wps:wsp>
                  </a:graphicData>
                </a:graphic>
              </wp:anchor>
            </w:drawing>
          </mc:Choice>
          <mc:Fallback>
            <w:pict>
              <v:shape w14:anchorId="4AD0A075" id="Textbox 10" o:spid="_x0000_s1033" type="#_x0000_t202" style="position:absolute;left:0;text-align:left;margin-left:148.55pt;margin-top:31.5pt;width:81pt;height:21.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" filled="f" strokeweight=".16897mm">
                <v:path arrowok="t"/>
                <v:textbox inset="0,0,0,0">
                  <w:txbxContent>
                    <w:p w14:paraId="542518E6" w14:textId="77777777" w:rsidR="008D35F5" w:rsidRDefault="00000000">
                      <w:pPr>
                        <w:pStyle w:val="BodyText"/>
                        <w:spacing w:before="68"/>
                        <w:ind w:left="296"/>
                      </w:pPr>
                      <w:r>
                        <w:rPr>
                          <w:spacing w:val="-4"/>
                        </w:rPr>
                        <w:t>6627</w:t>
                      </w:r>
                    </w:p>
                  </w:txbxContent>
                </v:textbox>
                <w10:wrap anchorx="page"/>
              </v:shape>
            </w:pict>
          </mc:Fallback>
        </mc:AlternateContent>
      </w:r>
      <w:r>
        <w:t>Total</w:t>
      </w:r>
      <w:r>
        <w:rPr>
          <w:spacing w:val="-14"/>
        </w:rPr>
        <w:t xml:space="preserve"> </w:t>
      </w:r>
      <w:r>
        <w:t>unduplicated</w:t>
      </w:r>
      <w:r>
        <w:rPr>
          <w:spacing w:val="-9"/>
        </w:rPr>
        <w:t xml:space="preserve"> </w:t>
      </w:r>
      <w:r>
        <w:t>headcount</w:t>
      </w:r>
      <w:r>
        <w:rPr>
          <w:spacing w:val="-6"/>
        </w:rPr>
        <w:t xml:space="preserve"> </w:t>
      </w:r>
      <w:r>
        <w:t>enrollment</w:t>
      </w:r>
      <w:r>
        <w:rPr>
          <w:spacing w:val="-11"/>
        </w:rPr>
        <w:t xml:space="preserve"> </w:t>
      </w:r>
      <w:r>
        <w:t>in</w:t>
      </w:r>
      <w:r>
        <w:rPr>
          <w:spacing w:val="-9"/>
        </w:rPr>
        <w:t xml:space="preserve"> </w:t>
      </w:r>
      <w:r>
        <w:t>degree</w:t>
      </w:r>
      <w:r>
        <w:rPr>
          <w:spacing w:val="-6"/>
        </w:rPr>
        <w:t xml:space="preserve"> </w:t>
      </w:r>
      <w:r>
        <w:t>applicable</w:t>
      </w:r>
      <w:r>
        <w:rPr>
          <w:spacing w:val="-7"/>
        </w:rPr>
        <w:t xml:space="preserve"> </w:t>
      </w:r>
      <w:r>
        <w:t>credit</w:t>
      </w:r>
      <w:r>
        <w:rPr>
          <w:spacing w:val="-11"/>
        </w:rPr>
        <w:t xml:space="preserve"> </w:t>
      </w:r>
      <w:r>
        <w:t>courses</w:t>
      </w:r>
      <w:r>
        <w:rPr>
          <w:spacing w:val="-7"/>
        </w:rPr>
        <w:t xml:space="preserve"> </w:t>
      </w:r>
      <w:r>
        <w:t>for</w:t>
      </w:r>
      <w:r>
        <w:rPr>
          <w:spacing w:val="-11"/>
        </w:rPr>
        <w:t xml:space="preserve"> </w:t>
      </w:r>
      <w:r>
        <w:t>last</w:t>
      </w:r>
      <w:r>
        <w:rPr>
          <w:spacing w:val="-6"/>
        </w:rPr>
        <w:t xml:space="preserve"> </w:t>
      </w:r>
      <w:r>
        <w:t>three</w:t>
      </w:r>
      <w:r>
        <w:rPr>
          <w:spacing w:val="-8"/>
        </w:rPr>
        <w:t xml:space="preserve"> </w:t>
      </w:r>
      <w:r>
        <w:rPr>
          <w:spacing w:val="-2"/>
        </w:rPr>
        <w:t>years:</w:t>
      </w:r>
    </w:p>
    <w:p w14:paraId="103C9950" w14:textId="77777777" w:rsidR="008D35F5" w:rsidRDefault="008D35F5">
      <w:pPr>
        <w:pStyle w:val="BodyText"/>
        <w:spacing w:before="7"/>
        <w:rPr>
          <w:sz w:val="11"/>
        </w:rPr>
      </w:pPr>
    </w:p>
    <w:p w14:paraId="7FD25126" w14:textId="77777777" w:rsidR="008D35F5" w:rsidRDefault="008D35F5">
      <w:pPr>
        <w:rPr>
          <w:sz w:val="11"/>
        </w:rPr>
        <w:sectPr w:rsidR="008D35F5">
          <w:type w:val="continuous"/>
          <w:pgSz w:w="12240" w:h="15840"/>
          <w:pgMar w:top="720" w:right="840" w:bottom="280" w:left="560" w:header="0" w:footer="548" w:gutter="0"/>
          <w:cols w:space="720"/>
        </w:sectPr>
      </w:pPr>
    </w:p>
    <w:p w14:paraId="42801CC2" w14:textId="77777777" w:rsidR="008D35F5" w:rsidRDefault="00000000">
      <w:pPr>
        <w:pStyle w:val="BodyText"/>
        <w:spacing w:before="56"/>
        <w:ind w:left="1502"/>
      </w:pPr>
      <w:r>
        <w:rPr>
          <w:spacing w:val="-4"/>
        </w:rPr>
        <w:t>2021-</w:t>
      </w:r>
      <w:r>
        <w:rPr>
          <w:spacing w:val="-5"/>
        </w:rPr>
        <w:t>22:</w:t>
      </w:r>
    </w:p>
    <w:p w14:paraId="47DC255A" w14:textId="77777777" w:rsidR="008D35F5" w:rsidRDefault="00000000">
      <w:pPr>
        <w:pStyle w:val="BodyText"/>
        <w:spacing w:before="56"/>
        <w:ind w:left="1502"/>
      </w:pPr>
      <w:r>
        <w:br w:type="column"/>
      </w:r>
      <w:r>
        <w:rPr>
          <w:spacing w:val="-4"/>
        </w:rPr>
        <w:t>2022-</w:t>
      </w:r>
      <w:r>
        <w:rPr>
          <w:spacing w:val="-5"/>
        </w:rPr>
        <w:t>23:</w:t>
      </w:r>
    </w:p>
    <w:p w14:paraId="6391D698" w14:textId="77777777" w:rsidR="008D35F5" w:rsidRDefault="00000000">
      <w:pPr>
        <w:pStyle w:val="BodyText"/>
        <w:spacing w:before="56"/>
        <w:ind w:left="1502"/>
      </w:pPr>
      <w:r>
        <w:br w:type="column"/>
      </w:r>
      <w:r>
        <w:rPr>
          <w:spacing w:val="-4"/>
        </w:rPr>
        <w:t>2023-</w:t>
      </w:r>
      <w:r>
        <w:rPr>
          <w:spacing w:val="-5"/>
        </w:rPr>
        <w:t>24:</w:t>
      </w:r>
    </w:p>
    <w:p w14:paraId="6CE26A72" w14:textId="77777777" w:rsidR="008D35F5" w:rsidRDefault="008D35F5">
      <w:pPr>
        <w:sectPr w:rsidR="008D35F5">
          <w:type w:val="continuous"/>
          <w:pgSz w:w="12240" w:h="15840"/>
          <w:pgMar w:top="720" w:right="840" w:bottom="280" w:left="560" w:header="0" w:footer="548" w:gutter="0"/>
          <w:cols w:num="3" w:space="720" w:equalWidth="0">
            <w:col w:w="2325" w:space="643"/>
            <w:col w:w="2325" w:space="915"/>
            <w:col w:w="4632"/>
          </w:cols>
        </w:sectPr>
      </w:pPr>
    </w:p>
    <w:p w14:paraId="451A8077" w14:textId="77777777" w:rsidR="008D35F5" w:rsidRDefault="008D35F5">
      <w:pPr>
        <w:pStyle w:val="BodyText"/>
        <w:spacing w:before="144"/>
      </w:pPr>
    </w:p>
    <w:p w14:paraId="24BF222F" w14:textId="77777777" w:rsidR="008D35F5" w:rsidRDefault="00000000">
      <w:pPr>
        <w:pStyle w:val="BodyText"/>
        <w:ind w:left="429"/>
      </w:pPr>
      <w:r>
        <w:t>6a.</w:t>
      </w:r>
      <w:r>
        <w:rPr>
          <w:spacing w:val="34"/>
        </w:rPr>
        <w:t xml:space="preserve"> </w:t>
      </w:r>
      <w:r>
        <w:t>Year-to-Year</w:t>
      </w:r>
      <w:r>
        <w:rPr>
          <w:spacing w:val="-8"/>
        </w:rPr>
        <w:t xml:space="preserve"> </w:t>
      </w:r>
      <w:r>
        <w:rPr>
          <w:spacing w:val="-2"/>
        </w:rPr>
        <w:t>Increase/Decrease:</w:t>
      </w:r>
    </w:p>
    <w:p w14:paraId="538F2D74" w14:textId="77777777" w:rsidR="008D35F5" w:rsidRDefault="008D35F5">
      <w:pPr>
        <w:pStyle w:val="BodyText"/>
        <w:spacing w:before="2"/>
        <w:rPr>
          <w:sz w:val="6"/>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004"/>
        <w:gridCol w:w="2009"/>
        <w:gridCol w:w="2287"/>
      </w:tblGrid>
      <w:tr w:rsidR="008D35F5" w14:paraId="33262670" w14:textId="77777777">
        <w:trPr>
          <w:trHeight w:val="268"/>
        </w:trPr>
        <w:tc>
          <w:tcPr>
            <w:tcW w:w="2791" w:type="dxa"/>
          </w:tcPr>
          <w:p w14:paraId="36CFA6D0" w14:textId="77777777" w:rsidR="008D35F5" w:rsidRDefault="008D35F5">
            <w:pPr>
              <w:pStyle w:val="TableParagraph"/>
              <w:rPr>
                <w:rFonts w:ascii="Times New Roman"/>
                <w:sz w:val="18"/>
              </w:rPr>
            </w:pPr>
          </w:p>
        </w:tc>
        <w:tc>
          <w:tcPr>
            <w:tcW w:w="2004" w:type="dxa"/>
          </w:tcPr>
          <w:p w14:paraId="573F5413" w14:textId="77777777" w:rsidR="008D35F5" w:rsidRDefault="00000000">
            <w:pPr>
              <w:pStyle w:val="TableParagraph"/>
              <w:spacing w:line="248" w:lineRule="exact"/>
              <w:ind w:left="17"/>
              <w:jc w:val="center"/>
            </w:pPr>
            <w:r>
              <w:rPr>
                <w:spacing w:val="-4"/>
              </w:rPr>
              <w:t>2021-</w:t>
            </w:r>
            <w:r>
              <w:rPr>
                <w:spacing w:val="-5"/>
              </w:rPr>
              <w:t>22</w:t>
            </w:r>
          </w:p>
        </w:tc>
        <w:tc>
          <w:tcPr>
            <w:tcW w:w="2009" w:type="dxa"/>
          </w:tcPr>
          <w:p w14:paraId="338946ED" w14:textId="77777777" w:rsidR="008D35F5" w:rsidRDefault="00000000">
            <w:pPr>
              <w:pStyle w:val="TableParagraph"/>
              <w:spacing w:line="248" w:lineRule="exact"/>
              <w:ind w:left="16"/>
              <w:jc w:val="center"/>
            </w:pPr>
            <w:r>
              <w:rPr>
                <w:spacing w:val="-4"/>
              </w:rPr>
              <w:t>2022-</w:t>
            </w:r>
            <w:r>
              <w:rPr>
                <w:spacing w:val="-5"/>
              </w:rPr>
              <w:t>23</w:t>
            </w:r>
          </w:p>
        </w:tc>
        <w:tc>
          <w:tcPr>
            <w:tcW w:w="2287" w:type="dxa"/>
          </w:tcPr>
          <w:p w14:paraId="3472CCC3" w14:textId="77777777" w:rsidR="008D35F5" w:rsidRDefault="00000000">
            <w:pPr>
              <w:pStyle w:val="TableParagraph"/>
              <w:spacing w:line="248" w:lineRule="exact"/>
              <w:ind w:left="117" w:right="101"/>
              <w:jc w:val="center"/>
            </w:pPr>
            <w:r>
              <w:rPr>
                <w:spacing w:val="-4"/>
              </w:rPr>
              <w:t>2023-</w:t>
            </w:r>
            <w:r>
              <w:rPr>
                <w:spacing w:val="-5"/>
              </w:rPr>
              <w:t>24</w:t>
            </w:r>
          </w:p>
        </w:tc>
      </w:tr>
      <w:tr w:rsidR="008D35F5" w14:paraId="0E503463" w14:textId="77777777">
        <w:trPr>
          <w:trHeight w:val="268"/>
        </w:trPr>
        <w:tc>
          <w:tcPr>
            <w:tcW w:w="2791" w:type="dxa"/>
          </w:tcPr>
          <w:p w14:paraId="599D691B" w14:textId="77777777" w:rsidR="008D35F5" w:rsidRDefault="00000000">
            <w:pPr>
              <w:pStyle w:val="TableParagraph"/>
              <w:spacing w:line="248" w:lineRule="exact"/>
              <w:ind w:left="110"/>
            </w:pPr>
            <w:r>
              <w:t>%</w:t>
            </w:r>
            <w:r>
              <w:rPr>
                <w:spacing w:val="-5"/>
              </w:rPr>
              <w:t xml:space="preserve"> </w:t>
            </w:r>
            <w:r>
              <w:t>Change</w:t>
            </w:r>
            <w:r>
              <w:rPr>
                <w:spacing w:val="-5"/>
              </w:rPr>
              <w:t xml:space="preserve"> </w:t>
            </w:r>
            <w:r>
              <w:t>from</w:t>
            </w:r>
            <w:r>
              <w:rPr>
                <w:spacing w:val="-8"/>
              </w:rPr>
              <w:t xml:space="preserve"> </w:t>
            </w:r>
            <w:r>
              <w:t>Prior</w:t>
            </w:r>
            <w:r>
              <w:rPr>
                <w:spacing w:val="-7"/>
              </w:rPr>
              <w:t xml:space="preserve"> </w:t>
            </w:r>
            <w:r>
              <w:rPr>
                <w:spacing w:val="-2"/>
              </w:rPr>
              <w:t>Year:</w:t>
            </w:r>
          </w:p>
        </w:tc>
        <w:tc>
          <w:tcPr>
            <w:tcW w:w="2004" w:type="dxa"/>
          </w:tcPr>
          <w:p w14:paraId="06D62986" w14:textId="77777777" w:rsidR="008D35F5" w:rsidRDefault="00000000">
            <w:pPr>
              <w:pStyle w:val="TableParagraph"/>
              <w:spacing w:line="248" w:lineRule="exact"/>
              <w:ind w:left="17" w:right="4"/>
              <w:jc w:val="center"/>
              <w:rPr>
                <w:i/>
              </w:rPr>
            </w:pPr>
            <w:r>
              <w:rPr>
                <w:i/>
                <w:spacing w:val="-2"/>
              </w:rPr>
              <w:t>(n/a)</w:t>
            </w:r>
          </w:p>
        </w:tc>
        <w:tc>
          <w:tcPr>
            <w:tcW w:w="2009" w:type="dxa"/>
          </w:tcPr>
          <w:p w14:paraId="61039EB1" w14:textId="77777777" w:rsidR="008D35F5" w:rsidRDefault="00000000">
            <w:pPr>
              <w:pStyle w:val="TableParagraph"/>
              <w:spacing w:line="248" w:lineRule="exact"/>
              <w:ind w:left="16" w:right="2"/>
              <w:jc w:val="center"/>
            </w:pPr>
            <w:r>
              <w:rPr>
                <w:spacing w:val="-4"/>
              </w:rPr>
              <w:t>3.65%</w:t>
            </w:r>
          </w:p>
        </w:tc>
        <w:tc>
          <w:tcPr>
            <w:tcW w:w="2287" w:type="dxa"/>
          </w:tcPr>
          <w:p w14:paraId="62EBE229" w14:textId="77777777" w:rsidR="008D35F5" w:rsidRDefault="00000000">
            <w:pPr>
              <w:pStyle w:val="TableParagraph"/>
              <w:spacing w:line="248" w:lineRule="exact"/>
              <w:ind w:left="117" w:right="103"/>
              <w:jc w:val="center"/>
            </w:pPr>
            <w:r>
              <w:rPr>
                <w:spacing w:val="-2"/>
              </w:rPr>
              <w:t>13.48%</w:t>
            </w:r>
          </w:p>
        </w:tc>
      </w:tr>
    </w:tbl>
    <w:p w14:paraId="35F66640" w14:textId="77777777" w:rsidR="008D35F5" w:rsidRDefault="008D35F5">
      <w:pPr>
        <w:pStyle w:val="BodyText"/>
        <w:spacing w:before="70"/>
      </w:pPr>
    </w:p>
    <w:p w14:paraId="48BD6623" w14:textId="77777777" w:rsidR="008D35F5" w:rsidRDefault="00000000">
      <w:pPr>
        <w:pStyle w:val="BodyText"/>
        <w:ind w:left="788" w:right="815" w:hanging="336"/>
      </w:pPr>
      <w:r>
        <w:t>6b.</w:t>
      </w:r>
      <w:r>
        <w:rPr>
          <w:spacing w:val="-6"/>
        </w:rPr>
        <w:t xml:space="preserve"> </w:t>
      </w:r>
      <w:r>
        <w:t>Please</w:t>
      </w:r>
      <w:r>
        <w:rPr>
          <w:spacing w:val="-5"/>
        </w:rPr>
        <w:t xml:space="preserve"> </w:t>
      </w:r>
      <w:r>
        <w:t>list</w:t>
      </w:r>
      <w:r>
        <w:rPr>
          <w:spacing w:val="-5"/>
        </w:rPr>
        <w:t xml:space="preserve"> </w:t>
      </w:r>
      <w:r>
        <w:t>any</w:t>
      </w:r>
      <w:r>
        <w:rPr>
          <w:spacing w:val="-7"/>
        </w:rPr>
        <w:t xml:space="preserve"> </w:t>
      </w:r>
      <w:r>
        <w:t>individual</w:t>
      </w:r>
      <w:r>
        <w:rPr>
          <w:spacing w:val="-6"/>
        </w:rPr>
        <w:t xml:space="preserve"> </w:t>
      </w:r>
      <w:r>
        <w:t>degree-applicable</w:t>
      </w:r>
      <w:r>
        <w:rPr>
          <w:spacing w:val="-7"/>
        </w:rPr>
        <w:t xml:space="preserve"> </w:t>
      </w:r>
      <w:r>
        <w:t>credit</w:t>
      </w:r>
      <w:r>
        <w:rPr>
          <w:spacing w:val="-7"/>
        </w:rPr>
        <w:t xml:space="preserve"> </w:t>
      </w:r>
      <w:r>
        <w:t>program</w:t>
      </w:r>
      <w:r>
        <w:rPr>
          <w:spacing w:val="-6"/>
        </w:rPr>
        <w:t xml:space="preserve"> </w:t>
      </w:r>
      <w:r>
        <w:t>which</w:t>
      </w:r>
      <w:r>
        <w:rPr>
          <w:spacing w:val="-8"/>
        </w:rPr>
        <w:t xml:space="preserve"> </w:t>
      </w:r>
      <w:r>
        <w:t>has</w:t>
      </w:r>
      <w:r>
        <w:rPr>
          <w:spacing w:val="-7"/>
        </w:rPr>
        <w:t xml:space="preserve"> </w:t>
      </w:r>
      <w:r>
        <w:t>experienced</w:t>
      </w:r>
      <w:r>
        <w:rPr>
          <w:spacing w:val="-6"/>
        </w:rPr>
        <w:t xml:space="preserve"> </w:t>
      </w:r>
      <w:r>
        <w:t>an</w:t>
      </w:r>
      <w:r>
        <w:rPr>
          <w:spacing w:val="-6"/>
        </w:rPr>
        <w:t xml:space="preserve"> </w:t>
      </w:r>
      <w:r>
        <w:t>increase</w:t>
      </w:r>
      <w:r>
        <w:rPr>
          <w:spacing w:val="-7"/>
        </w:rPr>
        <w:t xml:space="preserve"> </w:t>
      </w:r>
      <w:r>
        <w:t>or decrease of 50% or more in the last year.</w:t>
      </w:r>
      <w:r>
        <w:rPr>
          <w:spacing w:val="40"/>
        </w:rPr>
        <w:t xml:space="preserve"> </w:t>
      </w:r>
      <w:r>
        <w:t xml:space="preserve">(Enter </w:t>
      </w:r>
      <w:r>
        <w:rPr>
          <w:b/>
        </w:rPr>
        <w:t xml:space="preserve">N/A </w:t>
      </w:r>
      <w:r>
        <w:t>if this does not apply to your institution.)</w:t>
      </w:r>
    </w:p>
    <w:p w14:paraId="25043218" w14:textId="77777777" w:rsidR="008D35F5" w:rsidRDefault="008D35F5">
      <w:pPr>
        <w:pStyle w:val="BodyText"/>
        <w:spacing w:before="5"/>
      </w:pPr>
    </w:p>
    <w:p w14:paraId="2D029358" w14:textId="77777777" w:rsidR="008D35F5" w:rsidRDefault="00000000">
      <w:pPr>
        <w:ind w:left="1156" w:right="815" w:hanging="1"/>
        <w:rPr>
          <w:i/>
          <w:sz w:val="20"/>
        </w:rPr>
      </w:pPr>
      <w:r>
        <w:rPr>
          <w:i/>
          <w:color w:val="365F91"/>
          <w:sz w:val="20"/>
        </w:rPr>
        <w:t>Per</w:t>
      </w:r>
      <w:r>
        <w:rPr>
          <w:i/>
          <w:color w:val="365F91"/>
          <w:spacing w:val="-9"/>
          <w:sz w:val="20"/>
        </w:rPr>
        <w:t xml:space="preserve"> </w:t>
      </w:r>
      <w:r>
        <w:rPr>
          <w:i/>
          <w:color w:val="365F91"/>
          <w:sz w:val="20"/>
        </w:rPr>
        <w:t>federal</w:t>
      </w:r>
      <w:r>
        <w:rPr>
          <w:i/>
          <w:color w:val="365F91"/>
          <w:spacing w:val="-6"/>
          <w:sz w:val="20"/>
        </w:rPr>
        <w:t xml:space="preserve"> </w:t>
      </w:r>
      <w:r>
        <w:rPr>
          <w:i/>
          <w:color w:val="365F91"/>
          <w:sz w:val="20"/>
        </w:rPr>
        <w:t>regulations,</w:t>
      </w:r>
      <w:r>
        <w:rPr>
          <w:i/>
          <w:color w:val="365F91"/>
          <w:spacing w:val="-5"/>
          <w:sz w:val="20"/>
        </w:rPr>
        <w:t xml:space="preserve"> </w:t>
      </w:r>
      <w:r>
        <w:rPr>
          <w:i/>
          <w:color w:val="365F91"/>
          <w:sz w:val="20"/>
        </w:rPr>
        <w:t>ACCJC</w:t>
      </w:r>
      <w:r>
        <w:rPr>
          <w:i/>
          <w:color w:val="365F91"/>
          <w:spacing w:val="-4"/>
          <w:sz w:val="20"/>
        </w:rPr>
        <w:t xml:space="preserve"> </w:t>
      </w:r>
      <w:r>
        <w:rPr>
          <w:i/>
          <w:color w:val="365F91"/>
          <w:sz w:val="20"/>
        </w:rPr>
        <w:t>is</w:t>
      </w:r>
      <w:r>
        <w:rPr>
          <w:i/>
          <w:color w:val="365F91"/>
          <w:spacing w:val="-9"/>
          <w:sz w:val="20"/>
        </w:rPr>
        <w:t xml:space="preserve"> </w:t>
      </w:r>
      <w:r>
        <w:rPr>
          <w:i/>
          <w:color w:val="365F91"/>
          <w:sz w:val="20"/>
        </w:rPr>
        <w:t>responsible</w:t>
      </w:r>
      <w:r>
        <w:rPr>
          <w:i/>
          <w:color w:val="365F91"/>
          <w:spacing w:val="-5"/>
          <w:sz w:val="20"/>
        </w:rPr>
        <w:t xml:space="preserve"> </w:t>
      </w:r>
      <w:r>
        <w:rPr>
          <w:i/>
          <w:color w:val="365F91"/>
          <w:sz w:val="20"/>
        </w:rPr>
        <w:t>for</w:t>
      </w:r>
      <w:r>
        <w:rPr>
          <w:i/>
          <w:color w:val="365F91"/>
          <w:spacing w:val="-9"/>
          <w:sz w:val="20"/>
        </w:rPr>
        <w:t xml:space="preserve"> </w:t>
      </w:r>
      <w:r>
        <w:rPr>
          <w:i/>
          <w:color w:val="365F91"/>
          <w:sz w:val="20"/>
        </w:rPr>
        <w:t>monitoring</w:t>
      </w:r>
      <w:r>
        <w:rPr>
          <w:i/>
          <w:color w:val="365F91"/>
          <w:spacing w:val="-2"/>
          <w:sz w:val="20"/>
        </w:rPr>
        <w:t xml:space="preserve"> </w:t>
      </w:r>
      <w:r>
        <w:rPr>
          <w:i/>
          <w:color w:val="365F91"/>
          <w:sz w:val="20"/>
        </w:rPr>
        <w:t>for</w:t>
      </w:r>
      <w:r>
        <w:rPr>
          <w:i/>
          <w:color w:val="365F91"/>
          <w:spacing w:val="-9"/>
          <w:sz w:val="20"/>
        </w:rPr>
        <w:t xml:space="preserve"> </w:t>
      </w:r>
      <w:r>
        <w:rPr>
          <w:i/>
          <w:color w:val="365F91"/>
          <w:sz w:val="20"/>
        </w:rPr>
        <w:t>significant</w:t>
      </w:r>
      <w:r>
        <w:rPr>
          <w:i/>
          <w:color w:val="365F91"/>
          <w:spacing w:val="-5"/>
          <w:sz w:val="20"/>
        </w:rPr>
        <w:t xml:space="preserve"> </w:t>
      </w:r>
      <w:r>
        <w:rPr>
          <w:i/>
          <w:color w:val="365F91"/>
          <w:sz w:val="20"/>
        </w:rPr>
        <w:t>program</w:t>
      </w:r>
      <w:r>
        <w:rPr>
          <w:i/>
          <w:color w:val="365F91"/>
          <w:spacing w:val="-5"/>
          <w:sz w:val="20"/>
        </w:rPr>
        <w:t xml:space="preserve"> </w:t>
      </w:r>
      <w:r>
        <w:rPr>
          <w:i/>
          <w:color w:val="365F91"/>
          <w:sz w:val="20"/>
        </w:rPr>
        <w:t>growth</w:t>
      </w:r>
      <w:r>
        <w:rPr>
          <w:i/>
          <w:color w:val="365F91"/>
          <w:spacing w:val="-2"/>
          <w:sz w:val="20"/>
        </w:rPr>
        <w:t xml:space="preserve"> </w:t>
      </w:r>
      <w:r>
        <w:rPr>
          <w:i/>
          <w:color w:val="365F91"/>
          <w:sz w:val="20"/>
        </w:rPr>
        <w:t>(or</w:t>
      </w:r>
      <w:r>
        <w:rPr>
          <w:i/>
          <w:color w:val="365F91"/>
          <w:spacing w:val="-9"/>
          <w:sz w:val="20"/>
        </w:rPr>
        <w:t xml:space="preserve"> </w:t>
      </w:r>
      <w:r>
        <w:rPr>
          <w:i/>
          <w:color w:val="365F91"/>
          <w:sz w:val="20"/>
        </w:rPr>
        <w:t>decline)</w:t>
      </w:r>
      <w:r>
        <w:rPr>
          <w:i/>
          <w:color w:val="365F91"/>
          <w:spacing w:val="-6"/>
          <w:sz w:val="20"/>
        </w:rPr>
        <w:t xml:space="preserve"> </w:t>
      </w:r>
      <w:r>
        <w:rPr>
          <w:i/>
          <w:color w:val="365F91"/>
          <w:sz w:val="20"/>
        </w:rPr>
        <w:t>that may potentially impact an institution’s ability to meet Accreditation Standards. ACCJC does not determine</w:t>
      </w:r>
    </w:p>
    <w:p w14:paraId="56DB5B87" w14:textId="77777777" w:rsidR="008D35F5" w:rsidRDefault="008D35F5">
      <w:pPr>
        <w:rPr>
          <w:sz w:val="20"/>
        </w:rPr>
        <w:sectPr w:rsidR="008D35F5">
          <w:type w:val="continuous"/>
          <w:pgSz w:w="12240" w:h="15840"/>
          <w:pgMar w:top="720" w:right="840" w:bottom="280" w:left="560" w:header="0" w:footer="548" w:gutter="0"/>
          <w:cols w:space="720"/>
        </w:sectPr>
      </w:pPr>
    </w:p>
    <w:p w14:paraId="38532B9A" w14:textId="77777777" w:rsidR="008D35F5" w:rsidRDefault="00000000">
      <w:pPr>
        <w:spacing w:before="42"/>
        <w:ind w:left="1156" w:right="815" w:hanging="1"/>
        <w:rPr>
          <w:i/>
          <w:sz w:val="20"/>
        </w:rPr>
      </w:pPr>
      <w:r>
        <w:rPr>
          <w:i/>
          <w:color w:val="365F91"/>
          <w:sz w:val="20"/>
        </w:rPr>
        <w:t>what</w:t>
      </w:r>
      <w:r>
        <w:rPr>
          <w:i/>
          <w:color w:val="365F91"/>
          <w:spacing w:val="-5"/>
          <w:sz w:val="20"/>
        </w:rPr>
        <w:t xml:space="preserve"> </w:t>
      </w:r>
      <w:r>
        <w:rPr>
          <w:i/>
          <w:color w:val="365F91"/>
          <w:sz w:val="20"/>
        </w:rPr>
        <w:t>constitutes</w:t>
      </w:r>
      <w:r>
        <w:rPr>
          <w:i/>
          <w:color w:val="365F91"/>
          <w:spacing w:val="-7"/>
          <w:sz w:val="20"/>
        </w:rPr>
        <w:t xml:space="preserve"> </w:t>
      </w:r>
      <w:r>
        <w:rPr>
          <w:i/>
          <w:color w:val="365F91"/>
          <w:sz w:val="20"/>
        </w:rPr>
        <w:t>a</w:t>
      </w:r>
      <w:r>
        <w:rPr>
          <w:i/>
          <w:color w:val="365F91"/>
          <w:spacing w:val="-5"/>
          <w:sz w:val="20"/>
        </w:rPr>
        <w:t xml:space="preserve"> </w:t>
      </w:r>
      <w:r>
        <w:rPr>
          <w:i/>
          <w:color w:val="365F91"/>
          <w:sz w:val="20"/>
        </w:rPr>
        <w:t>program</w:t>
      </w:r>
      <w:r>
        <w:rPr>
          <w:i/>
          <w:color w:val="365F91"/>
          <w:spacing w:val="-5"/>
          <w:sz w:val="20"/>
        </w:rPr>
        <w:t xml:space="preserve"> </w:t>
      </w:r>
      <w:r>
        <w:rPr>
          <w:i/>
          <w:color w:val="365F91"/>
          <w:sz w:val="20"/>
        </w:rPr>
        <w:t>for</w:t>
      </w:r>
      <w:r>
        <w:rPr>
          <w:i/>
          <w:color w:val="365F91"/>
          <w:spacing w:val="-8"/>
          <w:sz w:val="20"/>
        </w:rPr>
        <w:t xml:space="preserve"> </w:t>
      </w:r>
      <w:r>
        <w:rPr>
          <w:i/>
          <w:color w:val="365F91"/>
          <w:sz w:val="20"/>
        </w:rPr>
        <w:t>colleges.</w:t>
      </w:r>
      <w:r>
        <w:rPr>
          <w:i/>
          <w:color w:val="365F91"/>
          <w:spacing w:val="-5"/>
          <w:sz w:val="20"/>
        </w:rPr>
        <w:t xml:space="preserve"> </w:t>
      </w:r>
      <w:r>
        <w:rPr>
          <w:i/>
          <w:color w:val="365F91"/>
          <w:sz w:val="20"/>
        </w:rPr>
        <w:t>For</w:t>
      </w:r>
      <w:r>
        <w:rPr>
          <w:i/>
          <w:color w:val="365F91"/>
          <w:spacing w:val="-8"/>
          <w:sz w:val="20"/>
        </w:rPr>
        <w:t xml:space="preserve"> </w:t>
      </w:r>
      <w:r>
        <w:rPr>
          <w:i/>
          <w:color w:val="365F91"/>
          <w:sz w:val="20"/>
        </w:rPr>
        <w:t>the</w:t>
      </w:r>
      <w:r>
        <w:rPr>
          <w:i/>
          <w:color w:val="365F91"/>
          <w:spacing w:val="-5"/>
          <w:sz w:val="20"/>
        </w:rPr>
        <w:t xml:space="preserve"> </w:t>
      </w:r>
      <w:r>
        <w:rPr>
          <w:i/>
          <w:color w:val="365F91"/>
          <w:sz w:val="20"/>
        </w:rPr>
        <w:t>purposes</w:t>
      </w:r>
      <w:r>
        <w:rPr>
          <w:i/>
          <w:color w:val="365F91"/>
          <w:spacing w:val="-8"/>
          <w:sz w:val="20"/>
        </w:rPr>
        <w:t xml:space="preserve"> </w:t>
      </w:r>
      <w:r>
        <w:rPr>
          <w:i/>
          <w:color w:val="365F91"/>
          <w:sz w:val="20"/>
        </w:rPr>
        <w:t>of</w:t>
      </w:r>
      <w:r>
        <w:rPr>
          <w:i/>
          <w:color w:val="365F91"/>
          <w:spacing w:val="-6"/>
          <w:sz w:val="20"/>
        </w:rPr>
        <w:t xml:space="preserve"> </w:t>
      </w:r>
      <w:r>
        <w:rPr>
          <w:i/>
          <w:color w:val="365F91"/>
          <w:sz w:val="20"/>
        </w:rPr>
        <w:t>this</w:t>
      </w:r>
      <w:r>
        <w:rPr>
          <w:i/>
          <w:color w:val="365F91"/>
          <w:spacing w:val="-8"/>
          <w:sz w:val="20"/>
        </w:rPr>
        <w:t xml:space="preserve"> </w:t>
      </w:r>
      <w:r>
        <w:rPr>
          <w:i/>
          <w:color w:val="365F91"/>
          <w:sz w:val="20"/>
        </w:rPr>
        <w:t>report,</w:t>
      </w:r>
      <w:r>
        <w:rPr>
          <w:i/>
          <w:color w:val="365F91"/>
          <w:spacing w:val="-5"/>
          <w:sz w:val="20"/>
        </w:rPr>
        <w:t xml:space="preserve"> </w:t>
      </w:r>
      <w:r>
        <w:rPr>
          <w:i/>
          <w:color w:val="365F91"/>
          <w:sz w:val="20"/>
        </w:rPr>
        <w:t>you</w:t>
      </w:r>
      <w:r>
        <w:rPr>
          <w:i/>
          <w:color w:val="365F91"/>
          <w:spacing w:val="-5"/>
          <w:sz w:val="20"/>
        </w:rPr>
        <w:t xml:space="preserve"> </w:t>
      </w:r>
      <w:r>
        <w:rPr>
          <w:i/>
          <w:color w:val="365F91"/>
          <w:sz w:val="20"/>
        </w:rPr>
        <w:t>may</w:t>
      </w:r>
      <w:r>
        <w:rPr>
          <w:i/>
          <w:color w:val="365F91"/>
          <w:spacing w:val="-6"/>
          <w:sz w:val="20"/>
        </w:rPr>
        <w:t xml:space="preserve"> </w:t>
      </w:r>
      <w:r>
        <w:rPr>
          <w:i/>
          <w:color w:val="365F91"/>
          <w:sz w:val="20"/>
        </w:rPr>
        <w:t>define</w:t>
      </w:r>
      <w:r>
        <w:rPr>
          <w:i/>
          <w:color w:val="365F91"/>
          <w:spacing w:val="-5"/>
          <w:sz w:val="20"/>
        </w:rPr>
        <w:t xml:space="preserve"> </w:t>
      </w:r>
      <w:r>
        <w:rPr>
          <w:i/>
          <w:color w:val="365F91"/>
          <w:sz w:val="20"/>
        </w:rPr>
        <w:t>degree-applicable credit programs as appropriate for the context of your institution’s unique mission.</w:t>
      </w:r>
    </w:p>
    <w:p w14:paraId="69BC7973" w14:textId="77777777" w:rsidR="008D35F5" w:rsidRDefault="00000000">
      <w:pPr>
        <w:pStyle w:val="BodyText"/>
        <w:spacing w:before="17"/>
        <w:rPr>
          <w:i/>
          <w:sz w:val="20"/>
        </w:rPr>
      </w:pPr>
      <w:r>
        <w:rPr>
          <w:noProof/>
        </w:rPr>
        <mc:AlternateContent>
          <mc:Choice Requires="wps">
            <w:drawing>
              <wp:anchor distT="0" distB="0" distL="0" distR="0" simplePos="0" relativeHeight="487591936" behindDoc="1" locked="0" layoutInCell="1" allowOverlap="1" wp14:anchorId="1E045FF8" wp14:editId="28E26092">
                <wp:simplePos x="0" y="0"/>
                <wp:positionH relativeFrom="page">
                  <wp:posOffset>1021080</wp:posOffset>
                </wp:positionH>
                <wp:positionV relativeFrom="paragraph">
                  <wp:posOffset>184479</wp:posOffset>
                </wp:positionV>
                <wp:extent cx="6146800" cy="18923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189230"/>
                        </a:xfrm>
                        <a:prstGeom prst="rect">
                          <a:avLst/>
                        </a:prstGeom>
                        <a:ln w="6096">
                          <a:solidFill>
                            <a:srgbClr val="000000"/>
                          </a:solidFill>
                          <a:prstDash val="solid"/>
                        </a:ln>
                      </wps:spPr>
                      <wps:txbx>
                        <w:txbxContent>
                          <w:p w14:paraId="5FE1DA11" w14:textId="77777777" w:rsidR="008D35F5" w:rsidRDefault="00000000">
                            <w:pPr>
                              <w:spacing w:before="42"/>
                              <w:ind w:left="103"/>
                              <w:rPr>
                                <w:sz w:val="20"/>
                              </w:rPr>
                            </w:pPr>
                            <w:r>
                              <w:rPr>
                                <w:spacing w:val="-5"/>
                                <w:sz w:val="20"/>
                              </w:rPr>
                              <w:t>N/A</w:t>
                            </w:r>
                          </w:p>
                        </w:txbxContent>
                      </wps:txbx>
                      <wps:bodyPr wrap="square" lIns="0" tIns="0" rIns="0" bIns="0" rtlCol="0">
                        <a:noAutofit/>
                      </wps:bodyPr>
                    </wps:wsp>
                  </a:graphicData>
                </a:graphic>
              </wp:anchor>
            </w:drawing>
          </mc:Choice>
          <mc:Fallback>
            <w:pict>
              <v:shape w14:anchorId="1E045FF8" id="Textbox 11" o:spid="_x0000_s1034" type="#_x0000_t202" style="position:absolute;margin-left:80.4pt;margin-top:14.55pt;width:484pt;height:14.9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" filled="f" strokeweight=".48pt">
                <v:path arrowok="t"/>
                <v:textbox inset="0,0,0,0">
                  <w:txbxContent>
                    <w:p w14:paraId="5FE1DA11" w14:textId="77777777" w:rsidR="008D35F5" w:rsidRDefault="00000000">
                      <w:pPr>
                        <w:spacing w:before="42"/>
                        <w:ind w:left="103"/>
                        <w:rPr>
                          <w:sz w:val="20"/>
                        </w:rPr>
                      </w:pPr>
                      <w:r>
                        <w:rPr>
                          <w:spacing w:val="-5"/>
                          <w:sz w:val="20"/>
                        </w:rPr>
                        <w:t>N/A</w:t>
                      </w:r>
                    </w:p>
                  </w:txbxContent>
                </v:textbox>
                <w10:wrap type="topAndBottom" anchorx="page"/>
              </v:shape>
            </w:pict>
          </mc:Fallback>
        </mc:AlternateContent>
      </w:r>
    </w:p>
    <w:p w14:paraId="7E8C2E0E" w14:textId="77777777" w:rsidR="008D35F5" w:rsidRDefault="008D35F5">
      <w:pPr>
        <w:pStyle w:val="BodyText"/>
        <w:spacing w:before="282"/>
        <w:rPr>
          <w:i/>
          <w:sz w:val="24"/>
        </w:rPr>
      </w:pPr>
    </w:p>
    <w:p w14:paraId="62CFC3E6" w14:textId="77777777" w:rsidR="008D35F5" w:rsidRDefault="00000000">
      <w:pPr>
        <w:pStyle w:val="Heading1"/>
        <w:ind w:left="275" w:right="6777"/>
        <w:jc w:val="center"/>
      </w:pPr>
      <w:r>
        <w:t>Enrollment</w:t>
      </w:r>
      <w:r>
        <w:rPr>
          <w:spacing w:val="-8"/>
        </w:rPr>
        <w:t xml:space="preserve"> </w:t>
      </w:r>
      <w:r>
        <w:t>Data:</w:t>
      </w:r>
      <w:r>
        <w:rPr>
          <w:spacing w:val="-6"/>
        </w:rPr>
        <w:t xml:space="preserve"> </w:t>
      </w:r>
      <w:r>
        <w:t>Distance</w:t>
      </w:r>
      <w:r>
        <w:rPr>
          <w:spacing w:val="-6"/>
        </w:rPr>
        <w:t xml:space="preserve"> </w:t>
      </w:r>
      <w:r>
        <w:rPr>
          <w:spacing w:val="-2"/>
        </w:rPr>
        <w:t>Education</w:t>
      </w:r>
    </w:p>
    <w:p w14:paraId="579B2F49" w14:textId="77777777" w:rsidR="008D35F5" w:rsidRDefault="00000000">
      <w:pPr>
        <w:pStyle w:val="ListParagraph"/>
        <w:numPr>
          <w:ilvl w:val="0"/>
          <w:numId w:val="2"/>
        </w:numPr>
        <w:tabs>
          <w:tab w:val="left" w:pos="356"/>
        </w:tabs>
        <w:spacing w:before="127"/>
        <w:ind w:left="356" w:right="6597" w:hanging="356"/>
        <w:jc w:val="center"/>
      </w:pPr>
      <w:r>
        <w:rPr>
          <w:noProof/>
        </w:rPr>
        <mc:AlternateContent>
          <mc:Choice Requires="wpg">
            <w:drawing>
              <wp:anchor distT="0" distB="0" distL="0" distR="0" simplePos="0" relativeHeight="15733760" behindDoc="0" locked="0" layoutInCell="1" allowOverlap="1" wp14:anchorId="0F9F92B7" wp14:editId="77CC2981">
                <wp:simplePos x="0" y="0"/>
                <wp:positionH relativeFrom="page">
                  <wp:posOffset>5324411</wp:posOffset>
                </wp:positionH>
                <wp:positionV relativeFrom="paragraph">
                  <wp:posOffset>76119</wp:posOffset>
                </wp:positionV>
                <wp:extent cx="1538605" cy="1955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8605" cy="195580"/>
                          <a:chOff x="0" y="0"/>
                          <a:chExt cx="1538605" cy="195580"/>
                        </a:xfrm>
                      </wpg:grpSpPr>
                      <wps:wsp>
                        <wps:cNvPr id="13" name="Graphic 13"/>
                        <wps:cNvSpPr/>
                        <wps:spPr>
                          <a:xfrm>
                            <a:off x="768159" y="3111"/>
                            <a:ext cx="767080" cy="189230"/>
                          </a:xfrm>
                          <a:custGeom>
                            <a:avLst/>
                            <a:gdLst/>
                            <a:ahLst/>
                            <a:cxnLst/>
                            <a:rect l="l" t="t" r="r" b="b"/>
                            <a:pathLst>
                              <a:path w="767080" h="189230">
                                <a:moveTo>
                                  <a:pt x="0" y="0"/>
                                </a:moveTo>
                                <a:lnTo>
                                  <a:pt x="767079" y="0"/>
                                </a:lnTo>
                                <a:lnTo>
                                  <a:pt x="767079" y="189229"/>
                                </a:lnTo>
                                <a:lnTo>
                                  <a:pt x="0" y="189229"/>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14" name="Textbox 14"/>
                        <wps:cNvSpPr txBox="1"/>
                        <wps:spPr>
                          <a:xfrm>
                            <a:off x="3111" y="3111"/>
                            <a:ext cx="765175" cy="189230"/>
                          </a:xfrm>
                          <a:prstGeom prst="rect">
                            <a:avLst/>
                          </a:prstGeom>
                          <a:ln w="6223">
                            <a:solidFill>
                              <a:srgbClr val="000000"/>
                            </a:solidFill>
                            <a:prstDash val="solid"/>
                          </a:ln>
                        </wps:spPr>
                        <wps:txbx>
                          <w:txbxContent>
                            <w:p w14:paraId="650423A4" w14:textId="77777777" w:rsidR="008D35F5" w:rsidRDefault="00000000">
                              <w:pPr>
                                <w:spacing w:before="7"/>
                                <w:ind w:left="3"/>
                                <w:jc w:val="center"/>
                              </w:pPr>
                              <w:r>
                                <w:rPr>
                                  <w:spacing w:val="-5"/>
                                </w:rPr>
                                <w:t>Yes</w:t>
                              </w:r>
                            </w:p>
                          </w:txbxContent>
                        </wps:txbx>
                        <wps:bodyPr wrap="square" lIns="0" tIns="0" rIns="0" bIns="0" rtlCol="0">
                          <a:noAutofit/>
                        </wps:bodyPr>
                      </wps:wsp>
                    </wpg:wgp>
                  </a:graphicData>
                </a:graphic>
              </wp:anchor>
            </w:drawing>
          </mc:Choice>
          <mc:Fallback>
            <w:pict>
              <v:group w14:anchorId="0F9F92B7" id="Group 12" o:spid="_x0000_s1035" style="position:absolute;left:0;text-align:left;margin-left:419.25pt;margin-top:6pt;width:121.15pt;height:15.4pt;z-index:15733760;mso-wrap-distance-left:0;mso-wrap-distance-right:0;mso-position-horizontal-relative:page" coordsize="15386,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">
                <v:shape id="Graphic 13" o:spid="_x0000_s1036" style="position:absolute;left:7681;top:31;width:7671;height:1892;visibility:visible;mso-wrap-style:square;v-text-anchor:top" coordsize="76708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" path="m,l767079,r,189229l,189229,,xe" filled="f" strokeweight=".48pt">
                  <v:path arrowok="t"/>
                </v:shape>
                <v:shape id="Textbox 14" o:spid="_x0000_s1037" type="#_x0000_t202" style="position:absolute;left:31;top:31;width:765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" filled="f" strokeweight=".49pt">
                  <v:textbox inset="0,0,0,0">
                    <w:txbxContent>
                      <w:p w14:paraId="650423A4" w14:textId="77777777" w:rsidR="008D35F5" w:rsidRDefault="00000000">
                        <w:pPr>
                          <w:spacing w:before="7"/>
                          <w:ind w:left="3"/>
                          <w:jc w:val="center"/>
                        </w:pPr>
                        <w:r>
                          <w:rPr>
                            <w:spacing w:val="-5"/>
                          </w:rPr>
                          <w:t>Yes</w:t>
                        </w:r>
                      </w:p>
                    </w:txbxContent>
                  </v:textbox>
                </v:shape>
                <w10:wrap anchorx="page"/>
              </v:group>
            </w:pict>
          </mc:Fallback>
        </mc:AlternateContent>
      </w:r>
      <w:r>
        <w:t>Do</w:t>
      </w:r>
      <w:r>
        <w:rPr>
          <w:spacing w:val="-8"/>
        </w:rPr>
        <w:t xml:space="preserve"> </w:t>
      </w:r>
      <w:r>
        <w:t>you</w:t>
      </w:r>
      <w:r>
        <w:rPr>
          <w:spacing w:val="-8"/>
        </w:rPr>
        <w:t xml:space="preserve"> </w:t>
      </w:r>
      <w:r>
        <w:t>offer</w:t>
      </w:r>
      <w:r>
        <w:rPr>
          <w:spacing w:val="-9"/>
        </w:rPr>
        <w:t xml:space="preserve"> </w:t>
      </w:r>
      <w:r>
        <w:t>Distance</w:t>
      </w:r>
      <w:r>
        <w:rPr>
          <w:spacing w:val="-4"/>
        </w:rPr>
        <w:t xml:space="preserve"> </w:t>
      </w:r>
      <w:r>
        <w:rPr>
          <w:spacing w:val="-2"/>
        </w:rPr>
        <w:t>Education?</w:t>
      </w:r>
    </w:p>
    <w:p w14:paraId="7771F076" w14:textId="77777777" w:rsidR="008D35F5" w:rsidRDefault="00000000">
      <w:pPr>
        <w:spacing w:before="34"/>
        <w:ind w:right="6121"/>
        <w:jc w:val="center"/>
        <w:rPr>
          <w:i/>
          <w:sz w:val="20"/>
        </w:rPr>
      </w:pPr>
      <w:r>
        <w:rPr>
          <w:i/>
          <w:color w:val="C00000"/>
          <w:sz w:val="20"/>
        </w:rPr>
        <w:t>If</w:t>
      </w:r>
      <w:r>
        <w:rPr>
          <w:i/>
          <w:color w:val="C00000"/>
          <w:spacing w:val="-12"/>
          <w:sz w:val="20"/>
        </w:rPr>
        <w:t xml:space="preserve"> </w:t>
      </w:r>
      <w:r>
        <w:rPr>
          <w:i/>
          <w:color w:val="C00000"/>
          <w:sz w:val="20"/>
        </w:rPr>
        <w:t>you</w:t>
      </w:r>
      <w:r>
        <w:rPr>
          <w:i/>
          <w:color w:val="C00000"/>
          <w:spacing w:val="-9"/>
          <w:sz w:val="20"/>
        </w:rPr>
        <w:t xml:space="preserve"> </w:t>
      </w:r>
      <w:r>
        <w:rPr>
          <w:i/>
          <w:color w:val="C00000"/>
          <w:sz w:val="20"/>
        </w:rPr>
        <w:t>answered</w:t>
      </w:r>
      <w:r>
        <w:rPr>
          <w:i/>
          <w:color w:val="C00000"/>
          <w:spacing w:val="-9"/>
          <w:sz w:val="20"/>
        </w:rPr>
        <w:t xml:space="preserve"> </w:t>
      </w:r>
      <w:r>
        <w:rPr>
          <w:i/>
          <w:color w:val="C00000"/>
          <w:sz w:val="20"/>
        </w:rPr>
        <w:t>no,</w:t>
      </w:r>
      <w:r>
        <w:rPr>
          <w:i/>
          <w:color w:val="C00000"/>
          <w:spacing w:val="-9"/>
          <w:sz w:val="20"/>
        </w:rPr>
        <w:t xml:space="preserve"> </w:t>
      </w:r>
      <w:r>
        <w:rPr>
          <w:i/>
          <w:color w:val="C00000"/>
          <w:sz w:val="20"/>
        </w:rPr>
        <w:t>skip</w:t>
      </w:r>
      <w:r>
        <w:rPr>
          <w:i/>
          <w:color w:val="C00000"/>
          <w:spacing w:val="-8"/>
          <w:sz w:val="20"/>
        </w:rPr>
        <w:t xml:space="preserve"> </w:t>
      </w:r>
      <w:r>
        <w:rPr>
          <w:i/>
          <w:color w:val="C00000"/>
          <w:sz w:val="20"/>
        </w:rPr>
        <w:t>to</w:t>
      </w:r>
      <w:r>
        <w:rPr>
          <w:i/>
          <w:color w:val="C00000"/>
          <w:spacing w:val="-9"/>
          <w:sz w:val="20"/>
        </w:rPr>
        <w:t xml:space="preserve"> </w:t>
      </w:r>
      <w:r>
        <w:rPr>
          <w:i/>
          <w:color w:val="C00000"/>
          <w:sz w:val="20"/>
        </w:rPr>
        <w:t>question</w:t>
      </w:r>
      <w:r>
        <w:rPr>
          <w:i/>
          <w:color w:val="C00000"/>
          <w:spacing w:val="-9"/>
          <w:sz w:val="20"/>
        </w:rPr>
        <w:t xml:space="preserve"> </w:t>
      </w:r>
      <w:r>
        <w:rPr>
          <w:i/>
          <w:color w:val="C00000"/>
          <w:spacing w:val="-5"/>
          <w:sz w:val="20"/>
        </w:rPr>
        <w:t>8.</w:t>
      </w:r>
    </w:p>
    <w:p w14:paraId="6922E31D" w14:textId="77777777" w:rsidR="008D35F5" w:rsidRDefault="008D35F5">
      <w:pPr>
        <w:pStyle w:val="BodyText"/>
        <w:spacing w:before="39"/>
        <w:rPr>
          <w:i/>
          <w:sz w:val="20"/>
        </w:rPr>
      </w:pPr>
    </w:p>
    <w:p w14:paraId="7A6FC04D" w14:textId="77777777" w:rsidR="008D35F5" w:rsidRDefault="00000000">
      <w:pPr>
        <w:pStyle w:val="BodyText"/>
        <w:spacing w:before="1"/>
        <w:ind w:left="448"/>
      </w:pPr>
      <w:r>
        <w:t>7a.</w:t>
      </w:r>
      <w:r>
        <w:rPr>
          <w:spacing w:val="31"/>
        </w:rPr>
        <w:t xml:space="preserve"> </w:t>
      </w:r>
      <w:r>
        <w:t>Total</w:t>
      </w:r>
      <w:r>
        <w:rPr>
          <w:spacing w:val="-11"/>
        </w:rPr>
        <w:t xml:space="preserve"> </w:t>
      </w:r>
      <w:r>
        <w:t>unduplicated</w:t>
      </w:r>
      <w:r>
        <w:rPr>
          <w:spacing w:val="-8"/>
        </w:rPr>
        <w:t xml:space="preserve"> </w:t>
      </w:r>
      <w:r>
        <w:t>headcount</w:t>
      </w:r>
      <w:r>
        <w:rPr>
          <w:spacing w:val="-7"/>
        </w:rPr>
        <w:t xml:space="preserve"> </w:t>
      </w:r>
      <w:r>
        <w:t>enrollment</w:t>
      </w:r>
      <w:r>
        <w:rPr>
          <w:spacing w:val="-8"/>
        </w:rPr>
        <w:t xml:space="preserve"> </w:t>
      </w:r>
      <w:r>
        <w:t>in</w:t>
      </w:r>
      <w:r>
        <w:rPr>
          <w:spacing w:val="-8"/>
        </w:rPr>
        <w:t xml:space="preserve"> </w:t>
      </w:r>
      <w:r>
        <w:t>distance</w:t>
      </w:r>
      <w:r>
        <w:rPr>
          <w:spacing w:val="-6"/>
        </w:rPr>
        <w:t xml:space="preserve"> </w:t>
      </w:r>
      <w:r>
        <w:t>education</w:t>
      </w:r>
      <w:r>
        <w:rPr>
          <w:spacing w:val="-8"/>
        </w:rPr>
        <w:t xml:space="preserve"> </w:t>
      </w:r>
      <w:r>
        <w:t>in</w:t>
      </w:r>
      <w:r>
        <w:rPr>
          <w:spacing w:val="-11"/>
        </w:rPr>
        <w:t xml:space="preserve"> </w:t>
      </w:r>
      <w:r>
        <w:t>the</w:t>
      </w:r>
      <w:r>
        <w:rPr>
          <w:spacing w:val="-8"/>
        </w:rPr>
        <w:t xml:space="preserve"> </w:t>
      </w:r>
      <w:r>
        <w:t>last</w:t>
      </w:r>
      <w:r>
        <w:rPr>
          <w:spacing w:val="-9"/>
        </w:rPr>
        <w:t xml:space="preserve"> </w:t>
      </w:r>
      <w:r>
        <w:t>three</w:t>
      </w:r>
      <w:r>
        <w:rPr>
          <w:spacing w:val="-9"/>
        </w:rPr>
        <w:t xml:space="preserve"> </w:t>
      </w:r>
      <w:r>
        <w:rPr>
          <w:spacing w:val="-2"/>
        </w:rPr>
        <w:t>years:</w:t>
      </w:r>
    </w:p>
    <w:p w14:paraId="2C3131FA" w14:textId="77777777" w:rsidR="008D35F5" w:rsidRDefault="008D35F5">
      <w:pPr>
        <w:pStyle w:val="BodyText"/>
        <w:spacing w:before="2"/>
      </w:pPr>
    </w:p>
    <w:p w14:paraId="7656FBCA" w14:textId="77777777" w:rsidR="008D35F5" w:rsidRDefault="00000000">
      <w:pPr>
        <w:ind w:left="1148" w:right="815"/>
        <w:rPr>
          <w:i/>
          <w:sz w:val="20"/>
        </w:rPr>
      </w:pPr>
      <w:r>
        <w:rPr>
          <w:i/>
          <w:color w:val="365F91"/>
          <w:sz w:val="20"/>
        </w:rPr>
        <w:t>Distance education is defined as education that uses technology to deliver instruction to students who are separated</w:t>
      </w:r>
      <w:r>
        <w:rPr>
          <w:i/>
          <w:color w:val="365F91"/>
          <w:spacing w:val="-2"/>
          <w:sz w:val="20"/>
        </w:rPr>
        <w:t xml:space="preserve"> </w:t>
      </w:r>
      <w:r>
        <w:rPr>
          <w:i/>
          <w:color w:val="365F91"/>
          <w:sz w:val="20"/>
        </w:rPr>
        <w:t>from</w:t>
      </w:r>
      <w:r>
        <w:rPr>
          <w:i/>
          <w:color w:val="365F91"/>
          <w:spacing w:val="-2"/>
          <w:sz w:val="20"/>
        </w:rPr>
        <w:t xml:space="preserve"> </w:t>
      </w:r>
      <w:r>
        <w:rPr>
          <w:i/>
          <w:color w:val="365F91"/>
          <w:sz w:val="20"/>
        </w:rPr>
        <w:t>the</w:t>
      </w:r>
      <w:r>
        <w:rPr>
          <w:i/>
          <w:color w:val="365F91"/>
          <w:spacing w:val="-2"/>
          <w:sz w:val="20"/>
        </w:rPr>
        <w:t xml:space="preserve"> </w:t>
      </w:r>
      <w:r>
        <w:rPr>
          <w:i/>
          <w:color w:val="365F91"/>
          <w:sz w:val="20"/>
        </w:rPr>
        <w:t>instructor(s)</w:t>
      </w:r>
      <w:r>
        <w:rPr>
          <w:i/>
          <w:color w:val="365F91"/>
          <w:spacing w:val="-3"/>
          <w:sz w:val="20"/>
        </w:rPr>
        <w:t xml:space="preserve"> </w:t>
      </w:r>
      <w:r>
        <w:rPr>
          <w:i/>
          <w:color w:val="365F91"/>
          <w:sz w:val="20"/>
        </w:rPr>
        <w:t>and</w:t>
      </w:r>
      <w:r>
        <w:rPr>
          <w:i/>
          <w:color w:val="365F91"/>
          <w:spacing w:val="-2"/>
          <w:sz w:val="20"/>
        </w:rPr>
        <w:t xml:space="preserve"> </w:t>
      </w:r>
      <w:r>
        <w:rPr>
          <w:i/>
          <w:color w:val="365F91"/>
          <w:sz w:val="20"/>
        </w:rPr>
        <w:t>to</w:t>
      </w:r>
      <w:r>
        <w:rPr>
          <w:i/>
          <w:color w:val="365F91"/>
          <w:spacing w:val="-2"/>
          <w:sz w:val="20"/>
        </w:rPr>
        <w:t xml:space="preserve"> </w:t>
      </w:r>
      <w:r>
        <w:rPr>
          <w:i/>
          <w:color w:val="365F91"/>
          <w:sz w:val="20"/>
        </w:rPr>
        <w:t>support</w:t>
      </w:r>
      <w:r>
        <w:rPr>
          <w:i/>
          <w:color w:val="365F91"/>
          <w:spacing w:val="-3"/>
          <w:sz w:val="20"/>
        </w:rPr>
        <w:t xml:space="preserve"> </w:t>
      </w:r>
      <w:r>
        <w:rPr>
          <w:i/>
          <w:color w:val="365F91"/>
          <w:sz w:val="20"/>
        </w:rPr>
        <w:t>regular</w:t>
      </w:r>
      <w:r>
        <w:rPr>
          <w:i/>
          <w:color w:val="365F91"/>
          <w:spacing w:val="-4"/>
          <w:sz w:val="20"/>
        </w:rPr>
        <w:t xml:space="preserve"> </w:t>
      </w:r>
      <w:r>
        <w:rPr>
          <w:i/>
          <w:color w:val="365F91"/>
          <w:sz w:val="20"/>
        </w:rPr>
        <w:t>and</w:t>
      </w:r>
      <w:r>
        <w:rPr>
          <w:i/>
          <w:color w:val="365F91"/>
          <w:spacing w:val="-6"/>
          <w:sz w:val="20"/>
        </w:rPr>
        <w:t xml:space="preserve"> </w:t>
      </w:r>
      <w:r>
        <w:rPr>
          <w:i/>
          <w:color w:val="365F91"/>
          <w:sz w:val="20"/>
        </w:rPr>
        <w:t>substantive</w:t>
      </w:r>
      <w:r>
        <w:rPr>
          <w:i/>
          <w:color w:val="365F91"/>
          <w:spacing w:val="-2"/>
          <w:sz w:val="20"/>
        </w:rPr>
        <w:t xml:space="preserve"> </w:t>
      </w:r>
      <w:r>
        <w:rPr>
          <w:i/>
          <w:color w:val="365F91"/>
          <w:sz w:val="20"/>
        </w:rPr>
        <w:t>interaction</w:t>
      </w:r>
      <w:r>
        <w:rPr>
          <w:i/>
          <w:color w:val="365F91"/>
          <w:spacing w:val="-2"/>
          <w:sz w:val="20"/>
        </w:rPr>
        <w:t xml:space="preserve"> </w:t>
      </w:r>
      <w:r>
        <w:rPr>
          <w:i/>
          <w:color w:val="365F91"/>
          <w:sz w:val="20"/>
        </w:rPr>
        <w:t>between</w:t>
      </w:r>
      <w:r>
        <w:rPr>
          <w:i/>
          <w:color w:val="365F91"/>
          <w:spacing w:val="-2"/>
          <w:sz w:val="20"/>
        </w:rPr>
        <w:t xml:space="preserve"> </w:t>
      </w:r>
      <w:r>
        <w:rPr>
          <w:i/>
          <w:color w:val="365F91"/>
          <w:sz w:val="20"/>
        </w:rPr>
        <w:t>the</w:t>
      </w:r>
      <w:r>
        <w:rPr>
          <w:i/>
          <w:color w:val="365F91"/>
          <w:spacing w:val="-2"/>
          <w:sz w:val="20"/>
        </w:rPr>
        <w:t xml:space="preserve"> </w:t>
      </w:r>
      <w:r>
        <w:rPr>
          <w:i/>
          <w:color w:val="365F91"/>
          <w:sz w:val="20"/>
        </w:rPr>
        <w:t>students</w:t>
      </w:r>
      <w:r>
        <w:rPr>
          <w:i/>
          <w:color w:val="365F91"/>
          <w:spacing w:val="-6"/>
          <w:sz w:val="20"/>
        </w:rPr>
        <w:t xml:space="preserve"> </w:t>
      </w:r>
      <w:r>
        <w:rPr>
          <w:i/>
          <w:color w:val="365F91"/>
          <w:sz w:val="20"/>
        </w:rPr>
        <w:t>and the instructor, either synchronously or asynchronously. For the purposes of this report, include only those courses</w:t>
      </w:r>
      <w:r>
        <w:rPr>
          <w:i/>
          <w:color w:val="365F91"/>
          <w:spacing w:val="-8"/>
          <w:sz w:val="20"/>
        </w:rPr>
        <w:t xml:space="preserve"> </w:t>
      </w:r>
      <w:r>
        <w:rPr>
          <w:i/>
          <w:color w:val="365F91"/>
          <w:sz w:val="20"/>
        </w:rPr>
        <w:t>that</w:t>
      </w:r>
      <w:r>
        <w:rPr>
          <w:i/>
          <w:color w:val="365F91"/>
          <w:spacing w:val="-5"/>
          <w:sz w:val="20"/>
        </w:rPr>
        <w:t xml:space="preserve"> </w:t>
      </w:r>
      <w:r>
        <w:rPr>
          <w:i/>
          <w:color w:val="365F91"/>
          <w:sz w:val="20"/>
        </w:rPr>
        <w:t>are</w:t>
      </w:r>
      <w:r>
        <w:rPr>
          <w:i/>
          <w:color w:val="365F91"/>
          <w:spacing w:val="-5"/>
          <w:sz w:val="20"/>
        </w:rPr>
        <w:t xml:space="preserve"> </w:t>
      </w:r>
      <w:r>
        <w:rPr>
          <w:i/>
          <w:color w:val="365F91"/>
          <w:sz w:val="20"/>
        </w:rPr>
        <w:t>100%</w:t>
      </w:r>
      <w:r>
        <w:rPr>
          <w:i/>
          <w:color w:val="365F91"/>
          <w:spacing w:val="-6"/>
          <w:sz w:val="20"/>
        </w:rPr>
        <w:t xml:space="preserve"> </w:t>
      </w:r>
      <w:r>
        <w:rPr>
          <w:i/>
          <w:color w:val="365F91"/>
          <w:sz w:val="20"/>
        </w:rPr>
        <w:t>online</w:t>
      </w:r>
      <w:r>
        <w:rPr>
          <w:i/>
          <w:color w:val="365F91"/>
          <w:spacing w:val="-5"/>
          <w:sz w:val="20"/>
        </w:rPr>
        <w:t xml:space="preserve"> </w:t>
      </w:r>
      <w:r>
        <w:rPr>
          <w:i/>
          <w:color w:val="365F91"/>
          <w:sz w:val="20"/>
        </w:rPr>
        <w:t>in</w:t>
      </w:r>
      <w:r>
        <w:rPr>
          <w:i/>
          <w:color w:val="365F91"/>
          <w:spacing w:val="-5"/>
          <w:sz w:val="20"/>
        </w:rPr>
        <w:t xml:space="preserve"> </w:t>
      </w:r>
      <w:r>
        <w:rPr>
          <w:i/>
          <w:color w:val="365F91"/>
          <w:sz w:val="20"/>
        </w:rPr>
        <w:t>your</w:t>
      </w:r>
      <w:r>
        <w:rPr>
          <w:i/>
          <w:color w:val="365F91"/>
          <w:spacing w:val="-8"/>
          <w:sz w:val="20"/>
        </w:rPr>
        <w:t xml:space="preserve"> </w:t>
      </w:r>
      <w:r>
        <w:rPr>
          <w:i/>
          <w:color w:val="365F91"/>
          <w:sz w:val="20"/>
        </w:rPr>
        <w:t>calculation</w:t>
      </w:r>
      <w:r>
        <w:rPr>
          <w:i/>
          <w:color w:val="365F91"/>
          <w:spacing w:val="-7"/>
          <w:sz w:val="20"/>
        </w:rPr>
        <w:t xml:space="preserve"> </w:t>
      </w:r>
      <w:r>
        <w:rPr>
          <w:i/>
          <w:color w:val="365F91"/>
          <w:sz w:val="20"/>
        </w:rPr>
        <w:t>of</w:t>
      </w:r>
      <w:r>
        <w:rPr>
          <w:i/>
          <w:color w:val="365F91"/>
          <w:spacing w:val="-8"/>
          <w:sz w:val="20"/>
        </w:rPr>
        <w:t xml:space="preserve"> </w:t>
      </w:r>
      <w:r>
        <w:rPr>
          <w:i/>
          <w:color w:val="365F91"/>
          <w:sz w:val="20"/>
        </w:rPr>
        <w:t>unduplicated</w:t>
      </w:r>
      <w:r>
        <w:rPr>
          <w:i/>
          <w:color w:val="365F91"/>
          <w:spacing w:val="-4"/>
          <w:sz w:val="20"/>
        </w:rPr>
        <w:t xml:space="preserve"> </w:t>
      </w:r>
      <w:r>
        <w:rPr>
          <w:i/>
          <w:color w:val="365F91"/>
          <w:sz w:val="20"/>
        </w:rPr>
        <w:t>headcount</w:t>
      </w:r>
      <w:r>
        <w:rPr>
          <w:i/>
          <w:color w:val="365F91"/>
          <w:spacing w:val="-9"/>
          <w:sz w:val="20"/>
        </w:rPr>
        <w:t xml:space="preserve"> </w:t>
      </w:r>
      <w:r>
        <w:rPr>
          <w:i/>
          <w:color w:val="365F91"/>
          <w:sz w:val="20"/>
        </w:rPr>
        <w:t>enrollment</w:t>
      </w:r>
      <w:r>
        <w:rPr>
          <w:i/>
          <w:color w:val="365F91"/>
          <w:spacing w:val="-5"/>
          <w:sz w:val="20"/>
        </w:rPr>
        <w:t xml:space="preserve"> </w:t>
      </w:r>
      <w:r>
        <w:rPr>
          <w:i/>
          <w:color w:val="365F91"/>
          <w:sz w:val="20"/>
        </w:rPr>
        <w:t>for</w:t>
      </w:r>
      <w:r>
        <w:rPr>
          <w:i/>
          <w:color w:val="365F91"/>
          <w:spacing w:val="-8"/>
          <w:sz w:val="20"/>
        </w:rPr>
        <w:t xml:space="preserve"> </w:t>
      </w:r>
      <w:r>
        <w:rPr>
          <w:i/>
          <w:color w:val="365F91"/>
          <w:sz w:val="20"/>
        </w:rPr>
        <w:t>distance</w:t>
      </w:r>
      <w:r>
        <w:rPr>
          <w:i/>
          <w:color w:val="365F91"/>
          <w:spacing w:val="-4"/>
          <w:sz w:val="20"/>
        </w:rPr>
        <w:t xml:space="preserve"> </w:t>
      </w:r>
      <w:r>
        <w:rPr>
          <w:i/>
          <w:color w:val="365F91"/>
          <w:sz w:val="20"/>
        </w:rPr>
        <w:t>education. Do not include hybrid courses or courses in which all the class hours are face to face, but some material is posted online.</w:t>
      </w:r>
    </w:p>
    <w:p w14:paraId="02066887" w14:textId="77777777" w:rsidR="008D35F5" w:rsidRDefault="008D35F5">
      <w:pPr>
        <w:pStyle w:val="BodyText"/>
        <w:rPr>
          <w:i/>
          <w:sz w:val="20"/>
        </w:rPr>
      </w:pPr>
    </w:p>
    <w:p w14:paraId="4AE4A523" w14:textId="77777777" w:rsidR="008D35F5" w:rsidRDefault="008D35F5">
      <w:pPr>
        <w:pStyle w:val="BodyText"/>
        <w:spacing w:before="235"/>
        <w:rPr>
          <w:i/>
          <w:sz w:val="20"/>
        </w:rPr>
      </w:pPr>
    </w:p>
    <w:p w14:paraId="409FFBFF" w14:textId="77777777" w:rsidR="008D35F5" w:rsidRDefault="008D35F5">
      <w:pPr>
        <w:rPr>
          <w:sz w:val="20"/>
        </w:rPr>
        <w:sectPr w:rsidR="008D35F5">
          <w:pgSz w:w="12240" w:h="15840"/>
          <w:pgMar w:top="1020" w:right="840" w:bottom="780" w:left="560" w:header="0" w:footer="548" w:gutter="0"/>
          <w:cols w:space="720"/>
        </w:sectPr>
      </w:pPr>
    </w:p>
    <w:p w14:paraId="54932CAB" w14:textId="77777777" w:rsidR="008D35F5" w:rsidRDefault="00000000">
      <w:pPr>
        <w:pStyle w:val="BodyText"/>
        <w:spacing w:before="56"/>
        <w:ind w:left="1501"/>
      </w:pPr>
      <w:r>
        <w:rPr>
          <w:noProof/>
        </w:rPr>
        <mc:AlternateContent>
          <mc:Choice Requires="wps">
            <w:drawing>
              <wp:anchor distT="0" distB="0" distL="0" distR="0" simplePos="0" relativeHeight="15736832" behindDoc="0" locked="0" layoutInCell="1" allowOverlap="1" wp14:anchorId="6E612E73" wp14:editId="213FE3E5">
                <wp:simplePos x="0" y="0"/>
                <wp:positionH relativeFrom="page">
                  <wp:posOffset>1886454</wp:posOffset>
                </wp:positionH>
                <wp:positionV relativeFrom="paragraph">
                  <wp:posOffset>-11728</wp:posOffset>
                </wp:positionV>
                <wp:extent cx="1028700" cy="2679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83">
                          <a:solidFill>
                            <a:srgbClr val="000000"/>
                          </a:solidFill>
                          <a:prstDash val="solid"/>
                        </a:ln>
                      </wps:spPr>
                      <wps:txbx>
                        <w:txbxContent>
                          <w:p w14:paraId="0366D29D" w14:textId="77777777" w:rsidR="008D35F5" w:rsidRDefault="00000000">
                            <w:pPr>
                              <w:pStyle w:val="BodyText"/>
                              <w:spacing w:before="70"/>
                              <w:ind w:left="305"/>
                            </w:pPr>
                            <w:r>
                              <w:rPr>
                                <w:spacing w:val="-4"/>
                              </w:rPr>
                              <w:t>2703</w:t>
                            </w:r>
                          </w:p>
                        </w:txbxContent>
                      </wps:txbx>
                      <wps:bodyPr wrap="square" lIns="0" tIns="0" rIns="0" bIns="0" rtlCol="0">
                        <a:noAutofit/>
                      </wps:bodyPr>
                    </wps:wsp>
                  </a:graphicData>
                </a:graphic>
              </wp:anchor>
            </w:drawing>
          </mc:Choice>
          <mc:Fallback>
            <w:pict>
              <v:shape w14:anchorId="6E612E73" id="Textbox 15" o:spid="_x0000_s1038" type="#_x0000_t202" style="position:absolute;left:0;text-align:left;margin-left:148.55pt;margin-top:-.9pt;width:81pt;height:21.1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" filled="f" strokeweight=".16897mm">
                <v:path arrowok="t"/>
                <v:textbox inset="0,0,0,0">
                  <w:txbxContent>
                    <w:p w14:paraId="0366D29D" w14:textId="77777777" w:rsidR="008D35F5" w:rsidRDefault="00000000">
                      <w:pPr>
                        <w:pStyle w:val="BodyText"/>
                        <w:spacing w:before="70"/>
                        <w:ind w:left="305"/>
                      </w:pPr>
                      <w:r>
                        <w:rPr>
                          <w:spacing w:val="-4"/>
                        </w:rPr>
                        <w:t>2703</w:t>
                      </w:r>
                    </w:p>
                  </w:txbxContent>
                </v:textbox>
                <w10:wrap anchorx="page"/>
              </v:shape>
            </w:pict>
          </mc:Fallback>
        </mc:AlternateContent>
      </w:r>
      <w:r>
        <w:rPr>
          <w:spacing w:val="-4"/>
        </w:rPr>
        <w:t>2021-</w:t>
      </w:r>
      <w:r>
        <w:rPr>
          <w:spacing w:val="-5"/>
        </w:rPr>
        <w:t>22:</w:t>
      </w:r>
    </w:p>
    <w:p w14:paraId="2D257D74" w14:textId="77777777" w:rsidR="008D35F5" w:rsidRDefault="00000000">
      <w:pPr>
        <w:pStyle w:val="BodyText"/>
        <w:spacing w:before="56"/>
        <w:ind w:left="1501"/>
      </w:pPr>
      <w:r>
        <w:br w:type="column"/>
      </w:r>
      <w:r>
        <w:rPr>
          <w:spacing w:val="-4"/>
        </w:rPr>
        <w:t>2022-</w:t>
      </w:r>
      <w:r>
        <w:rPr>
          <w:spacing w:val="-5"/>
        </w:rPr>
        <w:t>23:</w:t>
      </w:r>
    </w:p>
    <w:p w14:paraId="124AA31C" w14:textId="77777777" w:rsidR="008D35F5" w:rsidRDefault="00000000">
      <w:pPr>
        <w:pStyle w:val="BodyText"/>
        <w:spacing w:before="56"/>
        <w:ind w:left="1501"/>
      </w:pPr>
      <w:r>
        <w:br w:type="column"/>
      </w:r>
      <w:r>
        <w:rPr>
          <w:spacing w:val="-4"/>
        </w:rPr>
        <w:t>2023-</w:t>
      </w:r>
      <w:r>
        <w:rPr>
          <w:spacing w:val="-5"/>
        </w:rPr>
        <w:t>24:</w:t>
      </w:r>
    </w:p>
    <w:p w14:paraId="54602616" w14:textId="77777777" w:rsidR="008D35F5" w:rsidRDefault="008D35F5">
      <w:pPr>
        <w:sectPr w:rsidR="008D35F5">
          <w:type w:val="continuous"/>
          <w:pgSz w:w="12240" w:h="15840"/>
          <w:pgMar w:top="720" w:right="840" w:bottom="280" w:left="560" w:header="0" w:footer="548" w:gutter="0"/>
          <w:cols w:num="3" w:space="720" w:equalWidth="0">
            <w:col w:w="2313" w:space="656"/>
            <w:col w:w="2313" w:space="927"/>
            <w:col w:w="4631"/>
          </w:cols>
        </w:sectPr>
      </w:pPr>
    </w:p>
    <w:p w14:paraId="07A20DAF" w14:textId="77777777" w:rsidR="008D35F5" w:rsidRDefault="008D35F5">
      <w:pPr>
        <w:pStyle w:val="BodyText"/>
        <w:spacing w:before="142"/>
      </w:pPr>
    </w:p>
    <w:p w14:paraId="6EF3B76E" w14:textId="77777777" w:rsidR="008D35F5" w:rsidRDefault="00000000">
      <w:pPr>
        <w:pStyle w:val="BodyText"/>
        <w:spacing w:before="1"/>
        <w:ind w:left="455"/>
      </w:pPr>
      <w:r>
        <w:rPr>
          <w:noProof/>
        </w:rPr>
        <mc:AlternateContent>
          <mc:Choice Requires="wps">
            <w:drawing>
              <wp:anchor distT="0" distB="0" distL="0" distR="0" simplePos="0" relativeHeight="15735808" behindDoc="0" locked="0" layoutInCell="1" allowOverlap="1" wp14:anchorId="2B16943F" wp14:editId="1C41F660">
                <wp:simplePos x="0" y="0"/>
                <wp:positionH relativeFrom="page">
                  <wp:posOffset>5830444</wp:posOffset>
                </wp:positionH>
                <wp:positionV relativeFrom="paragraph">
                  <wp:posOffset>-478522</wp:posOffset>
                </wp:positionV>
                <wp:extent cx="1028700" cy="2679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96">
                          <a:solidFill>
                            <a:srgbClr val="000000"/>
                          </a:solidFill>
                          <a:prstDash val="solid"/>
                        </a:ln>
                      </wps:spPr>
                      <wps:txbx>
                        <w:txbxContent>
                          <w:p w14:paraId="1973F53B" w14:textId="77777777" w:rsidR="008D35F5" w:rsidRDefault="00000000">
                            <w:pPr>
                              <w:pStyle w:val="BodyText"/>
                              <w:spacing w:before="70"/>
                              <w:ind w:left="257"/>
                            </w:pPr>
                            <w:r>
                              <w:rPr>
                                <w:spacing w:val="-4"/>
                              </w:rPr>
                              <w:t>2806</w:t>
                            </w:r>
                          </w:p>
                        </w:txbxContent>
                      </wps:txbx>
                      <wps:bodyPr wrap="square" lIns="0" tIns="0" rIns="0" bIns="0" rtlCol="0">
                        <a:noAutofit/>
                      </wps:bodyPr>
                    </wps:wsp>
                  </a:graphicData>
                </a:graphic>
              </wp:anchor>
            </w:drawing>
          </mc:Choice>
          <mc:Fallback>
            <w:pict>
              <v:shape w14:anchorId="2B16943F" id="Textbox 16" o:spid="_x0000_s1039" type="#_x0000_t202" style="position:absolute;left:0;text-align:left;margin-left:459.1pt;margin-top:-37.7pt;width:81pt;height:21.1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" filled="f" strokeweight=".48pt">
                <v:path arrowok="t"/>
                <v:textbox inset="0,0,0,0">
                  <w:txbxContent>
                    <w:p w14:paraId="1973F53B" w14:textId="77777777" w:rsidR="008D35F5" w:rsidRDefault="00000000">
                      <w:pPr>
                        <w:pStyle w:val="BodyText"/>
                        <w:spacing w:before="70"/>
                        <w:ind w:left="257"/>
                      </w:pPr>
                      <w:r>
                        <w:rPr>
                          <w:spacing w:val="-4"/>
                        </w:rPr>
                        <w:t>2806</w:t>
                      </w:r>
                    </w:p>
                  </w:txbxContent>
                </v:textbox>
                <w10:wrap anchorx="page"/>
              </v:shape>
            </w:pict>
          </mc:Fallback>
        </mc:AlternateContent>
      </w:r>
      <w:r>
        <w:rPr>
          <w:noProof/>
        </w:rPr>
        <mc:AlternateContent>
          <mc:Choice Requires="wps">
            <w:drawing>
              <wp:anchor distT="0" distB="0" distL="0" distR="0" simplePos="0" relativeHeight="15736320" behindDoc="0" locked="0" layoutInCell="1" allowOverlap="1" wp14:anchorId="29959146" wp14:editId="69F30072">
                <wp:simplePos x="0" y="0"/>
                <wp:positionH relativeFrom="page">
                  <wp:posOffset>3773044</wp:posOffset>
                </wp:positionH>
                <wp:positionV relativeFrom="paragraph">
                  <wp:posOffset>-478522</wp:posOffset>
                </wp:positionV>
                <wp:extent cx="970915" cy="2679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267970"/>
                        </a:xfrm>
                        <a:prstGeom prst="rect">
                          <a:avLst/>
                        </a:prstGeom>
                        <a:ln w="6096">
                          <a:solidFill>
                            <a:srgbClr val="000000"/>
                          </a:solidFill>
                          <a:prstDash val="solid"/>
                        </a:ln>
                      </wps:spPr>
                      <wps:txbx>
                        <w:txbxContent>
                          <w:p w14:paraId="0ACF5443" w14:textId="77777777" w:rsidR="008D35F5" w:rsidRDefault="00000000">
                            <w:pPr>
                              <w:pStyle w:val="BodyText"/>
                              <w:spacing w:before="70"/>
                              <w:ind w:left="168"/>
                            </w:pPr>
                            <w:r>
                              <w:rPr>
                                <w:spacing w:val="-4"/>
                              </w:rPr>
                              <w:t>2500</w:t>
                            </w:r>
                          </w:p>
                        </w:txbxContent>
                      </wps:txbx>
                      <wps:bodyPr wrap="square" lIns="0" tIns="0" rIns="0" bIns="0" rtlCol="0">
                        <a:noAutofit/>
                      </wps:bodyPr>
                    </wps:wsp>
                  </a:graphicData>
                </a:graphic>
              </wp:anchor>
            </w:drawing>
          </mc:Choice>
          <mc:Fallback>
            <w:pict>
              <v:shape w14:anchorId="29959146" id="Textbox 17" o:spid="_x0000_s1040" type="#_x0000_t202" style="position:absolute;left:0;text-align:left;margin-left:297.1pt;margin-top:-37.7pt;width:76.45pt;height:21.1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" filled="f" strokeweight=".48pt">
                <v:path arrowok="t"/>
                <v:textbox inset="0,0,0,0">
                  <w:txbxContent>
                    <w:p w14:paraId="0ACF5443" w14:textId="77777777" w:rsidR="008D35F5" w:rsidRDefault="00000000">
                      <w:pPr>
                        <w:pStyle w:val="BodyText"/>
                        <w:spacing w:before="70"/>
                        <w:ind w:left="168"/>
                      </w:pPr>
                      <w:r>
                        <w:rPr>
                          <w:spacing w:val="-4"/>
                        </w:rPr>
                        <w:t>2500</w:t>
                      </w:r>
                    </w:p>
                  </w:txbxContent>
                </v:textbox>
                <w10:wrap anchorx="page"/>
              </v:shape>
            </w:pict>
          </mc:Fallback>
        </mc:AlternateContent>
      </w:r>
      <w:r>
        <w:t>7b.</w:t>
      </w:r>
      <w:r>
        <w:rPr>
          <w:spacing w:val="33"/>
        </w:rPr>
        <w:t xml:space="preserve"> </w:t>
      </w:r>
      <w:r>
        <w:t>Year-to-Year</w:t>
      </w:r>
      <w:r>
        <w:rPr>
          <w:spacing w:val="-8"/>
        </w:rPr>
        <w:t xml:space="preserve"> </w:t>
      </w:r>
      <w:r>
        <w:rPr>
          <w:spacing w:val="-2"/>
        </w:rPr>
        <w:t>Increase/Decrease:</w:t>
      </w:r>
    </w:p>
    <w:p w14:paraId="16D0F465" w14:textId="77777777" w:rsidR="008D35F5" w:rsidRDefault="008D35F5">
      <w:pPr>
        <w:pStyle w:val="BodyText"/>
        <w:spacing w:before="1"/>
        <w:rPr>
          <w:sz w:val="6"/>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004"/>
        <w:gridCol w:w="2009"/>
        <w:gridCol w:w="2287"/>
      </w:tblGrid>
      <w:tr w:rsidR="008D35F5" w14:paraId="3159A217" w14:textId="77777777">
        <w:trPr>
          <w:trHeight w:val="268"/>
        </w:trPr>
        <w:tc>
          <w:tcPr>
            <w:tcW w:w="2791" w:type="dxa"/>
          </w:tcPr>
          <w:p w14:paraId="693C7CDD" w14:textId="77777777" w:rsidR="008D35F5" w:rsidRDefault="008D35F5">
            <w:pPr>
              <w:pStyle w:val="TableParagraph"/>
              <w:rPr>
                <w:rFonts w:ascii="Times New Roman"/>
                <w:sz w:val="18"/>
              </w:rPr>
            </w:pPr>
          </w:p>
        </w:tc>
        <w:tc>
          <w:tcPr>
            <w:tcW w:w="2004" w:type="dxa"/>
          </w:tcPr>
          <w:p w14:paraId="508F10A3" w14:textId="77777777" w:rsidR="008D35F5" w:rsidRDefault="00000000">
            <w:pPr>
              <w:pStyle w:val="TableParagraph"/>
              <w:spacing w:line="248" w:lineRule="exact"/>
              <w:ind w:left="17"/>
              <w:jc w:val="center"/>
            </w:pPr>
            <w:r>
              <w:rPr>
                <w:spacing w:val="-4"/>
              </w:rPr>
              <w:t>2021-</w:t>
            </w:r>
            <w:r>
              <w:rPr>
                <w:spacing w:val="-5"/>
              </w:rPr>
              <w:t>22</w:t>
            </w:r>
          </w:p>
        </w:tc>
        <w:tc>
          <w:tcPr>
            <w:tcW w:w="2009" w:type="dxa"/>
          </w:tcPr>
          <w:p w14:paraId="1B7E1BB4" w14:textId="77777777" w:rsidR="008D35F5" w:rsidRDefault="00000000">
            <w:pPr>
              <w:pStyle w:val="TableParagraph"/>
              <w:spacing w:line="248" w:lineRule="exact"/>
              <w:ind w:left="16"/>
              <w:jc w:val="center"/>
            </w:pPr>
            <w:r>
              <w:rPr>
                <w:spacing w:val="-4"/>
              </w:rPr>
              <w:t>2022-</w:t>
            </w:r>
            <w:r>
              <w:rPr>
                <w:spacing w:val="-5"/>
              </w:rPr>
              <w:t>23</w:t>
            </w:r>
          </w:p>
        </w:tc>
        <w:tc>
          <w:tcPr>
            <w:tcW w:w="2287" w:type="dxa"/>
          </w:tcPr>
          <w:p w14:paraId="4FF97DBD" w14:textId="77777777" w:rsidR="008D35F5" w:rsidRDefault="00000000">
            <w:pPr>
              <w:pStyle w:val="TableParagraph"/>
              <w:spacing w:line="248" w:lineRule="exact"/>
              <w:ind w:left="117" w:right="101"/>
              <w:jc w:val="center"/>
            </w:pPr>
            <w:r>
              <w:rPr>
                <w:spacing w:val="-4"/>
              </w:rPr>
              <w:t>2023-</w:t>
            </w:r>
            <w:r>
              <w:rPr>
                <w:spacing w:val="-5"/>
              </w:rPr>
              <w:t>24</w:t>
            </w:r>
          </w:p>
        </w:tc>
      </w:tr>
      <w:tr w:rsidR="008D35F5" w14:paraId="773144C9" w14:textId="77777777">
        <w:trPr>
          <w:trHeight w:val="268"/>
        </w:trPr>
        <w:tc>
          <w:tcPr>
            <w:tcW w:w="2791" w:type="dxa"/>
          </w:tcPr>
          <w:p w14:paraId="56AC0B72" w14:textId="77777777" w:rsidR="008D35F5" w:rsidRDefault="00000000">
            <w:pPr>
              <w:pStyle w:val="TableParagraph"/>
              <w:spacing w:line="248" w:lineRule="exact"/>
              <w:ind w:left="110"/>
            </w:pPr>
            <w:r>
              <w:t>%</w:t>
            </w:r>
            <w:r>
              <w:rPr>
                <w:spacing w:val="-5"/>
              </w:rPr>
              <w:t xml:space="preserve"> </w:t>
            </w:r>
            <w:r>
              <w:t>Change</w:t>
            </w:r>
            <w:r>
              <w:rPr>
                <w:spacing w:val="-5"/>
              </w:rPr>
              <w:t xml:space="preserve"> </w:t>
            </w:r>
            <w:r>
              <w:t>from</w:t>
            </w:r>
            <w:r>
              <w:rPr>
                <w:spacing w:val="-8"/>
              </w:rPr>
              <w:t xml:space="preserve"> </w:t>
            </w:r>
            <w:r>
              <w:t>Prior</w:t>
            </w:r>
            <w:r>
              <w:rPr>
                <w:spacing w:val="-7"/>
              </w:rPr>
              <w:t xml:space="preserve"> </w:t>
            </w:r>
            <w:r>
              <w:rPr>
                <w:spacing w:val="-2"/>
              </w:rPr>
              <w:t>Year:</w:t>
            </w:r>
          </w:p>
        </w:tc>
        <w:tc>
          <w:tcPr>
            <w:tcW w:w="2004" w:type="dxa"/>
          </w:tcPr>
          <w:p w14:paraId="213FEC02" w14:textId="77777777" w:rsidR="008D35F5" w:rsidRDefault="00000000">
            <w:pPr>
              <w:pStyle w:val="TableParagraph"/>
              <w:spacing w:line="248" w:lineRule="exact"/>
              <w:ind w:left="17" w:right="4"/>
              <w:jc w:val="center"/>
              <w:rPr>
                <w:i/>
              </w:rPr>
            </w:pPr>
            <w:r>
              <w:rPr>
                <w:i/>
                <w:spacing w:val="-2"/>
              </w:rPr>
              <w:t>(n/a)</w:t>
            </w:r>
          </w:p>
        </w:tc>
        <w:tc>
          <w:tcPr>
            <w:tcW w:w="2009" w:type="dxa"/>
          </w:tcPr>
          <w:p w14:paraId="2C4DC92B" w14:textId="77777777" w:rsidR="008D35F5" w:rsidRDefault="00000000">
            <w:pPr>
              <w:pStyle w:val="TableParagraph"/>
              <w:spacing w:line="248" w:lineRule="exact"/>
              <w:ind w:left="16" w:right="4"/>
              <w:jc w:val="center"/>
            </w:pPr>
            <w:r>
              <w:rPr>
                <w:spacing w:val="-3"/>
              </w:rPr>
              <w:t>-</w:t>
            </w:r>
            <w:r>
              <w:rPr>
                <w:spacing w:val="-2"/>
              </w:rPr>
              <w:t>7.51%</w:t>
            </w:r>
          </w:p>
        </w:tc>
        <w:tc>
          <w:tcPr>
            <w:tcW w:w="2287" w:type="dxa"/>
          </w:tcPr>
          <w:p w14:paraId="3F2B3231" w14:textId="77777777" w:rsidR="008D35F5" w:rsidRDefault="00000000">
            <w:pPr>
              <w:pStyle w:val="TableParagraph"/>
              <w:spacing w:line="248" w:lineRule="exact"/>
              <w:ind w:left="117" w:right="189"/>
              <w:jc w:val="center"/>
            </w:pPr>
            <w:r>
              <w:rPr>
                <w:spacing w:val="-2"/>
              </w:rPr>
              <w:t>12.24%</w:t>
            </w:r>
          </w:p>
        </w:tc>
      </w:tr>
    </w:tbl>
    <w:p w14:paraId="3828BBB2" w14:textId="77777777" w:rsidR="008D35F5" w:rsidRDefault="008D35F5">
      <w:pPr>
        <w:pStyle w:val="BodyText"/>
        <w:spacing w:before="70"/>
      </w:pPr>
    </w:p>
    <w:p w14:paraId="0DB56C11" w14:textId="77777777" w:rsidR="008D35F5" w:rsidRDefault="00000000">
      <w:pPr>
        <w:pStyle w:val="BodyText"/>
        <w:ind w:left="1155" w:right="815" w:hanging="700"/>
      </w:pPr>
      <w:r>
        <w:t>7c.</w:t>
      </w:r>
      <w:r>
        <w:rPr>
          <w:spacing w:val="37"/>
        </w:rPr>
        <w:t xml:space="preserve"> </w:t>
      </w:r>
      <w:r>
        <w:t>If</w:t>
      </w:r>
      <w:r>
        <w:rPr>
          <w:spacing w:val="-9"/>
        </w:rPr>
        <w:t xml:space="preserve"> </w:t>
      </w:r>
      <w:r>
        <w:t>your</w:t>
      </w:r>
      <w:r>
        <w:rPr>
          <w:spacing w:val="-4"/>
        </w:rPr>
        <w:t xml:space="preserve"> </w:t>
      </w:r>
      <w:r>
        <w:t>institution</w:t>
      </w:r>
      <w:r>
        <w:rPr>
          <w:spacing w:val="-7"/>
        </w:rPr>
        <w:t xml:space="preserve"> </w:t>
      </w:r>
      <w:r>
        <w:t>experienced</w:t>
      </w:r>
      <w:r>
        <w:rPr>
          <w:spacing w:val="-5"/>
        </w:rPr>
        <w:t xml:space="preserve"> </w:t>
      </w:r>
      <w:r>
        <w:t>a</w:t>
      </w:r>
      <w:r>
        <w:rPr>
          <w:spacing w:val="-9"/>
        </w:rPr>
        <w:t xml:space="preserve"> </w:t>
      </w:r>
      <w:r>
        <w:t>one-year</w:t>
      </w:r>
      <w:r>
        <w:rPr>
          <w:spacing w:val="-4"/>
        </w:rPr>
        <w:t xml:space="preserve"> </w:t>
      </w:r>
      <w:r>
        <w:t>increase</w:t>
      </w:r>
      <w:r>
        <w:rPr>
          <w:spacing w:val="-6"/>
        </w:rPr>
        <w:t xml:space="preserve"> </w:t>
      </w:r>
      <w:r>
        <w:t>(or</w:t>
      </w:r>
      <w:r>
        <w:rPr>
          <w:spacing w:val="-4"/>
        </w:rPr>
        <w:t xml:space="preserve"> </w:t>
      </w:r>
      <w:r>
        <w:t>decrease)</w:t>
      </w:r>
      <w:r>
        <w:rPr>
          <w:spacing w:val="-4"/>
        </w:rPr>
        <w:t xml:space="preserve"> </w:t>
      </w:r>
      <w:r>
        <w:t>in</w:t>
      </w:r>
      <w:r>
        <w:rPr>
          <w:spacing w:val="-5"/>
        </w:rPr>
        <w:t xml:space="preserve"> </w:t>
      </w:r>
      <w:r>
        <w:t>total</w:t>
      </w:r>
      <w:r>
        <w:rPr>
          <w:spacing w:val="-5"/>
        </w:rPr>
        <w:t xml:space="preserve"> </w:t>
      </w:r>
      <w:r>
        <w:t>distance</w:t>
      </w:r>
      <w:r>
        <w:rPr>
          <w:spacing w:val="-4"/>
        </w:rPr>
        <w:t xml:space="preserve"> </w:t>
      </w:r>
      <w:r>
        <w:t>education</w:t>
      </w:r>
      <w:r>
        <w:rPr>
          <w:spacing w:val="-7"/>
        </w:rPr>
        <w:t xml:space="preserve"> </w:t>
      </w:r>
      <w:r>
        <w:t>enrollment of more than 50% in a single year, please explain below.</w:t>
      </w:r>
      <w:r>
        <w:rPr>
          <w:spacing w:val="40"/>
        </w:rPr>
        <w:t xml:space="preserve"> </w:t>
      </w:r>
      <w:r>
        <w:t>Enter N/A if this does not apply.</w:t>
      </w:r>
    </w:p>
    <w:p w14:paraId="03FF77D6" w14:textId="77777777" w:rsidR="008D35F5" w:rsidRDefault="00000000">
      <w:pPr>
        <w:pStyle w:val="BodyText"/>
        <w:ind w:left="1043"/>
        <w:rPr>
          <w:sz w:val="20"/>
        </w:rPr>
      </w:pPr>
      <w:r>
        <w:rPr>
          <w:noProof/>
          <w:sz w:val="20"/>
        </w:rPr>
        <mc:AlternateContent>
          <mc:Choice Requires="wps">
            <w:drawing>
              <wp:inline distT="0" distB="0" distL="0" distR="0" wp14:anchorId="2A650356" wp14:editId="003DBFA1">
                <wp:extent cx="6146800" cy="178435"/>
                <wp:effectExtent l="9525" t="0" r="0" b="1206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178435"/>
                        </a:xfrm>
                        <a:prstGeom prst="rect">
                          <a:avLst/>
                        </a:prstGeom>
                        <a:ln w="6096">
                          <a:solidFill>
                            <a:srgbClr val="000000"/>
                          </a:solidFill>
                          <a:prstDash val="solid"/>
                        </a:ln>
                      </wps:spPr>
                      <wps:txbx>
                        <w:txbxContent>
                          <w:p w14:paraId="0F6E9C64" w14:textId="77777777" w:rsidR="008D35F5" w:rsidRDefault="00000000">
                            <w:pPr>
                              <w:pStyle w:val="BodyText"/>
                              <w:spacing w:line="268" w:lineRule="exact"/>
                              <w:ind w:left="103"/>
                            </w:pPr>
                            <w:r>
                              <w:rPr>
                                <w:spacing w:val="-4"/>
                              </w:rPr>
                              <w:t>N//A</w:t>
                            </w:r>
                          </w:p>
                        </w:txbxContent>
                      </wps:txbx>
                      <wps:bodyPr wrap="square" lIns="0" tIns="0" rIns="0" bIns="0" rtlCol="0">
                        <a:noAutofit/>
                      </wps:bodyPr>
                    </wps:wsp>
                  </a:graphicData>
                </a:graphic>
              </wp:inline>
            </w:drawing>
          </mc:Choice>
          <mc:Fallback>
            <w:pict>
              <v:shape w14:anchorId="2A650356" id="Textbox 18" o:spid="_x0000_s1041" type="#_x0000_t202" style="width:484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" filled="f" strokeweight=".48pt">
                <v:path arrowok="t"/>
                <v:textbox inset="0,0,0,0">
                  <w:txbxContent>
                    <w:p w14:paraId="0F6E9C64" w14:textId="77777777" w:rsidR="008D35F5" w:rsidRDefault="00000000">
                      <w:pPr>
                        <w:pStyle w:val="BodyText"/>
                        <w:spacing w:line="268" w:lineRule="exact"/>
                        <w:ind w:left="103"/>
                      </w:pPr>
                      <w:r>
                        <w:rPr>
                          <w:spacing w:val="-4"/>
                        </w:rPr>
                        <w:t>N//A</w:t>
                      </w:r>
                    </w:p>
                  </w:txbxContent>
                </v:textbox>
                <w10:anchorlock/>
              </v:shape>
            </w:pict>
          </mc:Fallback>
        </mc:AlternateContent>
      </w:r>
    </w:p>
    <w:p w14:paraId="7AA4EDEF" w14:textId="77777777" w:rsidR="008D35F5" w:rsidRDefault="008D35F5">
      <w:pPr>
        <w:pStyle w:val="BodyText"/>
      </w:pPr>
    </w:p>
    <w:p w14:paraId="2448D593" w14:textId="77777777" w:rsidR="008D35F5" w:rsidRDefault="008D35F5">
      <w:pPr>
        <w:pStyle w:val="BodyText"/>
        <w:spacing w:before="10"/>
      </w:pPr>
    </w:p>
    <w:p w14:paraId="193623AC" w14:textId="77777777" w:rsidR="008D35F5" w:rsidRDefault="00000000">
      <w:pPr>
        <w:pStyle w:val="BodyText"/>
        <w:ind w:left="1148" w:right="815" w:hanging="718"/>
      </w:pPr>
      <w:r>
        <w:t>7d.</w:t>
      </w:r>
      <w:r>
        <w:rPr>
          <w:spacing w:val="73"/>
        </w:rPr>
        <w:t xml:space="preserve"> </w:t>
      </w:r>
      <w:r>
        <w:t>Total</w:t>
      </w:r>
      <w:r>
        <w:rPr>
          <w:spacing w:val="-7"/>
        </w:rPr>
        <w:t xml:space="preserve"> </w:t>
      </w:r>
      <w:r>
        <w:t>unduplicated</w:t>
      </w:r>
      <w:r>
        <w:rPr>
          <w:spacing w:val="-5"/>
        </w:rPr>
        <w:t xml:space="preserve"> </w:t>
      </w:r>
      <w:r>
        <w:rPr>
          <w:b/>
        </w:rPr>
        <w:t>degree-applicable</w:t>
      </w:r>
      <w:r>
        <w:rPr>
          <w:b/>
          <w:spacing w:val="-5"/>
        </w:rPr>
        <w:t xml:space="preserve"> </w:t>
      </w:r>
      <w:r>
        <w:t>headcount</w:t>
      </w:r>
      <w:r>
        <w:rPr>
          <w:spacing w:val="-8"/>
        </w:rPr>
        <w:t xml:space="preserve"> </w:t>
      </w:r>
      <w:r>
        <w:t>enrollment</w:t>
      </w:r>
      <w:r>
        <w:rPr>
          <w:spacing w:val="-6"/>
        </w:rPr>
        <w:t xml:space="preserve"> </w:t>
      </w:r>
      <w:r>
        <w:t>in</w:t>
      </w:r>
      <w:r>
        <w:rPr>
          <w:spacing w:val="-5"/>
        </w:rPr>
        <w:t xml:space="preserve"> </w:t>
      </w:r>
      <w:r>
        <w:t>distance</w:t>
      </w:r>
      <w:r>
        <w:rPr>
          <w:spacing w:val="-4"/>
        </w:rPr>
        <w:t xml:space="preserve"> </w:t>
      </w:r>
      <w:r>
        <w:t>education</w:t>
      </w:r>
      <w:r>
        <w:rPr>
          <w:spacing w:val="-7"/>
        </w:rPr>
        <w:t xml:space="preserve"> </w:t>
      </w:r>
      <w:r>
        <w:t>in</w:t>
      </w:r>
      <w:r>
        <w:rPr>
          <w:spacing w:val="-7"/>
        </w:rPr>
        <w:t xml:space="preserve"> </w:t>
      </w:r>
      <w:r>
        <w:t>the</w:t>
      </w:r>
      <w:r>
        <w:rPr>
          <w:spacing w:val="-4"/>
        </w:rPr>
        <w:t xml:space="preserve"> </w:t>
      </w:r>
      <w:r>
        <w:t>last</w:t>
      </w:r>
      <w:r>
        <w:rPr>
          <w:spacing w:val="-4"/>
        </w:rPr>
        <w:t xml:space="preserve"> </w:t>
      </w:r>
      <w:r>
        <w:t xml:space="preserve">three </w:t>
      </w:r>
      <w:r>
        <w:rPr>
          <w:spacing w:val="-2"/>
        </w:rPr>
        <w:t>years:</w:t>
      </w:r>
    </w:p>
    <w:p w14:paraId="4D034AF6" w14:textId="77777777" w:rsidR="008D35F5" w:rsidRDefault="008D35F5">
      <w:pPr>
        <w:pStyle w:val="BodyText"/>
        <w:spacing w:before="6"/>
      </w:pPr>
    </w:p>
    <w:p w14:paraId="125F922B" w14:textId="77777777" w:rsidR="008D35F5" w:rsidRDefault="00000000">
      <w:pPr>
        <w:ind w:left="1148" w:right="815"/>
        <w:rPr>
          <w:i/>
          <w:sz w:val="20"/>
        </w:rPr>
      </w:pPr>
      <w:r>
        <w:rPr>
          <w:i/>
          <w:color w:val="365F91"/>
          <w:sz w:val="20"/>
        </w:rPr>
        <w:t>Distance education is defined as education that uses technology to deliver instruction to students who are separated</w:t>
      </w:r>
      <w:r>
        <w:rPr>
          <w:i/>
          <w:color w:val="365F91"/>
          <w:spacing w:val="-2"/>
          <w:sz w:val="20"/>
        </w:rPr>
        <w:t xml:space="preserve"> </w:t>
      </w:r>
      <w:r>
        <w:rPr>
          <w:i/>
          <w:color w:val="365F91"/>
          <w:sz w:val="20"/>
        </w:rPr>
        <w:t>from</w:t>
      </w:r>
      <w:r>
        <w:rPr>
          <w:i/>
          <w:color w:val="365F91"/>
          <w:spacing w:val="-2"/>
          <w:sz w:val="20"/>
        </w:rPr>
        <w:t xml:space="preserve"> </w:t>
      </w:r>
      <w:r>
        <w:rPr>
          <w:i/>
          <w:color w:val="365F91"/>
          <w:sz w:val="20"/>
        </w:rPr>
        <w:t>the</w:t>
      </w:r>
      <w:r>
        <w:rPr>
          <w:i/>
          <w:color w:val="365F91"/>
          <w:spacing w:val="-2"/>
          <w:sz w:val="20"/>
        </w:rPr>
        <w:t xml:space="preserve"> </w:t>
      </w:r>
      <w:r>
        <w:rPr>
          <w:i/>
          <w:color w:val="365F91"/>
          <w:sz w:val="20"/>
        </w:rPr>
        <w:t>instructor(s)</w:t>
      </w:r>
      <w:r>
        <w:rPr>
          <w:i/>
          <w:color w:val="365F91"/>
          <w:spacing w:val="-3"/>
          <w:sz w:val="20"/>
        </w:rPr>
        <w:t xml:space="preserve"> </w:t>
      </w:r>
      <w:r>
        <w:rPr>
          <w:i/>
          <w:color w:val="365F91"/>
          <w:sz w:val="20"/>
        </w:rPr>
        <w:t>and</w:t>
      </w:r>
      <w:r>
        <w:rPr>
          <w:i/>
          <w:color w:val="365F91"/>
          <w:spacing w:val="-2"/>
          <w:sz w:val="20"/>
        </w:rPr>
        <w:t xml:space="preserve"> </w:t>
      </w:r>
      <w:r>
        <w:rPr>
          <w:i/>
          <w:color w:val="365F91"/>
          <w:sz w:val="20"/>
        </w:rPr>
        <w:t>to</w:t>
      </w:r>
      <w:r>
        <w:rPr>
          <w:i/>
          <w:color w:val="365F91"/>
          <w:spacing w:val="-2"/>
          <w:sz w:val="20"/>
        </w:rPr>
        <w:t xml:space="preserve"> </w:t>
      </w:r>
      <w:r>
        <w:rPr>
          <w:i/>
          <w:color w:val="365F91"/>
          <w:sz w:val="20"/>
        </w:rPr>
        <w:t>support</w:t>
      </w:r>
      <w:r>
        <w:rPr>
          <w:i/>
          <w:color w:val="365F91"/>
          <w:spacing w:val="-3"/>
          <w:sz w:val="20"/>
        </w:rPr>
        <w:t xml:space="preserve"> </w:t>
      </w:r>
      <w:r>
        <w:rPr>
          <w:i/>
          <w:color w:val="365F91"/>
          <w:sz w:val="20"/>
        </w:rPr>
        <w:t>regular</w:t>
      </w:r>
      <w:r>
        <w:rPr>
          <w:i/>
          <w:color w:val="365F91"/>
          <w:spacing w:val="-4"/>
          <w:sz w:val="20"/>
        </w:rPr>
        <w:t xml:space="preserve"> </w:t>
      </w:r>
      <w:r>
        <w:rPr>
          <w:i/>
          <w:color w:val="365F91"/>
          <w:sz w:val="20"/>
        </w:rPr>
        <w:t>and</w:t>
      </w:r>
      <w:r>
        <w:rPr>
          <w:i/>
          <w:color w:val="365F91"/>
          <w:spacing w:val="-6"/>
          <w:sz w:val="20"/>
        </w:rPr>
        <w:t xml:space="preserve"> </w:t>
      </w:r>
      <w:r>
        <w:rPr>
          <w:i/>
          <w:color w:val="365F91"/>
          <w:sz w:val="20"/>
        </w:rPr>
        <w:t>substantive</w:t>
      </w:r>
      <w:r>
        <w:rPr>
          <w:i/>
          <w:color w:val="365F91"/>
          <w:spacing w:val="-2"/>
          <w:sz w:val="20"/>
        </w:rPr>
        <w:t xml:space="preserve"> </w:t>
      </w:r>
      <w:r>
        <w:rPr>
          <w:i/>
          <w:color w:val="365F91"/>
          <w:sz w:val="20"/>
        </w:rPr>
        <w:t>interaction</w:t>
      </w:r>
      <w:r>
        <w:rPr>
          <w:i/>
          <w:color w:val="365F91"/>
          <w:spacing w:val="-2"/>
          <w:sz w:val="20"/>
        </w:rPr>
        <w:t xml:space="preserve"> </w:t>
      </w:r>
      <w:r>
        <w:rPr>
          <w:i/>
          <w:color w:val="365F91"/>
          <w:sz w:val="20"/>
        </w:rPr>
        <w:t>between</w:t>
      </w:r>
      <w:r>
        <w:rPr>
          <w:i/>
          <w:color w:val="365F91"/>
          <w:spacing w:val="-2"/>
          <w:sz w:val="20"/>
        </w:rPr>
        <w:t xml:space="preserve"> </w:t>
      </w:r>
      <w:r>
        <w:rPr>
          <w:i/>
          <w:color w:val="365F91"/>
          <w:sz w:val="20"/>
        </w:rPr>
        <w:t>the</w:t>
      </w:r>
      <w:r>
        <w:rPr>
          <w:i/>
          <w:color w:val="365F91"/>
          <w:spacing w:val="-2"/>
          <w:sz w:val="20"/>
        </w:rPr>
        <w:t xml:space="preserve"> </w:t>
      </w:r>
      <w:r>
        <w:rPr>
          <w:i/>
          <w:color w:val="365F91"/>
          <w:sz w:val="20"/>
        </w:rPr>
        <w:t>students</w:t>
      </w:r>
      <w:r>
        <w:rPr>
          <w:i/>
          <w:color w:val="365F91"/>
          <w:spacing w:val="-6"/>
          <w:sz w:val="20"/>
        </w:rPr>
        <w:t xml:space="preserve"> </w:t>
      </w:r>
      <w:r>
        <w:rPr>
          <w:i/>
          <w:color w:val="365F91"/>
          <w:sz w:val="20"/>
        </w:rPr>
        <w:t>and the instructor, either synchronously or asynchronously. For the purposes of this report, include only those courses</w:t>
      </w:r>
      <w:r>
        <w:rPr>
          <w:i/>
          <w:color w:val="365F91"/>
          <w:spacing w:val="-8"/>
          <w:sz w:val="20"/>
        </w:rPr>
        <w:t xml:space="preserve"> </w:t>
      </w:r>
      <w:r>
        <w:rPr>
          <w:i/>
          <w:color w:val="365F91"/>
          <w:sz w:val="20"/>
        </w:rPr>
        <w:t>that</w:t>
      </w:r>
      <w:r>
        <w:rPr>
          <w:i/>
          <w:color w:val="365F91"/>
          <w:spacing w:val="-5"/>
          <w:sz w:val="20"/>
        </w:rPr>
        <w:t xml:space="preserve"> </w:t>
      </w:r>
      <w:r>
        <w:rPr>
          <w:i/>
          <w:color w:val="365F91"/>
          <w:sz w:val="20"/>
        </w:rPr>
        <w:t>are</w:t>
      </w:r>
      <w:r>
        <w:rPr>
          <w:i/>
          <w:color w:val="365F91"/>
          <w:spacing w:val="-5"/>
          <w:sz w:val="20"/>
        </w:rPr>
        <w:t xml:space="preserve"> </w:t>
      </w:r>
      <w:r>
        <w:rPr>
          <w:i/>
          <w:color w:val="365F91"/>
          <w:sz w:val="20"/>
        </w:rPr>
        <w:t>100%</w:t>
      </w:r>
      <w:r>
        <w:rPr>
          <w:i/>
          <w:color w:val="365F91"/>
          <w:spacing w:val="-6"/>
          <w:sz w:val="20"/>
        </w:rPr>
        <w:t xml:space="preserve"> </w:t>
      </w:r>
      <w:r>
        <w:rPr>
          <w:i/>
          <w:color w:val="365F91"/>
          <w:sz w:val="20"/>
        </w:rPr>
        <w:t>online</w:t>
      </w:r>
      <w:r>
        <w:rPr>
          <w:i/>
          <w:color w:val="365F91"/>
          <w:spacing w:val="-5"/>
          <w:sz w:val="20"/>
        </w:rPr>
        <w:t xml:space="preserve"> </w:t>
      </w:r>
      <w:r>
        <w:rPr>
          <w:i/>
          <w:color w:val="365F91"/>
          <w:sz w:val="20"/>
        </w:rPr>
        <w:t>in</w:t>
      </w:r>
      <w:r>
        <w:rPr>
          <w:i/>
          <w:color w:val="365F91"/>
          <w:spacing w:val="-5"/>
          <w:sz w:val="20"/>
        </w:rPr>
        <w:t xml:space="preserve"> </w:t>
      </w:r>
      <w:r>
        <w:rPr>
          <w:i/>
          <w:color w:val="365F91"/>
          <w:sz w:val="20"/>
        </w:rPr>
        <w:t>your</w:t>
      </w:r>
      <w:r>
        <w:rPr>
          <w:i/>
          <w:color w:val="365F91"/>
          <w:spacing w:val="-8"/>
          <w:sz w:val="20"/>
        </w:rPr>
        <w:t xml:space="preserve"> </w:t>
      </w:r>
      <w:r>
        <w:rPr>
          <w:i/>
          <w:color w:val="365F91"/>
          <w:sz w:val="20"/>
        </w:rPr>
        <w:t>calculation</w:t>
      </w:r>
      <w:r>
        <w:rPr>
          <w:i/>
          <w:color w:val="365F91"/>
          <w:spacing w:val="-7"/>
          <w:sz w:val="20"/>
        </w:rPr>
        <w:t xml:space="preserve"> </w:t>
      </w:r>
      <w:r>
        <w:rPr>
          <w:i/>
          <w:color w:val="365F91"/>
          <w:sz w:val="20"/>
        </w:rPr>
        <w:t>of</w:t>
      </w:r>
      <w:r>
        <w:rPr>
          <w:i/>
          <w:color w:val="365F91"/>
          <w:spacing w:val="-8"/>
          <w:sz w:val="20"/>
        </w:rPr>
        <w:t xml:space="preserve"> </w:t>
      </w:r>
      <w:r>
        <w:rPr>
          <w:i/>
          <w:color w:val="365F91"/>
          <w:sz w:val="20"/>
        </w:rPr>
        <w:t>unduplicated</w:t>
      </w:r>
      <w:r>
        <w:rPr>
          <w:i/>
          <w:color w:val="365F91"/>
          <w:spacing w:val="-4"/>
          <w:sz w:val="20"/>
        </w:rPr>
        <w:t xml:space="preserve"> </w:t>
      </w:r>
      <w:r>
        <w:rPr>
          <w:i/>
          <w:color w:val="365F91"/>
          <w:sz w:val="20"/>
        </w:rPr>
        <w:t>headcount</w:t>
      </w:r>
      <w:r>
        <w:rPr>
          <w:i/>
          <w:color w:val="365F91"/>
          <w:spacing w:val="-9"/>
          <w:sz w:val="20"/>
        </w:rPr>
        <w:t xml:space="preserve"> </w:t>
      </w:r>
      <w:r>
        <w:rPr>
          <w:i/>
          <w:color w:val="365F91"/>
          <w:sz w:val="20"/>
        </w:rPr>
        <w:t>enrollment</w:t>
      </w:r>
      <w:r>
        <w:rPr>
          <w:i/>
          <w:color w:val="365F91"/>
          <w:spacing w:val="-5"/>
          <w:sz w:val="20"/>
        </w:rPr>
        <w:t xml:space="preserve"> </w:t>
      </w:r>
      <w:r>
        <w:rPr>
          <w:i/>
          <w:color w:val="365F91"/>
          <w:sz w:val="20"/>
        </w:rPr>
        <w:t>for</w:t>
      </w:r>
      <w:r>
        <w:rPr>
          <w:i/>
          <w:color w:val="365F91"/>
          <w:spacing w:val="-8"/>
          <w:sz w:val="20"/>
        </w:rPr>
        <w:t xml:space="preserve"> </w:t>
      </w:r>
      <w:r>
        <w:rPr>
          <w:i/>
          <w:color w:val="365F91"/>
          <w:sz w:val="20"/>
        </w:rPr>
        <w:t>distance</w:t>
      </w:r>
      <w:r>
        <w:rPr>
          <w:i/>
          <w:color w:val="365F91"/>
          <w:spacing w:val="-4"/>
          <w:sz w:val="20"/>
        </w:rPr>
        <w:t xml:space="preserve"> </w:t>
      </w:r>
      <w:r>
        <w:rPr>
          <w:i/>
          <w:color w:val="365F91"/>
          <w:sz w:val="20"/>
        </w:rPr>
        <w:t>education. Do not include hybrid courses or courses in which all the class hours are face to face, but some material is posted online.</w:t>
      </w:r>
    </w:p>
    <w:p w14:paraId="77772414" w14:textId="77777777" w:rsidR="008D35F5" w:rsidRDefault="008D35F5">
      <w:pPr>
        <w:pStyle w:val="BodyText"/>
        <w:rPr>
          <w:i/>
          <w:sz w:val="20"/>
        </w:rPr>
      </w:pPr>
    </w:p>
    <w:p w14:paraId="30B016C4" w14:textId="77777777" w:rsidR="008D35F5" w:rsidRDefault="008D35F5">
      <w:pPr>
        <w:pStyle w:val="BodyText"/>
        <w:spacing w:before="232"/>
        <w:rPr>
          <w:i/>
          <w:sz w:val="20"/>
        </w:rPr>
      </w:pPr>
    </w:p>
    <w:p w14:paraId="6E662EA6" w14:textId="77777777" w:rsidR="008D35F5" w:rsidRDefault="008D35F5">
      <w:pPr>
        <w:rPr>
          <w:sz w:val="20"/>
        </w:rPr>
        <w:sectPr w:rsidR="008D35F5">
          <w:type w:val="continuous"/>
          <w:pgSz w:w="12240" w:h="15840"/>
          <w:pgMar w:top="720" w:right="840" w:bottom="280" w:left="560" w:header="0" w:footer="548" w:gutter="0"/>
          <w:cols w:space="720"/>
        </w:sectPr>
      </w:pPr>
    </w:p>
    <w:p w14:paraId="61188127" w14:textId="77777777" w:rsidR="008D35F5" w:rsidRDefault="00000000">
      <w:pPr>
        <w:pStyle w:val="BodyText"/>
        <w:spacing w:before="56"/>
        <w:ind w:left="1501"/>
      </w:pPr>
      <w:r>
        <w:rPr>
          <w:noProof/>
        </w:rPr>
        <mc:AlternateContent>
          <mc:Choice Requires="wps">
            <w:drawing>
              <wp:anchor distT="0" distB="0" distL="0" distR="0" simplePos="0" relativeHeight="15735296" behindDoc="0" locked="0" layoutInCell="1" allowOverlap="1" wp14:anchorId="5BED3E9B" wp14:editId="3787A637">
                <wp:simplePos x="0" y="0"/>
                <wp:positionH relativeFrom="page">
                  <wp:posOffset>1886454</wp:posOffset>
                </wp:positionH>
                <wp:positionV relativeFrom="paragraph">
                  <wp:posOffset>-10570</wp:posOffset>
                </wp:positionV>
                <wp:extent cx="1028700" cy="2679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83">
                          <a:solidFill>
                            <a:srgbClr val="000000"/>
                          </a:solidFill>
                          <a:prstDash val="solid"/>
                        </a:ln>
                      </wps:spPr>
                      <wps:txbx>
                        <w:txbxContent>
                          <w:p w14:paraId="3AB48575" w14:textId="77777777" w:rsidR="008D35F5" w:rsidRDefault="00000000">
                            <w:pPr>
                              <w:pStyle w:val="BodyText"/>
                              <w:spacing w:before="68"/>
                              <w:ind w:left="348"/>
                            </w:pPr>
                            <w:r>
                              <w:rPr>
                                <w:spacing w:val="-4"/>
                              </w:rPr>
                              <w:t>2703</w:t>
                            </w:r>
                          </w:p>
                        </w:txbxContent>
                      </wps:txbx>
                      <wps:bodyPr wrap="square" lIns="0" tIns="0" rIns="0" bIns="0" rtlCol="0">
                        <a:noAutofit/>
                      </wps:bodyPr>
                    </wps:wsp>
                  </a:graphicData>
                </a:graphic>
              </wp:anchor>
            </w:drawing>
          </mc:Choice>
          <mc:Fallback>
            <w:pict>
              <v:shape w14:anchorId="5BED3E9B" id="Textbox 19" o:spid="_x0000_s1042" type="#_x0000_t202" style="position:absolute;left:0;text-align:left;margin-left:148.55pt;margin-top:-.85pt;width:81pt;height:21.1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" filled="f" strokeweight=".16897mm">
                <v:path arrowok="t"/>
                <v:textbox inset="0,0,0,0">
                  <w:txbxContent>
                    <w:p w14:paraId="3AB48575" w14:textId="77777777" w:rsidR="008D35F5" w:rsidRDefault="00000000">
                      <w:pPr>
                        <w:pStyle w:val="BodyText"/>
                        <w:spacing w:before="68"/>
                        <w:ind w:left="348"/>
                      </w:pPr>
                      <w:r>
                        <w:rPr>
                          <w:spacing w:val="-4"/>
                        </w:rPr>
                        <w:t>2703</w:t>
                      </w:r>
                    </w:p>
                  </w:txbxContent>
                </v:textbox>
                <w10:wrap anchorx="page"/>
              </v:shape>
            </w:pict>
          </mc:Fallback>
        </mc:AlternateContent>
      </w:r>
      <w:r>
        <w:rPr>
          <w:spacing w:val="-4"/>
        </w:rPr>
        <w:t>2021-</w:t>
      </w:r>
      <w:r>
        <w:rPr>
          <w:spacing w:val="-5"/>
        </w:rPr>
        <w:t>22:</w:t>
      </w:r>
    </w:p>
    <w:p w14:paraId="041F8FE9" w14:textId="77777777" w:rsidR="008D35F5" w:rsidRDefault="00000000">
      <w:pPr>
        <w:pStyle w:val="BodyText"/>
        <w:spacing w:before="56"/>
        <w:ind w:left="1501"/>
      </w:pPr>
      <w:r>
        <w:br w:type="column"/>
      </w:r>
      <w:r>
        <w:rPr>
          <w:spacing w:val="-4"/>
        </w:rPr>
        <w:t>2022-</w:t>
      </w:r>
      <w:r>
        <w:rPr>
          <w:spacing w:val="-5"/>
        </w:rPr>
        <w:t>23:</w:t>
      </w:r>
    </w:p>
    <w:p w14:paraId="49E08FD9" w14:textId="77777777" w:rsidR="008D35F5" w:rsidRDefault="00000000">
      <w:pPr>
        <w:pStyle w:val="BodyText"/>
        <w:spacing w:before="56"/>
        <w:ind w:left="1501"/>
      </w:pPr>
      <w:r>
        <w:br w:type="column"/>
      </w:r>
      <w:r>
        <w:rPr>
          <w:spacing w:val="-4"/>
        </w:rPr>
        <w:t>2023-</w:t>
      </w:r>
      <w:r>
        <w:rPr>
          <w:spacing w:val="-2"/>
        </w:rPr>
        <w:t>2024:</w:t>
      </w:r>
    </w:p>
    <w:p w14:paraId="46FB4622" w14:textId="77777777" w:rsidR="008D35F5" w:rsidRDefault="008D35F5">
      <w:pPr>
        <w:sectPr w:rsidR="008D35F5">
          <w:type w:val="continuous"/>
          <w:pgSz w:w="12240" w:h="15840"/>
          <w:pgMar w:top="720" w:right="840" w:bottom="280" w:left="560" w:header="0" w:footer="548" w:gutter="0"/>
          <w:cols w:num="3" w:space="720" w:equalWidth="0">
            <w:col w:w="2312" w:space="656"/>
            <w:col w:w="2312" w:space="705"/>
            <w:col w:w="4855"/>
          </w:cols>
        </w:sectPr>
      </w:pPr>
    </w:p>
    <w:p w14:paraId="30BE5913" w14:textId="77777777" w:rsidR="008D35F5" w:rsidRDefault="008D35F5">
      <w:pPr>
        <w:pStyle w:val="BodyText"/>
        <w:spacing w:before="144"/>
      </w:pPr>
    </w:p>
    <w:p w14:paraId="116BF5C3" w14:textId="77777777" w:rsidR="008D35F5" w:rsidRDefault="00000000">
      <w:pPr>
        <w:pStyle w:val="BodyText"/>
        <w:spacing w:before="1"/>
        <w:ind w:left="454"/>
      </w:pPr>
      <w:r>
        <w:rPr>
          <w:noProof/>
        </w:rPr>
        <mc:AlternateContent>
          <mc:Choice Requires="wps">
            <w:drawing>
              <wp:anchor distT="0" distB="0" distL="0" distR="0" simplePos="0" relativeHeight="15734272" behindDoc="0" locked="0" layoutInCell="1" allowOverlap="1" wp14:anchorId="6A004F0A" wp14:editId="28E52247">
                <wp:simplePos x="0" y="0"/>
                <wp:positionH relativeFrom="page">
                  <wp:posOffset>5830444</wp:posOffset>
                </wp:positionH>
                <wp:positionV relativeFrom="paragraph">
                  <wp:posOffset>-478634</wp:posOffset>
                </wp:positionV>
                <wp:extent cx="1028700" cy="2679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96">
                          <a:solidFill>
                            <a:srgbClr val="000000"/>
                          </a:solidFill>
                          <a:prstDash val="solid"/>
                        </a:ln>
                      </wps:spPr>
                      <wps:txbx>
                        <w:txbxContent>
                          <w:p w14:paraId="10358D4D" w14:textId="77777777" w:rsidR="008D35F5" w:rsidRDefault="00000000">
                            <w:pPr>
                              <w:pStyle w:val="BodyText"/>
                              <w:spacing w:before="68"/>
                              <w:ind w:left="290"/>
                            </w:pPr>
                            <w:r>
                              <w:rPr>
                                <w:spacing w:val="-4"/>
                              </w:rPr>
                              <w:t>2806</w:t>
                            </w:r>
                          </w:p>
                        </w:txbxContent>
                      </wps:txbx>
                      <wps:bodyPr wrap="square" lIns="0" tIns="0" rIns="0" bIns="0" rtlCol="0">
                        <a:noAutofit/>
                      </wps:bodyPr>
                    </wps:wsp>
                  </a:graphicData>
                </a:graphic>
              </wp:anchor>
            </w:drawing>
          </mc:Choice>
          <mc:Fallback>
            <w:pict>
              <v:shape w14:anchorId="6A004F0A" id="Textbox 20" o:spid="_x0000_s1043" type="#_x0000_t202" style="position:absolute;left:0;text-align:left;margin-left:459.1pt;margin-top:-37.7pt;width:81pt;height:21.1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" filled="f" strokeweight=".48pt">
                <v:path arrowok="t"/>
                <v:textbox inset="0,0,0,0">
                  <w:txbxContent>
                    <w:p w14:paraId="10358D4D" w14:textId="77777777" w:rsidR="008D35F5" w:rsidRDefault="00000000">
                      <w:pPr>
                        <w:pStyle w:val="BodyText"/>
                        <w:spacing w:before="68"/>
                        <w:ind w:left="290"/>
                      </w:pPr>
                      <w:r>
                        <w:rPr>
                          <w:spacing w:val="-4"/>
                        </w:rPr>
                        <w:t>2806</w:t>
                      </w:r>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14:anchorId="7960C9FE" wp14:editId="11320B10">
                <wp:simplePos x="0" y="0"/>
                <wp:positionH relativeFrom="page">
                  <wp:posOffset>3773044</wp:posOffset>
                </wp:positionH>
                <wp:positionV relativeFrom="paragraph">
                  <wp:posOffset>-478634</wp:posOffset>
                </wp:positionV>
                <wp:extent cx="970915" cy="2679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267970"/>
                        </a:xfrm>
                        <a:prstGeom prst="rect">
                          <a:avLst/>
                        </a:prstGeom>
                        <a:ln w="6096">
                          <a:solidFill>
                            <a:srgbClr val="000000"/>
                          </a:solidFill>
                          <a:prstDash val="solid"/>
                        </a:ln>
                      </wps:spPr>
                      <wps:txbx>
                        <w:txbxContent>
                          <w:p w14:paraId="014A3506" w14:textId="77777777" w:rsidR="008D35F5" w:rsidRDefault="00000000">
                            <w:pPr>
                              <w:pStyle w:val="BodyText"/>
                              <w:spacing w:before="68"/>
                              <w:ind w:left="257"/>
                            </w:pPr>
                            <w:r>
                              <w:rPr>
                                <w:spacing w:val="-4"/>
                              </w:rPr>
                              <w:t>2500</w:t>
                            </w:r>
                          </w:p>
                        </w:txbxContent>
                      </wps:txbx>
                      <wps:bodyPr wrap="square" lIns="0" tIns="0" rIns="0" bIns="0" rtlCol="0">
                        <a:noAutofit/>
                      </wps:bodyPr>
                    </wps:wsp>
                  </a:graphicData>
                </a:graphic>
              </wp:anchor>
            </w:drawing>
          </mc:Choice>
          <mc:Fallback>
            <w:pict>
              <v:shape w14:anchorId="7960C9FE" id="Textbox 21" o:spid="_x0000_s1044" type="#_x0000_t202" style="position:absolute;left:0;text-align:left;margin-left:297.1pt;margin-top:-37.7pt;width:76.45pt;height:21.1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" filled="f" strokeweight=".48pt">
                <v:path arrowok="t"/>
                <v:textbox inset="0,0,0,0">
                  <w:txbxContent>
                    <w:p w14:paraId="014A3506" w14:textId="77777777" w:rsidR="008D35F5" w:rsidRDefault="00000000">
                      <w:pPr>
                        <w:pStyle w:val="BodyText"/>
                        <w:spacing w:before="68"/>
                        <w:ind w:left="257"/>
                      </w:pPr>
                      <w:r>
                        <w:rPr>
                          <w:spacing w:val="-4"/>
                        </w:rPr>
                        <w:t>2500</w:t>
                      </w:r>
                    </w:p>
                  </w:txbxContent>
                </v:textbox>
                <w10:wrap anchorx="page"/>
              </v:shape>
            </w:pict>
          </mc:Fallback>
        </mc:AlternateContent>
      </w:r>
      <w:r>
        <w:t>7e.</w:t>
      </w:r>
      <w:r>
        <w:rPr>
          <w:spacing w:val="34"/>
        </w:rPr>
        <w:t xml:space="preserve"> </w:t>
      </w:r>
      <w:r>
        <w:t>Year-to-Year</w:t>
      </w:r>
      <w:r>
        <w:rPr>
          <w:spacing w:val="-8"/>
        </w:rPr>
        <w:t xml:space="preserve"> </w:t>
      </w:r>
      <w:r>
        <w:rPr>
          <w:spacing w:val="-2"/>
        </w:rPr>
        <w:t>Increase/Decrease:</w:t>
      </w:r>
    </w:p>
    <w:p w14:paraId="75BFF4BB" w14:textId="77777777" w:rsidR="008D35F5" w:rsidRDefault="008D35F5">
      <w:pPr>
        <w:pStyle w:val="BodyText"/>
        <w:spacing w:before="2"/>
        <w:rPr>
          <w:sz w:val="6"/>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004"/>
        <w:gridCol w:w="2009"/>
        <w:gridCol w:w="2287"/>
      </w:tblGrid>
      <w:tr w:rsidR="008D35F5" w14:paraId="333854EF" w14:textId="77777777">
        <w:trPr>
          <w:trHeight w:val="266"/>
        </w:trPr>
        <w:tc>
          <w:tcPr>
            <w:tcW w:w="2791" w:type="dxa"/>
          </w:tcPr>
          <w:p w14:paraId="601CA14B" w14:textId="77777777" w:rsidR="008D35F5" w:rsidRDefault="008D35F5">
            <w:pPr>
              <w:pStyle w:val="TableParagraph"/>
              <w:rPr>
                <w:rFonts w:ascii="Times New Roman"/>
                <w:sz w:val="18"/>
              </w:rPr>
            </w:pPr>
          </w:p>
        </w:tc>
        <w:tc>
          <w:tcPr>
            <w:tcW w:w="2004" w:type="dxa"/>
          </w:tcPr>
          <w:p w14:paraId="4564A1B9" w14:textId="77777777" w:rsidR="008D35F5" w:rsidRDefault="00000000">
            <w:pPr>
              <w:pStyle w:val="TableParagraph"/>
              <w:spacing w:line="246" w:lineRule="exact"/>
              <w:ind w:left="17"/>
              <w:jc w:val="center"/>
            </w:pPr>
            <w:r>
              <w:rPr>
                <w:spacing w:val="-4"/>
              </w:rPr>
              <w:t>2021-</w:t>
            </w:r>
            <w:r>
              <w:rPr>
                <w:spacing w:val="-5"/>
              </w:rPr>
              <w:t>22</w:t>
            </w:r>
          </w:p>
        </w:tc>
        <w:tc>
          <w:tcPr>
            <w:tcW w:w="2009" w:type="dxa"/>
          </w:tcPr>
          <w:p w14:paraId="409D0A21" w14:textId="77777777" w:rsidR="008D35F5" w:rsidRDefault="00000000">
            <w:pPr>
              <w:pStyle w:val="TableParagraph"/>
              <w:spacing w:line="246" w:lineRule="exact"/>
              <w:ind w:left="16"/>
              <w:jc w:val="center"/>
            </w:pPr>
            <w:r>
              <w:rPr>
                <w:spacing w:val="-4"/>
              </w:rPr>
              <w:t>2022-</w:t>
            </w:r>
            <w:r>
              <w:rPr>
                <w:spacing w:val="-5"/>
              </w:rPr>
              <w:t>23</w:t>
            </w:r>
          </w:p>
        </w:tc>
        <w:tc>
          <w:tcPr>
            <w:tcW w:w="2287" w:type="dxa"/>
          </w:tcPr>
          <w:p w14:paraId="639A583F" w14:textId="77777777" w:rsidR="008D35F5" w:rsidRDefault="00000000">
            <w:pPr>
              <w:pStyle w:val="TableParagraph"/>
              <w:spacing w:line="246" w:lineRule="exact"/>
              <w:ind w:left="117" w:right="101"/>
              <w:jc w:val="center"/>
            </w:pPr>
            <w:r>
              <w:rPr>
                <w:spacing w:val="-4"/>
              </w:rPr>
              <w:t>2023-</w:t>
            </w:r>
            <w:r>
              <w:rPr>
                <w:spacing w:val="-5"/>
              </w:rPr>
              <w:t>24</w:t>
            </w:r>
          </w:p>
        </w:tc>
      </w:tr>
      <w:tr w:rsidR="008D35F5" w14:paraId="66EFD577" w14:textId="77777777">
        <w:trPr>
          <w:trHeight w:val="268"/>
        </w:trPr>
        <w:tc>
          <w:tcPr>
            <w:tcW w:w="2791" w:type="dxa"/>
          </w:tcPr>
          <w:p w14:paraId="131F2BD2" w14:textId="77777777" w:rsidR="008D35F5" w:rsidRDefault="00000000">
            <w:pPr>
              <w:pStyle w:val="TableParagraph"/>
              <w:spacing w:line="248" w:lineRule="exact"/>
              <w:ind w:left="110"/>
            </w:pPr>
            <w:r>
              <w:t>%</w:t>
            </w:r>
            <w:r>
              <w:rPr>
                <w:spacing w:val="-5"/>
              </w:rPr>
              <w:t xml:space="preserve"> </w:t>
            </w:r>
            <w:r>
              <w:t>Change</w:t>
            </w:r>
            <w:r>
              <w:rPr>
                <w:spacing w:val="-5"/>
              </w:rPr>
              <w:t xml:space="preserve"> </w:t>
            </w:r>
            <w:r>
              <w:t>from</w:t>
            </w:r>
            <w:r>
              <w:rPr>
                <w:spacing w:val="-8"/>
              </w:rPr>
              <w:t xml:space="preserve"> </w:t>
            </w:r>
            <w:r>
              <w:t>Prior</w:t>
            </w:r>
            <w:r>
              <w:rPr>
                <w:spacing w:val="-7"/>
              </w:rPr>
              <w:t xml:space="preserve"> </w:t>
            </w:r>
            <w:r>
              <w:rPr>
                <w:spacing w:val="-2"/>
              </w:rPr>
              <w:t>Year:</w:t>
            </w:r>
          </w:p>
        </w:tc>
        <w:tc>
          <w:tcPr>
            <w:tcW w:w="2004" w:type="dxa"/>
          </w:tcPr>
          <w:p w14:paraId="2DE0C658" w14:textId="77777777" w:rsidR="008D35F5" w:rsidRDefault="00000000">
            <w:pPr>
              <w:pStyle w:val="TableParagraph"/>
              <w:spacing w:line="248" w:lineRule="exact"/>
              <w:ind w:left="17" w:right="4"/>
              <w:jc w:val="center"/>
              <w:rPr>
                <w:i/>
              </w:rPr>
            </w:pPr>
            <w:r>
              <w:rPr>
                <w:i/>
                <w:spacing w:val="-2"/>
              </w:rPr>
              <w:t>(n/a)</w:t>
            </w:r>
          </w:p>
        </w:tc>
        <w:tc>
          <w:tcPr>
            <w:tcW w:w="2009" w:type="dxa"/>
          </w:tcPr>
          <w:p w14:paraId="2325FA82" w14:textId="77777777" w:rsidR="008D35F5" w:rsidRDefault="00000000">
            <w:pPr>
              <w:pStyle w:val="TableParagraph"/>
              <w:spacing w:line="248" w:lineRule="exact"/>
              <w:ind w:left="16" w:right="4"/>
              <w:jc w:val="center"/>
            </w:pPr>
            <w:r>
              <w:rPr>
                <w:spacing w:val="-3"/>
              </w:rPr>
              <w:t>-</w:t>
            </w:r>
            <w:r>
              <w:rPr>
                <w:spacing w:val="-2"/>
              </w:rPr>
              <w:t>7.51%</w:t>
            </w:r>
          </w:p>
        </w:tc>
        <w:tc>
          <w:tcPr>
            <w:tcW w:w="2287" w:type="dxa"/>
          </w:tcPr>
          <w:p w14:paraId="03080D38" w14:textId="77777777" w:rsidR="008D35F5" w:rsidRDefault="00000000">
            <w:pPr>
              <w:pStyle w:val="TableParagraph"/>
              <w:spacing w:line="248" w:lineRule="exact"/>
              <w:ind w:left="189" w:right="72"/>
              <w:jc w:val="center"/>
            </w:pPr>
            <w:r>
              <w:rPr>
                <w:spacing w:val="-2"/>
              </w:rPr>
              <w:t>12.24%</w:t>
            </w:r>
          </w:p>
        </w:tc>
      </w:tr>
    </w:tbl>
    <w:p w14:paraId="19DD11F3" w14:textId="77777777" w:rsidR="008D35F5" w:rsidRDefault="008D35F5">
      <w:pPr>
        <w:spacing w:line="248" w:lineRule="exact"/>
        <w:jc w:val="center"/>
        <w:sectPr w:rsidR="008D35F5">
          <w:type w:val="continuous"/>
          <w:pgSz w:w="12240" w:h="15840"/>
          <w:pgMar w:top="720" w:right="840" w:bottom="280" w:left="560" w:header="0" w:footer="548" w:gutter="0"/>
          <w:cols w:space="720"/>
        </w:sectPr>
      </w:pPr>
    </w:p>
    <w:p w14:paraId="510647FB" w14:textId="77777777" w:rsidR="008D35F5" w:rsidRDefault="00000000">
      <w:pPr>
        <w:pStyle w:val="BodyText"/>
        <w:spacing w:before="40"/>
        <w:ind w:left="1155" w:right="815" w:hanging="701"/>
      </w:pPr>
      <w:r>
        <w:t>7f.</w:t>
      </w:r>
      <w:r>
        <w:rPr>
          <w:spacing w:val="40"/>
        </w:rPr>
        <w:t xml:space="preserve"> </w:t>
      </w:r>
      <w:r>
        <w:t xml:space="preserve">If your institution experienced a one-year increase (or decrease) in enrollment of more than 50% in </w:t>
      </w:r>
      <w:r>
        <w:rPr>
          <w:b/>
        </w:rPr>
        <w:t>degree</w:t>
      </w:r>
      <w:r>
        <w:rPr>
          <w:b/>
          <w:spacing w:val="-5"/>
        </w:rPr>
        <w:t xml:space="preserve"> </w:t>
      </w:r>
      <w:r>
        <w:rPr>
          <w:b/>
        </w:rPr>
        <w:t>applicable</w:t>
      </w:r>
      <w:r>
        <w:rPr>
          <w:b/>
          <w:spacing w:val="-5"/>
        </w:rPr>
        <w:t xml:space="preserve"> </w:t>
      </w:r>
      <w:r>
        <w:t>distance</w:t>
      </w:r>
      <w:r>
        <w:rPr>
          <w:spacing w:val="-8"/>
        </w:rPr>
        <w:t xml:space="preserve"> </w:t>
      </w:r>
      <w:r>
        <w:t>education</w:t>
      </w:r>
      <w:r>
        <w:rPr>
          <w:spacing w:val="-8"/>
        </w:rPr>
        <w:t xml:space="preserve"> </w:t>
      </w:r>
      <w:r>
        <w:t>courses</w:t>
      </w:r>
      <w:r>
        <w:rPr>
          <w:spacing w:val="-4"/>
        </w:rPr>
        <w:t xml:space="preserve"> </w:t>
      </w:r>
      <w:r>
        <w:t>in</w:t>
      </w:r>
      <w:r>
        <w:rPr>
          <w:spacing w:val="-7"/>
        </w:rPr>
        <w:t xml:space="preserve"> </w:t>
      </w:r>
      <w:r>
        <w:t>a</w:t>
      </w:r>
      <w:r>
        <w:rPr>
          <w:spacing w:val="-7"/>
        </w:rPr>
        <w:t xml:space="preserve"> </w:t>
      </w:r>
      <w:r>
        <w:t>single</w:t>
      </w:r>
      <w:r>
        <w:rPr>
          <w:spacing w:val="-4"/>
        </w:rPr>
        <w:t xml:space="preserve"> </w:t>
      </w:r>
      <w:r>
        <w:t>year,</w:t>
      </w:r>
      <w:r>
        <w:rPr>
          <w:spacing w:val="-4"/>
        </w:rPr>
        <w:t xml:space="preserve"> </w:t>
      </w:r>
      <w:r>
        <w:t>please</w:t>
      </w:r>
      <w:r>
        <w:rPr>
          <w:spacing w:val="-6"/>
        </w:rPr>
        <w:t xml:space="preserve"> </w:t>
      </w:r>
      <w:r>
        <w:t>explain</w:t>
      </w:r>
      <w:r>
        <w:rPr>
          <w:spacing w:val="-5"/>
        </w:rPr>
        <w:t xml:space="preserve"> </w:t>
      </w:r>
      <w:r>
        <w:t>below.</w:t>
      </w:r>
      <w:r>
        <w:rPr>
          <w:spacing w:val="37"/>
        </w:rPr>
        <w:t xml:space="preserve"> </w:t>
      </w:r>
      <w:r>
        <w:t>Enter</w:t>
      </w:r>
      <w:r>
        <w:rPr>
          <w:spacing w:val="-5"/>
        </w:rPr>
        <w:t xml:space="preserve"> </w:t>
      </w:r>
      <w:r>
        <w:t>N/A</w:t>
      </w:r>
      <w:r>
        <w:rPr>
          <w:spacing w:val="-9"/>
        </w:rPr>
        <w:t xml:space="preserve"> </w:t>
      </w:r>
      <w:r>
        <w:t>if this does not apply.</w:t>
      </w:r>
    </w:p>
    <w:p w14:paraId="79044491" w14:textId="77777777" w:rsidR="008D35F5" w:rsidRDefault="00000000">
      <w:pPr>
        <w:pStyle w:val="BodyText"/>
        <w:spacing w:before="40"/>
        <w:rPr>
          <w:sz w:val="20"/>
        </w:rPr>
      </w:pPr>
      <w:r>
        <w:rPr>
          <w:noProof/>
        </w:rPr>
        <mc:AlternateContent>
          <mc:Choice Requires="wps">
            <w:drawing>
              <wp:anchor distT="0" distB="0" distL="0" distR="0" simplePos="0" relativeHeight="487596544" behindDoc="1" locked="0" layoutInCell="1" allowOverlap="1" wp14:anchorId="47DF2CF8" wp14:editId="57CCFCDC">
                <wp:simplePos x="0" y="0"/>
                <wp:positionH relativeFrom="page">
                  <wp:posOffset>1021080</wp:posOffset>
                </wp:positionH>
                <wp:positionV relativeFrom="paragraph">
                  <wp:posOffset>199095</wp:posOffset>
                </wp:positionV>
                <wp:extent cx="6146800" cy="2032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203200"/>
                        </a:xfrm>
                        <a:prstGeom prst="rect">
                          <a:avLst/>
                        </a:prstGeom>
                        <a:ln w="6096">
                          <a:solidFill>
                            <a:srgbClr val="000000"/>
                          </a:solidFill>
                          <a:prstDash val="solid"/>
                        </a:ln>
                      </wps:spPr>
                      <wps:txbx>
                        <w:txbxContent>
                          <w:p w14:paraId="4AD534D8" w14:textId="77777777" w:rsidR="008D35F5" w:rsidRDefault="00000000">
                            <w:pPr>
                              <w:pStyle w:val="BodyText"/>
                              <w:spacing w:before="40"/>
                              <w:ind w:left="103"/>
                            </w:pPr>
                            <w:r>
                              <w:rPr>
                                <w:spacing w:val="-5"/>
                              </w:rPr>
                              <w:t>N/A</w:t>
                            </w:r>
                          </w:p>
                        </w:txbxContent>
                      </wps:txbx>
                      <wps:bodyPr wrap="square" lIns="0" tIns="0" rIns="0" bIns="0" rtlCol="0">
                        <a:noAutofit/>
                      </wps:bodyPr>
                    </wps:wsp>
                  </a:graphicData>
                </a:graphic>
              </wp:anchor>
            </w:drawing>
          </mc:Choice>
          <mc:Fallback>
            <w:pict>
              <v:shape w14:anchorId="47DF2CF8" id="Textbox 22" o:spid="_x0000_s1045" type="#_x0000_t202" style="position:absolute;margin-left:80.4pt;margin-top:15.7pt;width:484pt;height:1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" filled="f" strokeweight=".48pt">
                <v:path arrowok="t"/>
                <v:textbox inset="0,0,0,0">
                  <w:txbxContent>
                    <w:p w14:paraId="4AD534D8" w14:textId="77777777" w:rsidR="008D35F5" w:rsidRDefault="00000000">
                      <w:pPr>
                        <w:pStyle w:val="BodyText"/>
                        <w:spacing w:before="40"/>
                        <w:ind w:left="103"/>
                      </w:pPr>
                      <w:r>
                        <w:rPr>
                          <w:spacing w:val="-5"/>
                        </w:rPr>
                        <w:t>N/A</w:t>
                      </w:r>
                    </w:p>
                  </w:txbxContent>
                </v:textbox>
                <w10:wrap type="topAndBottom" anchorx="page"/>
              </v:shape>
            </w:pict>
          </mc:Fallback>
        </mc:AlternateContent>
      </w:r>
    </w:p>
    <w:p w14:paraId="33C76D75" w14:textId="77777777" w:rsidR="008D35F5" w:rsidRDefault="008D35F5">
      <w:pPr>
        <w:pStyle w:val="BodyText"/>
        <w:spacing w:before="59"/>
        <w:rPr>
          <w:sz w:val="24"/>
        </w:rPr>
      </w:pPr>
    </w:p>
    <w:p w14:paraId="04BEE1DF" w14:textId="77777777" w:rsidR="008D35F5" w:rsidRDefault="00000000">
      <w:pPr>
        <w:ind w:left="464"/>
        <w:rPr>
          <w:sz w:val="24"/>
        </w:rPr>
      </w:pPr>
      <w:r>
        <w:rPr>
          <w:sz w:val="24"/>
        </w:rPr>
        <w:t>7g.</w:t>
      </w:r>
      <w:r>
        <w:rPr>
          <w:spacing w:val="44"/>
          <w:sz w:val="24"/>
        </w:rPr>
        <w:t xml:space="preserve"> </w:t>
      </w:r>
      <w:r>
        <w:rPr>
          <w:sz w:val="24"/>
        </w:rPr>
        <w:t>%</w:t>
      </w:r>
      <w:r>
        <w:rPr>
          <w:spacing w:val="-4"/>
          <w:sz w:val="24"/>
        </w:rPr>
        <w:t xml:space="preserve"> </w:t>
      </w:r>
      <w:r>
        <w:rPr>
          <w:sz w:val="24"/>
        </w:rPr>
        <w:t>of</w:t>
      </w:r>
      <w:r>
        <w:rPr>
          <w:spacing w:val="-5"/>
          <w:sz w:val="24"/>
        </w:rPr>
        <w:t xml:space="preserve"> </w:t>
      </w:r>
      <w:r>
        <w:rPr>
          <w:sz w:val="24"/>
        </w:rPr>
        <w:t>all students</w:t>
      </w:r>
      <w:r>
        <w:rPr>
          <w:spacing w:val="-6"/>
          <w:sz w:val="24"/>
        </w:rPr>
        <w:t xml:space="preserve"> </w:t>
      </w:r>
      <w:r>
        <w:rPr>
          <w:sz w:val="24"/>
        </w:rPr>
        <w:t>that</w:t>
      </w:r>
      <w:r>
        <w:rPr>
          <w:spacing w:val="1"/>
          <w:sz w:val="24"/>
        </w:rPr>
        <w:t xml:space="preserve"> </w:t>
      </w:r>
      <w:r>
        <w:rPr>
          <w:sz w:val="24"/>
        </w:rPr>
        <w:t>took</w:t>
      </w:r>
      <w:r>
        <w:rPr>
          <w:spacing w:val="-5"/>
          <w:sz w:val="24"/>
        </w:rPr>
        <w:t xml:space="preserve"> </w:t>
      </w:r>
      <w:r>
        <w:rPr>
          <w:sz w:val="24"/>
        </w:rPr>
        <w:t>at</w:t>
      </w:r>
      <w:r>
        <w:rPr>
          <w:spacing w:val="-4"/>
          <w:sz w:val="24"/>
        </w:rPr>
        <w:t xml:space="preserve"> </w:t>
      </w:r>
      <w:r>
        <w:rPr>
          <w:sz w:val="24"/>
        </w:rPr>
        <w:t>least</w:t>
      </w:r>
      <w:r>
        <w:rPr>
          <w:spacing w:val="-3"/>
          <w:sz w:val="24"/>
        </w:rPr>
        <w:t xml:space="preserve"> </w:t>
      </w:r>
      <w:r>
        <w:rPr>
          <w:sz w:val="24"/>
        </w:rPr>
        <w:t>one</w:t>
      </w:r>
      <w:r>
        <w:rPr>
          <w:spacing w:val="-5"/>
          <w:sz w:val="24"/>
        </w:rPr>
        <w:t xml:space="preserve"> </w:t>
      </w:r>
      <w:r>
        <w:rPr>
          <w:b/>
          <w:sz w:val="24"/>
        </w:rPr>
        <w:t>degree</w:t>
      </w:r>
      <w:r>
        <w:rPr>
          <w:b/>
          <w:spacing w:val="-2"/>
          <w:sz w:val="24"/>
        </w:rPr>
        <w:t xml:space="preserve"> </w:t>
      </w:r>
      <w:r>
        <w:rPr>
          <w:b/>
          <w:sz w:val="24"/>
        </w:rPr>
        <w:t>applicable</w:t>
      </w:r>
      <w:r>
        <w:rPr>
          <w:b/>
          <w:spacing w:val="-6"/>
          <w:sz w:val="24"/>
        </w:rPr>
        <w:t xml:space="preserve"> </w:t>
      </w:r>
      <w:r>
        <w:rPr>
          <w:sz w:val="24"/>
        </w:rPr>
        <w:t>distance</w:t>
      </w:r>
      <w:r>
        <w:rPr>
          <w:spacing w:val="-3"/>
          <w:sz w:val="24"/>
        </w:rPr>
        <w:t xml:space="preserve"> </w:t>
      </w:r>
      <w:r>
        <w:rPr>
          <w:sz w:val="24"/>
        </w:rPr>
        <w:t>education</w:t>
      </w:r>
      <w:r>
        <w:rPr>
          <w:spacing w:val="1"/>
          <w:sz w:val="24"/>
        </w:rPr>
        <w:t xml:space="preserve"> </w:t>
      </w:r>
      <w:r>
        <w:rPr>
          <w:spacing w:val="-2"/>
          <w:sz w:val="24"/>
        </w:rPr>
        <w:t>course:</w:t>
      </w:r>
    </w:p>
    <w:p w14:paraId="29EBDC9D" w14:textId="77777777" w:rsidR="008D35F5" w:rsidRDefault="008D35F5">
      <w:pPr>
        <w:pStyle w:val="BodyText"/>
        <w:spacing w:before="83"/>
        <w:rPr>
          <w:sz w:val="20"/>
        </w:rPr>
      </w:pPr>
    </w:p>
    <w:p w14:paraId="587B3A24" w14:textId="77777777" w:rsidR="008D35F5" w:rsidRDefault="008D35F5">
      <w:pPr>
        <w:rPr>
          <w:sz w:val="20"/>
        </w:rPr>
        <w:sectPr w:rsidR="008D35F5">
          <w:pgSz w:w="12240" w:h="15840"/>
          <w:pgMar w:top="960" w:right="840" w:bottom="780" w:left="560" w:header="0" w:footer="548" w:gutter="0"/>
          <w:cols w:space="720"/>
        </w:sectPr>
      </w:pPr>
    </w:p>
    <w:p w14:paraId="0A725F62" w14:textId="77777777" w:rsidR="008D35F5" w:rsidRDefault="00000000">
      <w:pPr>
        <w:pStyle w:val="BodyText"/>
        <w:spacing w:before="57"/>
        <w:ind w:left="899"/>
      </w:pPr>
      <w:r>
        <w:rPr>
          <w:noProof/>
        </w:rPr>
        <mc:AlternateContent>
          <mc:Choice Requires="wps">
            <w:drawing>
              <wp:anchor distT="0" distB="0" distL="0" distR="0" simplePos="0" relativeHeight="15742976" behindDoc="0" locked="0" layoutInCell="1" allowOverlap="1" wp14:anchorId="6E0D6ACC" wp14:editId="13C6FD03">
                <wp:simplePos x="0" y="0"/>
                <wp:positionH relativeFrom="page">
                  <wp:posOffset>1577346</wp:posOffset>
                </wp:positionH>
                <wp:positionV relativeFrom="paragraph">
                  <wp:posOffset>31954</wp:posOffset>
                </wp:positionV>
                <wp:extent cx="728980" cy="1784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78435"/>
                        </a:xfrm>
                        <a:prstGeom prst="rect">
                          <a:avLst/>
                        </a:prstGeom>
                        <a:ln w="6095">
                          <a:solidFill>
                            <a:srgbClr val="000000"/>
                          </a:solidFill>
                          <a:prstDash val="solid"/>
                        </a:ln>
                      </wps:spPr>
                      <wps:txbx>
                        <w:txbxContent>
                          <w:p w14:paraId="240BF695" w14:textId="77777777" w:rsidR="008D35F5" w:rsidRDefault="00000000">
                            <w:pPr>
                              <w:pStyle w:val="BodyText"/>
                              <w:spacing w:before="1"/>
                              <w:ind w:left="285"/>
                            </w:pPr>
                            <w:r>
                              <w:rPr>
                                <w:spacing w:val="-5"/>
                              </w:rPr>
                              <w:t>88%</w:t>
                            </w:r>
                          </w:p>
                        </w:txbxContent>
                      </wps:txbx>
                      <wps:bodyPr wrap="square" lIns="0" tIns="0" rIns="0" bIns="0" rtlCol="0">
                        <a:noAutofit/>
                      </wps:bodyPr>
                    </wps:wsp>
                  </a:graphicData>
                </a:graphic>
              </wp:anchor>
            </w:drawing>
          </mc:Choice>
          <mc:Fallback>
            <w:pict>
              <v:shape w14:anchorId="6E0D6ACC" id="Textbox 23" o:spid="_x0000_s1046" type="#_x0000_t202" style="position:absolute;left:0;text-align:left;margin-left:124.2pt;margin-top:2.5pt;width:57.4pt;height:14.0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" filled="f" strokeweight=".16931mm">
                <v:path arrowok="t"/>
                <v:textbox inset="0,0,0,0">
                  <w:txbxContent>
                    <w:p w14:paraId="240BF695" w14:textId="77777777" w:rsidR="008D35F5" w:rsidRDefault="00000000">
                      <w:pPr>
                        <w:pStyle w:val="BodyText"/>
                        <w:spacing w:before="1"/>
                        <w:ind w:left="285"/>
                      </w:pPr>
                      <w:r>
                        <w:rPr>
                          <w:spacing w:val="-5"/>
                        </w:rPr>
                        <w:t>88%</w:t>
                      </w:r>
                    </w:p>
                  </w:txbxContent>
                </v:textbox>
                <w10:wrap anchorx="page"/>
              </v:shape>
            </w:pict>
          </mc:Fallback>
        </mc:AlternateContent>
      </w:r>
      <w:r>
        <w:rPr>
          <w:spacing w:val="-4"/>
        </w:rPr>
        <w:t>2021-</w:t>
      </w:r>
      <w:r>
        <w:rPr>
          <w:spacing w:val="-5"/>
        </w:rPr>
        <w:t>22:</w:t>
      </w:r>
    </w:p>
    <w:p w14:paraId="60C1E015" w14:textId="77777777" w:rsidR="008D35F5" w:rsidRDefault="00000000">
      <w:pPr>
        <w:pStyle w:val="BodyText"/>
        <w:spacing w:before="57"/>
        <w:ind w:left="899"/>
      </w:pPr>
      <w:r>
        <w:br w:type="column"/>
      </w:r>
      <w:r>
        <w:rPr>
          <w:spacing w:val="-4"/>
        </w:rPr>
        <w:t>2022-</w:t>
      </w:r>
      <w:r>
        <w:rPr>
          <w:spacing w:val="-5"/>
        </w:rPr>
        <w:t>23:</w:t>
      </w:r>
    </w:p>
    <w:p w14:paraId="08BE694A" w14:textId="77777777" w:rsidR="008D35F5" w:rsidRDefault="00000000">
      <w:pPr>
        <w:pStyle w:val="BodyText"/>
        <w:spacing w:before="57"/>
        <w:ind w:left="899"/>
      </w:pPr>
      <w:r>
        <w:br w:type="column"/>
      </w:r>
      <w:r>
        <w:rPr>
          <w:spacing w:val="-4"/>
        </w:rPr>
        <w:t>2023-</w:t>
      </w:r>
      <w:r>
        <w:rPr>
          <w:spacing w:val="-5"/>
        </w:rPr>
        <w:t>24:</w:t>
      </w:r>
    </w:p>
    <w:p w14:paraId="0BD9DF54" w14:textId="77777777" w:rsidR="008D35F5" w:rsidRDefault="008D35F5">
      <w:pPr>
        <w:sectPr w:rsidR="008D35F5">
          <w:type w:val="continuous"/>
          <w:pgSz w:w="12240" w:h="15840"/>
          <w:pgMar w:top="720" w:right="840" w:bottom="280" w:left="560" w:header="0" w:footer="548" w:gutter="0"/>
          <w:cols w:num="3" w:space="720" w:equalWidth="0">
            <w:col w:w="1722" w:space="1554"/>
            <w:col w:w="1720" w:space="2125"/>
            <w:col w:w="3719"/>
          </w:cols>
        </w:sectPr>
      </w:pPr>
    </w:p>
    <w:p w14:paraId="405949C5" w14:textId="77777777" w:rsidR="008D35F5" w:rsidRDefault="008D35F5">
      <w:pPr>
        <w:pStyle w:val="BodyText"/>
        <w:spacing w:before="52"/>
        <w:rPr>
          <w:sz w:val="24"/>
        </w:rPr>
      </w:pPr>
    </w:p>
    <w:p w14:paraId="3C6FE382" w14:textId="77777777" w:rsidR="008D35F5" w:rsidRDefault="00000000">
      <w:pPr>
        <w:spacing w:before="1"/>
        <w:ind w:left="431"/>
        <w:rPr>
          <w:sz w:val="24"/>
        </w:rPr>
      </w:pPr>
      <w:r>
        <w:rPr>
          <w:noProof/>
        </w:rPr>
        <mc:AlternateContent>
          <mc:Choice Requires="wps">
            <w:drawing>
              <wp:anchor distT="0" distB="0" distL="0" distR="0" simplePos="0" relativeHeight="15741952" behindDoc="0" locked="0" layoutInCell="1" allowOverlap="1" wp14:anchorId="53E51AF4" wp14:editId="1747EBB1">
                <wp:simplePos x="0" y="0"/>
                <wp:positionH relativeFrom="page">
                  <wp:posOffset>6038088</wp:posOffset>
                </wp:positionH>
                <wp:positionV relativeFrom="paragraph">
                  <wp:posOffset>-393827</wp:posOffset>
                </wp:positionV>
                <wp:extent cx="607060" cy="1784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78435"/>
                        </a:xfrm>
                        <a:prstGeom prst="rect">
                          <a:avLst/>
                        </a:prstGeom>
                        <a:ln w="6096">
                          <a:solidFill>
                            <a:srgbClr val="000000"/>
                          </a:solidFill>
                          <a:prstDash val="solid"/>
                        </a:ln>
                      </wps:spPr>
                      <wps:txbx>
                        <w:txbxContent>
                          <w:p w14:paraId="56E6B199" w14:textId="77777777" w:rsidR="008D35F5" w:rsidRDefault="00000000">
                            <w:pPr>
                              <w:pStyle w:val="BodyText"/>
                              <w:spacing w:before="1"/>
                              <w:ind w:left="285"/>
                            </w:pPr>
                            <w:r>
                              <w:rPr>
                                <w:spacing w:val="-5"/>
                              </w:rPr>
                              <w:t>82%</w:t>
                            </w:r>
                          </w:p>
                        </w:txbxContent>
                      </wps:txbx>
                      <wps:bodyPr wrap="square" lIns="0" tIns="0" rIns="0" bIns="0" rtlCol="0">
                        <a:noAutofit/>
                      </wps:bodyPr>
                    </wps:wsp>
                  </a:graphicData>
                </a:graphic>
              </wp:anchor>
            </w:drawing>
          </mc:Choice>
          <mc:Fallback>
            <w:pict>
              <v:shape w14:anchorId="53E51AF4" id="Textbox 24" o:spid="_x0000_s1047" type="#_x0000_t202" style="position:absolute;left:0;text-align:left;margin-left:475.45pt;margin-top:-31pt;width:47.8pt;height:14.0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" filled="f" strokeweight=".48pt">
                <v:path arrowok="t"/>
                <v:textbox inset="0,0,0,0">
                  <w:txbxContent>
                    <w:p w14:paraId="56E6B199" w14:textId="77777777" w:rsidR="008D35F5" w:rsidRDefault="00000000">
                      <w:pPr>
                        <w:pStyle w:val="BodyText"/>
                        <w:spacing w:before="1"/>
                        <w:ind w:left="285"/>
                      </w:pPr>
                      <w:r>
                        <w:rPr>
                          <w:spacing w:val="-5"/>
                        </w:rPr>
                        <w:t>82%</w:t>
                      </w:r>
                    </w:p>
                  </w:txbxContent>
                </v:textbox>
                <w10:wrap anchorx="page"/>
              </v:shape>
            </w:pict>
          </mc:Fallback>
        </mc:AlternateContent>
      </w:r>
      <w:r>
        <w:rPr>
          <w:noProof/>
        </w:rPr>
        <mc:AlternateContent>
          <mc:Choice Requires="wps">
            <w:drawing>
              <wp:anchor distT="0" distB="0" distL="0" distR="0" simplePos="0" relativeHeight="15742464" behindDoc="0" locked="0" layoutInCell="1" allowOverlap="1" wp14:anchorId="3D29B21A" wp14:editId="03A27042">
                <wp:simplePos x="0" y="0"/>
                <wp:positionH relativeFrom="page">
                  <wp:posOffset>3777996</wp:posOffset>
                </wp:positionH>
                <wp:positionV relativeFrom="paragraph">
                  <wp:posOffset>-393827</wp:posOffset>
                </wp:positionV>
                <wp:extent cx="698500" cy="1784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78435"/>
                        </a:xfrm>
                        <a:prstGeom prst="rect">
                          <a:avLst/>
                        </a:prstGeom>
                        <a:ln w="6108">
                          <a:solidFill>
                            <a:srgbClr val="000000"/>
                          </a:solidFill>
                          <a:prstDash val="solid"/>
                        </a:ln>
                      </wps:spPr>
                      <wps:txbx>
                        <w:txbxContent>
                          <w:p w14:paraId="648DA136" w14:textId="77777777" w:rsidR="008D35F5" w:rsidRDefault="00000000">
                            <w:pPr>
                              <w:pStyle w:val="BodyText"/>
                              <w:spacing w:before="1"/>
                              <w:ind w:left="378"/>
                            </w:pPr>
                            <w:r>
                              <w:rPr>
                                <w:spacing w:val="-5"/>
                              </w:rPr>
                              <w:t>87%</w:t>
                            </w:r>
                          </w:p>
                        </w:txbxContent>
                      </wps:txbx>
                      <wps:bodyPr wrap="square" lIns="0" tIns="0" rIns="0" bIns="0" rtlCol="0">
                        <a:noAutofit/>
                      </wps:bodyPr>
                    </wps:wsp>
                  </a:graphicData>
                </a:graphic>
              </wp:anchor>
            </w:drawing>
          </mc:Choice>
          <mc:Fallback>
            <w:pict>
              <v:shape w14:anchorId="3D29B21A" id="Textbox 25" o:spid="_x0000_s1048" type="#_x0000_t202" style="position:absolute;left:0;text-align:left;margin-left:297.5pt;margin-top:-31pt;width:55pt;height:14.0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" filled="f" strokeweight=".16967mm">
                <v:path arrowok="t"/>
                <v:textbox inset="0,0,0,0">
                  <w:txbxContent>
                    <w:p w14:paraId="648DA136" w14:textId="77777777" w:rsidR="008D35F5" w:rsidRDefault="00000000">
                      <w:pPr>
                        <w:pStyle w:val="BodyText"/>
                        <w:spacing w:before="1"/>
                        <w:ind w:left="378"/>
                      </w:pPr>
                      <w:r>
                        <w:rPr>
                          <w:spacing w:val="-5"/>
                        </w:rPr>
                        <w:t>87%</w:t>
                      </w:r>
                    </w:p>
                  </w:txbxContent>
                </v:textbox>
                <w10:wrap anchorx="page"/>
              </v:shape>
            </w:pict>
          </mc:Fallback>
        </mc:AlternateContent>
      </w:r>
      <w:r>
        <w:rPr>
          <w:sz w:val="24"/>
        </w:rPr>
        <w:t>7h.</w:t>
      </w:r>
      <w:r>
        <w:rPr>
          <w:spacing w:val="40"/>
          <w:sz w:val="24"/>
        </w:rPr>
        <w:t xml:space="preserve"> </w:t>
      </w:r>
      <w:r>
        <w:rPr>
          <w:sz w:val="24"/>
        </w:rPr>
        <w:t>%</w:t>
      </w:r>
      <w:r>
        <w:rPr>
          <w:spacing w:val="-3"/>
          <w:sz w:val="24"/>
        </w:rPr>
        <w:t xml:space="preserve"> </w:t>
      </w:r>
      <w:r>
        <w:rPr>
          <w:sz w:val="24"/>
        </w:rPr>
        <w:t>of</w:t>
      </w:r>
      <w:r>
        <w:rPr>
          <w:spacing w:val="-2"/>
          <w:sz w:val="24"/>
        </w:rPr>
        <w:t xml:space="preserve"> </w:t>
      </w:r>
      <w:r>
        <w:rPr>
          <w:sz w:val="24"/>
        </w:rPr>
        <w:t>all</w:t>
      </w:r>
      <w:r>
        <w:rPr>
          <w:spacing w:val="-3"/>
          <w:sz w:val="24"/>
        </w:rPr>
        <w:t xml:space="preserve"> </w:t>
      </w:r>
      <w:r>
        <w:rPr>
          <w:b/>
          <w:sz w:val="24"/>
        </w:rPr>
        <w:t>degree</w:t>
      </w:r>
      <w:r>
        <w:rPr>
          <w:b/>
          <w:spacing w:val="-2"/>
          <w:sz w:val="24"/>
        </w:rPr>
        <w:t xml:space="preserve"> </w:t>
      </w:r>
      <w:r>
        <w:rPr>
          <w:b/>
          <w:sz w:val="24"/>
        </w:rPr>
        <w:t>applicable</w:t>
      </w:r>
      <w:r>
        <w:rPr>
          <w:b/>
          <w:spacing w:val="-4"/>
          <w:sz w:val="24"/>
        </w:rPr>
        <w:t xml:space="preserve"> </w:t>
      </w:r>
      <w:r>
        <w:rPr>
          <w:sz w:val="24"/>
        </w:rPr>
        <w:t>distance</w:t>
      </w:r>
      <w:r>
        <w:rPr>
          <w:spacing w:val="-5"/>
          <w:sz w:val="24"/>
        </w:rPr>
        <w:t xml:space="preserve"> </w:t>
      </w:r>
      <w:r>
        <w:rPr>
          <w:sz w:val="24"/>
        </w:rPr>
        <w:t>education</w:t>
      </w:r>
      <w:r>
        <w:rPr>
          <w:spacing w:val="-5"/>
          <w:sz w:val="24"/>
        </w:rPr>
        <w:t xml:space="preserve"> </w:t>
      </w:r>
      <w:r>
        <w:rPr>
          <w:sz w:val="24"/>
        </w:rPr>
        <w:t>courses</w:t>
      </w:r>
      <w:r>
        <w:rPr>
          <w:spacing w:val="-8"/>
          <w:sz w:val="24"/>
        </w:rPr>
        <w:t xml:space="preserve"> </w:t>
      </w:r>
      <w:r>
        <w:rPr>
          <w:sz w:val="24"/>
        </w:rPr>
        <w:t>offered</w:t>
      </w:r>
      <w:r>
        <w:rPr>
          <w:spacing w:val="1"/>
          <w:sz w:val="24"/>
        </w:rPr>
        <w:t xml:space="preserve"> </w:t>
      </w:r>
      <w:r>
        <w:rPr>
          <w:spacing w:val="-2"/>
          <w:sz w:val="24"/>
        </w:rPr>
        <w:t>online:</w:t>
      </w:r>
    </w:p>
    <w:p w14:paraId="2B77BD02" w14:textId="77777777" w:rsidR="008D35F5" w:rsidRDefault="00000000">
      <w:pPr>
        <w:spacing w:before="241"/>
        <w:ind w:left="611" w:right="527"/>
        <w:rPr>
          <w:i/>
          <w:sz w:val="20"/>
        </w:rPr>
      </w:pPr>
      <w:r>
        <w:rPr>
          <w:noProof/>
        </w:rPr>
        <mc:AlternateContent>
          <mc:Choice Requires="wps">
            <w:drawing>
              <wp:anchor distT="0" distB="0" distL="0" distR="0" simplePos="0" relativeHeight="15740416" behindDoc="0" locked="0" layoutInCell="1" allowOverlap="1" wp14:anchorId="09B93B2B" wp14:editId="221F9406">
                <wp:simplePos x="0" y="0"/>
                <wp:positionH relativeFrom="page">
                  <wp:posOffset>6051803</wp:posOffset>
                </wp:positionH>
                <wp:positionV relativeFrom="paragraph">
                  <wp:posOffset>954169</wp:posOffset>
                </wp:positionV>
                <wp:extent cx="607060" cy="1784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78435"/>
                        </a:xfrm>
                        <a:prstGeom prst="rect">
                          <a:avLst/>
                        </a:prstGeom>
                        <a:ln w="6096">
                          <a:solidFill>
                            <a:srgbClr val="000000"/>
                          </a:solidFill>
                          <a:prstDash val="solid"/>
                        </a:ln>
                      </wps:spPr>
                      <wps:txbx>
                        <w:txbxContent>
                          <w:p w14:paraId="318A396A" w14:textId="77777777" w:rsidR="008D35F5" w:rsidRDefault="00000000">
                            <w:pPr>
                              <w:pStyle w:val="BodyText"/>
                              <w:spacing w:before="1"/>
                              <w:ind w:left="189"/>
                            </w:pPr>
                            <w:r>
                              <w:rPr>
                                <w:spacing w:val="-5"/>
                              </w:rPr>
                              <w:t>44%</w:t>
                            </w:r>
                          </w:p>
                        </w:txbxContent>
                      </wps:txbx>
                      <wps:bodyPr wrap="square" lIns="0" tIns="0" rIns="0" bIns="0" rtlCol="0">
                        <a:noAutofit/>
                      </wps:bodyPr>
                    </wps:wsp>
                  </a:graphicData>
                </a:graphic>
              </wp:anchor>
            </w:drawing>
          </mc:Choice>
          <mc:Fallback>
            <w:pict>
              <v:shape w14:anchorId="09B93B2B" id="Textbox 26" o:spid="_x0000_s1049" type="#_x0000_t202" style="position:absolute;left:0;text-align:left;margin-left:476.5pt;margin-top:75.15pt;width:47.8pt;height:14.0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" filled="f" strokeweight=".48pt">
                <v:path arrowok="t"/>
                <v:textbox inset="0,0,0,0">
                  <w:txbxContent>
                    <w:p w14:paraId="318A396A" w14:textId="77777777" w:rsidR="008D35F5" w:rsidRDefault="00000000">
                      <w:pPr>
                        <w:pStyle w:val="BodyText"/>
                        <w:spacing w:before="1"/>
                        <w:ind w:left="189"/>
                      </w:pPr>
                      <w:r>
                        <w:rPr>
                          <w:spacing w:val="-5"/>
                        </w:rPr>
                        <w:t>44%</w:t>
                      </w:r>
                    </w:p>
                  </w:txbxContent>
                </v:textbox>
                <w10:wrap anchorx="page"/>
              </v:shape>
            </w:pict>
          </mc:Fallback>
        </mc:AlternateContent>
      </w:r>
      <w:r>
        <w:rPr>
          <w:noProof/>
        </w:rPr>
        <mc:AlternateContent>
          <mc:Choice Requires="wps">
            <w:drawing>
              <wp:anchor distT="0" distB="0" distL="0" distR="0" simplePos="0" relativeHeight="15740928" behindDoc="0" locked="0" layoutInCell="1" allowOverlap="1" wp14:anchorId="307E74E2" wp14:editId="7E56DF9C">
                <wp:simplePos x="0" y="0"/>
                <wp:positionH relativeFrom="page">
                  <wp:posOffset>3791711</wp:posOffset>
                </wp:positionH>
                <wp:positionV relativeFrom="paragraph">
                  <wp:posOffset>954169</wp:posOffset>
                </wp:positionV>
                <wp:extent cx="698500" cy="1784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78435"/>
                        </a:xfrm>
                        <a:prstGeom prst="rect">
                          <a:avLst/>
                        </a:prstGeom>
                        <a:ln w="6108">
                          <a:solidFill>
                            <a:srgbClr val="000000"/>
                          </a:solidFill>
                          <a:prstDash val="solid"/>
                        </a:ln>
                      </wps:spPr>
                      <wps:txbx>
                        <w:txbxContent>
                          <w:p w14:paraId="3186EF93" w14:textId="77777777" w:rsidR="008D35F5" w:rsidRDefault="00000000">
                            <w:pPr>
                              <w:pStyle w:val="BodyText"/>
                              <w:spacing w:before="1"/>
                              <w:ind w:left="284"/>
                            </w:pPr>
                            <w:r>
                              <w:rPr>
                                <w:spacing w:val="-5"/>
                              </w:rPr>
                              <w:t>45%</w:t>
                            </w:r>
                          </w:p>
                        </w:txbxContent>
                      </wps:txbx>
                      <wps:bodyPr wrap="square" lIns="0" tIns="0" rIns="0" bIns="0" rtlCol="0">
                        <a:noAutofit/>
                      </wps:bodyPr>
                    </wps:wsp>
                  </a:graphicData>
                </a:graphic>
              </wp:anchor>
            </w:drawing>
          </mc:Choice>
          <mc:Fallback>
            <w:pict>
              <v:shape w14:anchorId="307E74E2" id="Textbox 27" o:spid="_x0000_s1050" type="#_x0000_t202" style="position:absolute;left:0;text-align:left;margin-left:298.55pt;margin-top:75.15pt;width:55pt;height:14.0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" filled="f" strokeweight=".16967mm">
                <v:path arrowok="t"/>
                <v:textbox inset="0,0,0,0">
                  <w:txbxContent>
                    <w:p w14:paraId="3186EF93" w14:textId="77777777" w:rsidR="008D35F5" w:rsidRDefault="00000000">
                      <w:pPr>
                        <w:pStyle w:val="BodyText"/>
                        <w:spacing w:before="1"/>
                        <w:ind w:left="284"/>
                      </w:pPr>
                      <w:r>
                        <w:rPr>
                          <w:spacing w:val="-5"/>
                        </w:rPr>
                        <w:t>45%</w:t>
                      </w:r>
                    </w:p>
                  </w:txbxContent>
                </v:textbox>
                <w10:wrap anchorx="page"/>
              </v:shape>
            </w:pict>
          </mc:Fallback>
        </mc:AlternateContent>
      </w:r>
      <w:r>
        <w:rPr>
          <w:i/>
          <w:color w:val="365F91"/>
          <w:sz w:val="20"/>
        </w:rPr>
        <w:t>This is the ratio of degree applicable courses offered via distance education divided by the total number of degree applicable</w:t>
      </w:r>
      <w:r>
        <w:rPr>
          <w:i/>
          <w:color w:val="365F91"/>
          <w:spacing w:val="-3"/>
          <w:sz w:val="20"/>
        </w:rPr>
        <w:t xml:space="preserve"> </w:t>
      </w:r>
      <w:r>
        <w:rPr>
          <w:i/>
          <w:color w:val="365F91"/>
          <w:sz w:val="20"/>
        </w:rPr>
        <w:t>courses</w:t>
      </w:r>
      <w:r>
        <w:rPr>
          <w:i/>
          <w:color w:val="365F91"/>
          <w:spacing w:val="-5"/>
          <w:sz w:val="20"/>
        </w:rPr>
        <w:t xml:space="preserve"> </w:t>
      </w:r>
      <w:r>
        <w:rPr>
          <w:i/>
          <w:color w:val="365F91"/>
          <w:sz w:val="20"/>
        </w:rPr>
        <w:t>offered.</w:t>
      </w:r>
      <w:r>
        <w:rPr>
          <w:i/>
          <w:color w:val="365F91"/>
          <w:spacing w:val="-4"/>
          <w:sz w:val="20"/>
        </w:rPr>
        <w:t xml:space="preserve"> </w:t>
      </w:r>
      <w:r>
        <w:rPr>
          <w:i/>
          <w:color w:val="365F91"/>
          <w:sz w:val="20"/>
        </w:rPr>
        <w:t>This</w:t>
      </w:r>
      <w:r>
        <w:rPr>
          <w:i/>
          <w:color w:val="365F91"/>
          <w:spacing w:val="-5"/>
          <w:sz w:val="20"/>
        </w:rPr>
        <w:t xml:space="preserve"> </w:t>
      </w:r>
      <w:r>
        <w:rPr>
          <w:i/>
          <w:color w:val="365F91"/>
          <w:sz w:val="20"/>
        </w:rPr>
        <w:t>is</w:t>
      </w:r>
      <w:r>
        <w:rPr>
          <w:i/>
          <w:color w:val="365F91"/>
          <w:spacing w:val="-5"/>
          <w:sz w:val="20"/>
        </w:rPr>
        <w:t xml:space="preserve"> </w:t>
      </w:r>
      <w:r>
        <w:rPr>
          <w:i/>
          <w:color w:val="365F91"/>
          <w:sz w:val="20"/>
        </w:rPr>
        <w:t>not</w:t>
      </w:r>
      <w:r>
        <w:rPr>
          <w:i/>
          <w:color w:val="365F91"/>
          <w:spacing w:val="-4"/>
          <w:sz w:val="20"/>
        </w:rPr>
        <w:t xml:space="preserve"> </w:t>
      </w:r>
      <w:r>
        <w:rPr>
          <w:i/>
          <w:color w:val="365F91"/>
          <w:sz w:val="20"/>
        </w:rPr>
        <w:t>a</w:t>
      </w:r>
      <w:r>
        <w:rPr>
          <w:i/>
          <w:color w:val="365F91"/>
          <w:spacing w:val="-1"/>
          <w:sz w:val="20"/>
        </w:rPr>
        <w:t xml:space="preserve"> </w:t>
      </w:r>
      <w:r>
        <w:rPr>
          <w:i/>
          <w:color w:val="365F91"/>
          <w:sz w:val="20"/>
        </w:rPr>
        <w:t>count</w:t>
      </w:r>
      <w:r>
        <w:rPr>
          <w:i/>
          <w:color w:val="365F91"/>
          <w:spacing w:val="-4"/>
          <w:sz w:val="20"/>
        </w:rPr>
        <w:t xml:space="preserve"> </w:t>
      </w:r>
      <w:r>
        <w:rPr>
          <w:i/>
          <w:color w:val="365F91"/>
          <w:sz w:val="20"/>
        </w:rPr>
        <w:t>of</w:t>
      </w:r>
      <w:r>
        <w:rPr>
          <w:i/>
          <w:color w:val="365F91"/>
          <w:spacing w:val="-5"/>
          <w:sz w:val="20"/>
        </w:rPr>
        <w:t xml:space="preserve"> </w:t>
      </w:r>
      <w:r>
        <w:rPr>
          <w:i/>
          <w:color w:val="365F91"/>
          <w:sz w:val="20"/>
        </w:rPr>
        <w:t>sections.</w:t>
      </w:r>
      <w:r>
        <w:rPr>
          <w:i/>
          <w:color w:val="365F91"/>
          <w:spacing w:val="-4"/>
          <w:sz w:val="20"/>
        </w:rPr>
        <w:t xml:space="preserve"> </w:t>
      </w:r>
      <w:r>
        <w:rPr>
          <w:i/>
          <w:color w:val="365F91"/>
          <w:sz w:val="20"/>
        </w:rPr>
        <w:t>A</w:t>
      </w:r>
      <w:r>
        <w:rPr>
          <w:i/>
          <w:color w:val="365F91"/>
          <w:spacing w:val="-5"/>
          <w:sz w:val="20"/>
        </w:rPr>
        <w:t xml:space="preserve"> </w:t>
      </w:r>
      <w:r>
        <w:rPr>
          <w:i/>
          <w:color w:val="365F91"/>
          <w:sz w:val="20"/>
        </w:rPr>
        <w:t>course</w:t>
      </w:r>
      <w:r>
        <w:rPr>
          <w:i/>
          <w:color w:val="365F91"/>
          <w:spacing w:val="-1"/>
          <w:sz w:val="20"/>
        </w:rPr>
        <w:t xml:space="preserve"> </w:t>
      </w:r>
      <w:r>
        <w:rPr>
          <w:i/>
          <w:color w:val="365F91"/>
          <w:sz w:val="20"/>
        </w:rPr>
        <w:t>is</w:t>
      </w:r>
      <w:r>
        <w:rPr>
          <w:i/>
          <w:color w:val="365F91"/>
          <w:spacing w:val="-5"/>
          <w:sz w:val="20"/>
        </w:rPr>
        <w:t xml:space="preserve"> </w:t>
      </w:r>
      <w:r>
        <w:rPr>
          <w:i/>
          <w:color w:val="365F91"/>
          <w:sz w:val="20"/>
        </w:rPr>
        <w:t>counted</w:t>
      </w:r>
      <w:r>
        <w:rPr>
          <w:i/>
          <w:color w:val="365F91"/>
          <w:spacing w:val="-4"/>
          <w:sz w:val="20"/>
        </w:rPr>
        <w:t xml:space="preserve"> </w:t>
      </w:r>
      <w:r>
        <w:rPr>
          <w:i/>
          <w:color w:val="365F91"/>
          <w:sz w:val="20"/>
        </w:rPr>
        <w:t>in</w:t>
      </w:r>
      <w:r>
        <w:rPr>
          <w:i/>
          <w:color w:val="365F91"/>
          <w:spacing w:val="-4"/>
          <w:sz w:val="20"/>
        </w:rPr>
        <w:t xml:space="preserve"> </w:t>
      </w:r>
      <w:r>
        <w:rPr>
          <w:i/>
          <w:color w:val="365F91"/>
          <w:sz w:val="20"/>
        </w:rPr>
        <w:t>the</w:t>
      </w:r>
      <w:r>
        <w:rPr>
          <w:i/>
          <w:color w:val="365F91"/>
          <w:spacing w:val="-4"/>
          <w:sz w:val="20"/>
        </w:rPr>
        <w:t xml:space="preserve"> </w:t>
      </w:r>
      <w:r>
        <w:rPr>
          <w:i/>
          <w:color w:val="365F91"/>
          <w:sz w:val="20"/>
        </w:rPr>
        <w:t>numerator</w:t>
      </w:r>
      <w:r>
        <w:rPr>
          <w:i/>
          <w:color w:val="365F91"/>
          <w:spacing w:val="-6"/>
          <w:sz w:val="20"/>
        </w:rPr>
        <w:t xml:space="preserve"> </w:t>
      </w:r>
      <w:r>
        <w:rPr>
          <w:i/>
          <w:color w:val="365F91"/>
          <w:sz w:val="20"/>
        </w:rPr>
        <w:t>if</w:t>
      </w:r>
      <w:r>
        <w:rPr>
          <w:i/>
          <w:color w:val="365F91"/>
          <w:spacing w:val="-5"/>
          <w:sz w:val="20"/>
        </w:rPr>
        <w:t xml:space="preserve"> </w:t>
      </w:r>
      <w:r>
        <w:rPr>
          <w:i/>
          <w:color w:val="365F91"/>
          <w:sz w:val="20"/>
        </w:rPr>
        <w:t>there</w:t>
      </w:r>
      <w:r>
        <w:rPr>
          <w:i/>
          <w:color w:val="365F91"/>
          <w:spacing w:val="-1"/>
          <w:sz w:val="20"/>
        </w:rPr>
        <w:t xml:space="preserve"> </w:t>
      </w:r>
      <w:r>
        <w:rPr>
          <w:i/>
          <w:color w:val="365F91"/>
          <w:sz w:val="20"/>
        </w:rPr>
        <w:t>were</w:t>
      </w:r>
      <w:r>
        <w:rPr>
          <w:i/>
          <w:color w:val="365F91"/>
          <w:spacing w:val="-1"/>
          <w:sz w:val="20"/>
        </w:rPr>
        <w:t xml:space="preserve"> </w:t>
      </w:r>
      <w:r>
        <w:rPr>
          <w:i/>
          <w:color w:val="365F91"/>
          <w:sz w:val="20"/>
        </w:rPr>
        <w:t>any</w:t>
      </w:r>
      <w:r>
        <w:rPr>
          <w:i/>
          <w:color w:val="365F91"/>
          <w:spacing w:val="-5"/>
          <w:sz w:val="20"/>
        </w:rPr>
        <w:t xml:space="preserve"> </w:t>
      </w:r>
      <w:r>
        <w:rPr>
          <w:i/>
          <w:color w:val="365F91"/>
          <w:sz w:val="20"/>
        </w:rPr>
        <w:t>courses offered via distance education.</w:t>
      </w:r>
    </w:p>
    <w:p w14:paraId="2B9AB3D8" w14:textId="77777777" w:rsidR="008D35F5" w:rsidRDefault="008D35F5">
      <w:pPr>
        <w:pStyle w:val="BodyText"/>
        <w:spacing w:before="235"/>
        <w:rPr>
          <w:i/>
          <w:sz w:val="20"/>
        </w:rPr>
      </w:pPr>
    </w:p>
    <w:p w14:paraId="68F22F32" w14:textId="77777777" w:rsidR="008D35F5" w:rsidRDefault="008D35F5">
      <w:pPr>
        <w:rPr>
          <w:sz w:val="20"/>
        </w:rPr>
        <w:sectPr w:rsidR="008D35F5">
          <w:type w:val="continuous"/>
          <w:pgSz w:w="12240" w:h="15840"/>
          <w:pgMar w:top="720" w:right="840" w:bottom="280" w:left="560" w:header="0" w:footer="548" w:gutter="0"/>
          <w:cols w:space="720"/>
        </w:sectPr>
      </w:pPr>
    </w:p>
    <w:p w14:paraId="2E09872D" w14:textId="77777777" w:rsidR="008D35F5" w:rsidRDefault="00000000">
      <w:pPr>
        <w:pStyle w:val="BodyText"/>
        <w:spacing w:before="56"/>
        <w:ind w:left="968"/>
      </w:pPr>
      <w:r>
        <w:rPr>
          <w:noProof/>
        </w:rPr>
        <mc:AlternateContent>
          <mc:Choice Requires="wps">
            <w:drawing>
              <wp:anchor distT="0" distB="0" distL="0" distR="0" simplePos="0" relativeHeight="15741440" behindDoc="0" locked="0" layoutInCell="1" allowOverlap="1" wp14:anchorId="65CD57E2" wp14:editId="11B16ED1">
                <wp:simplePos x="0" y="0"/>
                <wp:positionH relativeFrom="page">
                  <wp:posOffset>1621536</wp:posOffset>
                </wp:positionH>
                <wp:positionV relativeFrom="paragraph">
                  <wp:posOffset>31792</wp:posOffset>
                </wp:positionV>
                <wp:extent cx="698500" cy="1784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 cy="178435"/>
                        </a:xfrm>
                        <a:prstGeom prst="rect">
                          <a:avLst/>
                        </a:prstGeom>
                        <a:ln w="6095">
                          <a:solidFill>
                            <a:srgbClr val="000000"/>
                          </a:solidFill>
                          <a:prstDash val="solid"/>
                        </a:ln>
                      </wps:spPr>
                      <wps:txbx>
                        <w:txbxContent>
                          <w:p w14:paraId="738A22DA" w14:textId="77777777" w:rsidR="008D35F5" w:rsidRDefault="00000000">
                            <w:pPr>
                              <w:pStyle w:val="BodyText"/>
                              <w:spacing w:before="1"/>
                              <w:ind w:left="285"/>
                            </w:pPr>
                            <w:r>
                              <w:rPr>
                                <w:spacing w:val="-5"/>
                              </w:rPr>
                              <w:t>46%</w:t>
                            </w:r>
                          </w:p>
                        </w:txbxContent>
                      </wps:txbx>
                      <wps:bodyPr wrap="square" lIns="0" tIns="0" rIns="0" bIns="0" rtlCol="0">
                        <a:noAutofit/>
                      </wps:bodyPr>
                    </wps:wsp>
                  </a:graphicData>
                </a:graphic>
              </wp:anchor>
            </w:drawing>
          </mc:Choice>
          <mc:Fallback>
            <w:pict>
              <v:shape w14:anchorId="65CD57E2" id="Textbox 28" o:spid="_x0000_s1051" type="#_x0000_t202" style="position:absolute;left:0;text-align:left;margin-left:127.7pt;margin-top:2.5pt;width:55pt;height:14.0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" filled="f" strokeweight=".16931mm">
                <v:path arrowok="t"/>
                <v:textbox inset="0,0,0,0">
                  <w:txbxContent>
                    <w:p w14:paraId="738A22DA" w14:textId="77777777" w:rsidR="008D35F5" w:rsidRDefault="00000000">
                      <w:pPr>
                        <w:pStyle w:val="BodyText"/>
                        <w:spacing w:before="1"/>
                        <w:ind w:left="285"/>
                      </w:pPr>
                      <w:r>
                        <w:rPr>
                          <w:spacing w:val="-5"/>
                        </w:rPr>
                        <w:t>46%</w:t>
                      </w:r>
                    </w:p>
                  </w:txbxContent>
                </v:textbox>
                <w10:wrap anchorx="page"/>
              </v:shape>
            </w:pict>
          </mc:Fallback>
        </mc:AlternateContent>
      </w:r>
      <w:r>
        <w:rPr>
          <w:spacing w:val="-4"/>
        </w:rPr>
        <w:t>2021-</w:t>
      </w:r>
      <w:r>
        <w:rPr>
          <w:spacing w:val="-5"/>
        </w:rPr>
        <w:t>22:</w:t>
      </w:r>
    </w:p>
    <w:p w14:paraId="3E93A669" w14:textId="77777777" w:rsidR="008D35F5" w:rsidRDefault="00000000">
      <w:pPr>
        <w:pStyle w:val="BodyText"/>
        <w:spacing w:before="56"/>
        <w:ind w:left="968"/>
      </w:pPr>
      <w:r>
        <w:br w:type="column"/>
      </w:r>
      <w:r>
        <w:rPr>
          <w:spacing w:val="-4"/>
        </w:rPr>
        <w:t>2022-</w:t>
      </w:r>
      <w:r>
        <w:rPr>
          <w:spacing w:val="-5"/>
        </w:rPr>
        <w:t>23:</w:t>
      </w:r>
    </w:p>
    <w:p w14:paraId="4163D48C" w14:textId="77777777" w:rsidR="008D35F5" w:rsidRDefault="00000000">
      <w:pPr>
        <w:pStyle w:val="BodyText"/>
        <w:spacing w:before="56"/>
        <w:ind w:left="968"/>
      </w:pPr>
      <w:r>
        <w:br w:type="column"/>
      </w:r>
      <w:r>
        <w:rPr>
          <w:spacing w:val="-4"/>
        </w:rPr>
        <w:t>2023-</w:t>
      </w:r>
      <w:r>
        <w:rPr>
          <w:spacing w:val="-5"/>
        </w:rPr>
        <w:t>24:</w:t>
      </w:r>
    </w:p>
    <w:p w14:paraId="2DDDE6DC" w14:textId="77777777" w:rsidR="008D35F5" w:rsidRDefault="008D35F5">
      <w:pPr>
        <w:sectPr w:rsidR="008D35F5">
          <w:type w:val="continuous"/>
          <w:pgSz w:w="12240" w:h="15840"/>
          <w:pgMar w:top="720" w:right="840" w:bottom="280" w:left="560" w:header="0" w:footer="548" w:gutter="0"/>
          <w:cols w:num="3" w:space="720" w:equalWidth="0">
            <w:col w:w="1792" w:space="1436"/>
            <w:col w:w="1789" w:space="2055"/>
            <w:col w:w="3768"/>
          </w:cols>
        </w:sectPr>
      </w:pPr>
    </w:p>
    <w:p w14:paraId="34EE6442" w14:textId="77777777" w:rsidR="008D35F5" w:rsidRDefault="008D35F5">
      <w:pPr>
        <w:pStyle w:val="BodyText"/>
        <w:spacing w:before="252"/>
        <w:rPr>
          <w:sz w:val="24"/>
        </w:rPr>
      </w:pPr>
    </w:p>
    <w:p w14:paraId="388905C1" w14:textId="77777777" w:rsidR="008D35F5" w:rsidRDefault="00000000">
      <w:pPr>
        <w:pStyle w:val="Heading1"/>
        <w:spacing w:before="1"/>
        <w:ind w:left="611"/>
      </w:pPr>
      <w:r>
        <w:t>Enrollment</w:t>
      </w:r>
      <w:r>
        <w:rPr>
          <w:spacing w:val="-10"/>
        </w:rPr>
        <w:t xml:space="preserve"> </w:t>
      </w:r>
      <w:r>
        <w:t>Data:</w:t>
      </w:r>
      <w:r>
        <w:rPr>
          <w:spacing w:val="-6"/>
        </w:rPr>
        <w:t xml:space="preserve"> </w:t>
      </w:r>
      <w:r>
        <w:t>Correspondence</w:t>
      </w:r>
      <w:r>
        <w:rPr>
          <w:spacing w:val="-10"/>
        </w:rPr>
        <w:t xml:space="preserve"> </w:t>
      </w:r>
      <w:r>
        <w:rPr>
          <w:spacing w:val="-2"/>
        </w:rPr>
        <w:t>Education</w:t>
      </w:r>
    </w:p>
    <w:p w14:paraId="7BAE856A" w14:textId="77777777" w:rsidR="008D35F5" w:rsidRDefault="00000000">
      <w:pPr>
        <w:pStyle w:val="ListParagraph"/>
        <w:numPr>
          <w:ilvl w:val="0"/>
          <w:numId w:val="2"/>
        </w:numPr>
        <w:tabs>
          <w:tab w:val="left" w:pos="804"/>
        </w:tabs>
        <w:spacing w:before="251"/>
        <w:ind w:left="804" w:hanging="356"/>
      </w:pPr>
      <w:r>
        <w:rPr>
          <w:noProof/>
        </w:rPr>
        <mc:AlternateContent>
          <mc:Choice Requires="wpg">
            <w:drawing>
              <wp:anchor distT="0" distB="0" distL="0" distR="0" simplePos="0" relativeHeight="15738368" behindDoc="0" locked="0" layoutInCell="1" allowOverlap="1" wp14:anchorId="5EF5091D" wp14:editId="796B786C">
                <wp:simplePos x="0" y="0"/>
                <wp:positionH relativeFrom="page">
                  <wp:posOffset>5324475</wp:posOffset>
                </wp:positionH>
                <wp:positionV relativeFrom="paragraph">
                  <wp:posOffset>155305</wp:posOffset>
                </wp:positionV>
                <wp:extent cx="1538605" cy="1955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8605" cy="195580"/>
                          <a:chOff x="0" y="0"/>
                          <a:chExt cx="1538605" cy="195580"/>
                        </a:xfrm>
                      </wpg:grpSpPr>
                      <wps:wsp>
                        <wps:cNvPr id="30" name="Graphic 30"/>
                        <wps:cNvSpPr/>
                        <wps:spPr>
                          <a:xfrm>
                            <a:off x="3047" y="3047"/>
                            <a:ext cx="765175" cy="189230"/>
                          </a:xfrm>
                          <a:custGeom>
                            <a:avLst/>
                            <a:gdLst/>
                            <a:ahLst/>
                            <a:cxnLst/>
                            <a:rect l="l" t="t" r="r" b="b"/>
                            <a:pathLst>
                              <a:path w="765175" h="189230">
                                <a:moveTo>
                                  <a:pt x="0" y="0"/>
                                </a:moveTo>
                                <a:lnTo>
                                  <a:pt x="765175" y="0"/>
                                </a:lnTo>
                                <a:lnTo>
                                  <a:pt x="765175" y="189229"/>
                                </a:lnTo>
                                <a:lnTo>
                                  <a:pt x="0" y="189229"/>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31" name="Textbox 31"/>
                        <wps:cNvSpPr txBox="1"/>
                        <wps:spPr>
                          <a:xfrm>
                            <a:off x="768159" y="3047"/>
                            <a:ext cx="767080" cy="189230"/>
                          </a:xfrm>
                          <a:prstGeom prst="rect">
                            <a:avLst/>
                          </a:prstGeom>
                          <a:ln w="6096">
                            <a:solidFill>
                              <a:srgbClr val="000000"/>
                            </a:solidFill>
                            <a:prstDash val="solid"/>
                          </a:ln>
                        </wps:spPr>
                        <wps:txbx>
                          <w:txbxContent>
                            <w:p w14:paraId="515C3A8B" w14:textId="77777777" w:rsidR="008D35F5" w:rsidRDefault="00000000">
                              <w:pPr>
                                <w:spacing w:before="7"/>
                                <w:ind w:right="2"/>
                                <w:jc w:val="center"/>
                              </w:pPr>
                              <w:r>
                                <w:rPr>
                                  <w:spacing w:val="-5"/>
                                </w:rPr>
                                <w:t>No</w:t>
                              </w:r>
                            </w:p>
                          </w:txbxContent>
                        </wps:txbx>
                        <wps:bodyPr wrap="square" lIns="0" tIns="0" rIns="0" bIns="0" rtlCol="0">
                          <a:noAutofit/>
                        </wps:bodyPr>
                      </wps:wsp>
                    </wpg:wgp>
                  </a:graphicData>
                </a:graphic>
              </wp:anchor>
            </w:drawing>
          </mc:Choice>
          <mc:Fallback>
            <w:pict>
              <v:group w14:anchorId="5EF5091D" id="Group 29" o:spid="_x0000_s1052" style="position:absolute;left:0;text-align:left;margin-left:419.25pt;margin-top:12.25pt;width:121.15pt;height:15.4pt;z-index:15738368;mso-wrap-distance-left:0;mso-wrap-distance-right:0;mso-position-horizontal-relative:page;mso-position-vertical-relative:text" coordsize="15386,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">
                <v:shape id="Graphic 30" o:spid="_x0000_s1053" style="position:absolute;left:30;top:30;width:7652;height:1892;visibility:visible;mso-wrap-style:square;v-text-anchor:top" coordsize="76517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" path="m,l765175,r,189229l,189229,,xe" filled="f" strokeweight=".48pt">
                  <v:path arrowok="t"/>
                </v:shape>
                <v:shape id="Textbox 31" o:spid="_x0000_s1054" type="#_x0000_t202" style="position:absolute;left:7681;top:30;width:767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mwAAAANsAAAAPAAAAZHJzL2Rvd25yZXYueG1sRI/BysIw&#10;EITvgu8QVvCmqUp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dJ3MJsAAAADbAAAADwAAAAAA&#10;AAAAAAAAAAAHAgAAZHJzL2Rvd25yZXYueG1sUEsFBgAAAAADAAMAtwAAAPQCAAAAAA==&#10;" filled="f" strokeweight=".48pt">
                  <v:textbox inset="0,0,0,0">
                    <w:txbxContent>
                      <w:p w14:paraId="515C3A8B" w14:textId="77777777" w:rsidR="008D35F5" w:rsidRDefault="00000000">
                        <w:pPr>
                          <w:spacing w:before="7"/>
                          <w:ind w:right="2"/>
                          <w:jc w:val="center"/>
                        </w:pPr>
                        <w:r>
                          <w:rPr>
                            <w:spacing w:val="-5"/>
                          </w:rPr>
                          <w:t>No</w:t>
                        </w:r>
                      </w:p>
                    </w:txbxContent>
                  </v:textbox>
                </v:shape>
                <w10:wrap anchorx="page"/>
              </v:group>
            </w:pict>
          </mc:Fallback>
        </mc:AlternateContent>
      </w:r>
      <w:r>
        <w:t>Do</w:t>
      </w:r>
      <w:r>
        <w:rPr>
          <w:spacing w:val="-10"/>
        </w:rPr>
        <w:t xml:space="preserve"> </w:t>
      </w:r>
      <w:r>
        <w:t>you</w:t>
      </w:r>
      <w:r>
        <w:rPr>
          <w:spacing w:val="-12"/>
        </w:rPr>
        <w:t xml:space="preserve"> </w:t>
      </w:r>
      <w:r>
        <w:t>offer</w:t>
      </w:r>
      <w:r>
        <w:rPr>
          <w:spacing w:val="-8"/>
        </w:rPr>
        <w:t xml:space="preserve"> </w:t>
      </w:r>
      <w:r>
        <w:t>Correspondence</w:t>
      </w:r>
      <w:r>
        <w:rPr>
          <w:spacing w:val="-6"/>
        </w:rPr>
        <w:t xml:space="preserve"> </w:t>
      </w:r>
      <w:r>
        <w:rPr>
          <w:spacing w:val="-2"/>
        </w:rPr>
        <w:t>Education?</w:t>
      </w:r>
    </w:p>
    <w:p w14:paraId="71413E92" w14:textId="77777777" w:rsidR="008D35F5" w:rsidRDefault="00000000">
      <w:pPr>
        <w:spacing w:before="34"/>
        <w:ind w:left="808"/>
        <w:rPr>
          <w:i/>
          <w:sz w:val="20"/>
        </w:rPr>
      </w:pPr>
      <w:r>
        <w:rPr>
          <w:i/>
          <w:color w:val="C00000"/>
          <w:sz w:val="20"/>
        </w:rPr>
        <w:t>If</w:t>
      </w:r>
      <w:r>
        <w:rPr>
          <w:i/>
          <w:color w:val="C00000"/>
          <w:spacing w:val="-12"/>
          <w:sz w:val="20"/>
        </w:rPr>
        <w:t xml:space="preserve"> </w:t>
      </w:r>
      <w:r>
        <w:rPr>
          <w:i/>
          <w:color w:val="C00000"/>
          <w:sz w:val="20"/>
        </w:rPr>
        <w:t>you</w:t>
      </w:r>
      <w:r>
        <w:rPr>
          <w:i/>
          <w:color w:val="C00000"/>
          <w:spacing w:val="-9"/>
          <w:sz w:val="20"/>
        </w:rPr>
        <w:t xml:space="preserve"> </w:t>
      </w:r>
      <w:r>
        <w:rPr>
          <w:i/>
          <w:color w:val="C00000"/>
          <w:sz w:val="20"/>
        </w:rPr>
        <w:t>answered</w:t>
      </w:r>
      <w:r>
        <w:rPr>
          <w:i/>
          <w:color w:val="C00000"/>
          <w:spacing w:val="-9"/>
          <w:sz w:val="20"/>
        </w:rPr>
        <w:t xml:space="preserve"> </w:t>
      </w:r>
      <w:r>
        <w:rPr>
          <w:i/>
          <w:color w:val="C00000"/>
          <w:sz w:val="20"/>
        </w:rPr>
        <w:t>no,</w:t>
      </w:r>
      <w:r>
        <w:rPr>
          <w:i/>
          <w:color w:val="C00000"/>
          <w:spacing w:val="-9"/>
          <w:sz w:val="20"/>
        </w:rPr>
        <w:t xml:space="preserve"> </w:t>
      </w:r>
      <w:r>
        <w:rPr>
          <w:i/>
          <w:color w:val="C00000"/>
          <w:sz w:val="20"/>
        </w:rPr>
        <w:t>skip</w:t>
      </w:r>
      <w:r>
        <w:rPr>
          <w:i/>
          <w:color w:val="C00000"/>
          <w:spacing w:val="-8"/>
          <w:sz w:val="20"/>
        </w:rPr>
        <w:t xml:space="preserve"> </w:t>
      </w:r>
      <w:r>
        <w:rPr>
          <w:i/>
          <w:color w:val="C00000"/>
          <w:sz w:val="20"/>
        </w:rPr>
        <w:t>to</w:t>
      </w:r>
      <w:r>
        <w:rPr>
          <w:i/>
          <w:color w:val="C00000"/>
          <w:spacing w:val="-9"/>
          <w:sz w:val="20"/>
        </w:rPr>
        <w:t xml:space="preserve"> </w:t>
      </w:r>
      <w:r>
        <w:rPr>
          <w:i/>
          <w:color w:val="C00000"/>
          <w:sz w:val="20"/>
        </w:rPr>
        <w:t>question</w:t>
      </w:r>
      <w:r>
        <w:rPr>
          <w:i/>
          <w:color w:val="C00000"/>
          <w:spacing w:val="-9"/>
          <w:sz w:val="20"/>
        </w:rPr>
        <w:t xml:space="preserve"> </w:t>
      </w:r>
      <w:r>
        <w:rPr>
          <w:i/>
          <w:color w:val="C00000"/>
          <w:spacing w:val="-5"/>
          <w:sz w:val="20"/>
        </w:rPr>
        <w:t>9.</w:t>
      </w:r>
    </w:p>
    <w:p w14:paraId="6F0A6C09" w14:textId="77777777" w:rsidR="008D35F5" w:rsidRDefault="008D35F5">
      <w:pPr>
        <w:pStyle w:val="BodyText"/>
        <w:spacing w:before="39"/>
        <w:rPr>
          <w:i/>
          <w:sz w:val="20"/>
        </w:rPr>
      </w:pPr>
    </w:p>
    <w:p w14:paraId="7DDF7EFD" w14:textId="77777777" w:rsidR="008D35F5" w:rsidRDefault="00000000">
      <w:pPr>
        <w:pStyle w:val="BodyText"/>
        <w:spacing w:before="1"/>
        <w:ind w:left="431"/>
      </w:pPr>
      <w:r>
        <w:t>8a.</w:t>
      </w:r>
      <w:r>
        <w:rPr>
          <w:spacing w:val="17"/>
        </w:rPr>
        <w:t xml:space="preserve"> </w:t>
      </w:r>
      <w:r>
        <w:t>Total</w:t>
      </w:r>
      <w:r>
        <w:rPr>
          <w:spacing w:val="-10"/>
        </w:rPr>
        <w:t xml:space="preserve"> </w:t>
      </w:r>
      <w:r>
        <w:t>unduplicated</w:t>
      </w:r>
      <w:r>
        <w:rPr>
          <w:spacing w:val="-9"/>
        </w:rPr>
        <w:t xml:space="preserve"> </w:t>
      </w:r>
      <w:r>
        <w:t>headcount</w:t>
      </w:r>
      <w:r>
        <w:rPr>
          <w:spacing w:val="-8"/>
        </w:rPr>
        <w:t xml:space="preserve"> </w:t>
      </w:r>
      <w:r>
        <w:t>enrollment</w:t>
      </w:r>
      <w:r>
        <w:rPr>
          <w:spacing w:val="-9"/>
        </w:rPr>
        <w:t xml:space="preserve"> </w:t>
      </w:r>
      <w:r>
        <w:t>in</w:t>
      </w:r>
      <w:r>
        <w:rPr>
          <w:spacing w:val="-12"/>
        </w:rPr>
        <w:t xml:space="preserve"> </w:t>
      </w:r>
      <w:r>
        <w:t>correspondence</w:t>
      </w:r>
      <w:r>
        <w:rPr>
          <w:spacing w:val="-8"/>
        </w:rPr>
        <w:t xml:space="preserve"> </w:t>
      </w:r>
      <w:r>
        <w:t>education</w:t>
      </w:r>
      <w:r>
        <w:rPr>
          <w:spacing w:val="-11"/>
        </w:rPr>
        <w:t xml:space="preserve"> </w:t>
      </w:r>
      <w:r>
        <w:t>in</w:t>
      </w:r>
      <w:r>
        <w:rPr>
          <w:spacing w:val="-12"/>
        </w:rPr>
        <w:t xml:space="preserve"> </w:t>
      </w:r>
      <w:r>
        <w:t>the</w:t>
      </w:r>
      <w:r>
        <w:rPr>
          <w:spacing w:val="-6"/>
        </w:rPr>
        <w:t xml:space="preserve"> </w:t>
      </w:r>
      <w:r>
        <w:t>last</w:t>
      </w:r>
      <w:r>
        <w:rPr>
          <w:spacing w:val="-8"/>
        </w:rPr>
        <w:t xml:space="preserve"> </w:t>
      </w:r>
      <w:r>
        <w:t>three</w:t>
      </w:r>
      <w:r>
        <w:rPr>
          <w:spacing w:val="-7"/>
        </w:rPr>
        <w:t xml:space="preserve"> </w:t>
      </w:r>
      <w:r>
        <w:rPr>
          <w:spacing w:val="-2"/>
        </w:rPr>
        <w:t>years:</w:t>
      </w:r>
    </w:p>
    <w:p w14:paraId="0217BB81" w14:textId="77777777" w:rsidR="008D35F5" w:rsidRDefault="008D35F5">
      <w:pPr>
        <w:pStyle w:val="BodyText"/>
        <w:spacing w:before="7"/>
      </w:pPr>
    </w:p>
    <w:p w14:paraId="6381069F" w14:textId="77777777" w:rsidR="008D35F5" w:rsidRDefault="00000000">
      <w:pPr>
        <w:spacing w:line="259" w:lineRule="auto"/>
        <w:ind w:left="1148" w:right="685"/>
        <w:rPr>
          <w:i/>
          <w:sz w:val="20"/>
        </w:rPr>
      </w:pPr>
      <w:r>
        <w:rPr>
          <w:noProof/>
        </w:rPr>
        <mc:AlternateContent>
          <mc:Choice Requires="wps">
            <w:drawing>
              <wp:anchor distT="0" distB="0" distL="0" distR="0" simplePos="0" relativeHeight="15738880" behindDoc="0" locked="0" layoutInCell="1" allowOverlap="1" wp14:anchorId="2AF7ADBD" wp14:editId="7AD0F1B7">
                <wp:simplePos x="0" y="0"/>
                <wp:positionH relativeFrom="page">
                  <wp:posOffset>5830444</wp:posOffset>
                </wp:positionH>
                <wp:positionV relativeFrom="paragraph">
                  <wp:posOffset>1856616</wp:posOffset>
                </wp:positionV>
                <wp:extent cx="1028700" cy="2679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96">
                          <a:solidFill>
                            <a:srgbClr val="000000"/>
                          </a:solidFill>
                          <a:prstDash val="solid"/>
                        </a:ln>
                      </wps:spPr>
                      <wps:txbx>
                        <w:txbxContent>
                          <w:p w14:paraId="36C9B95E" w14:textId="77777777" w:rsidR="008D35F5" w:rsidRDefault="00000000">
                            <w:pPr>
                              <w:pStyle w:val="BodyText"/>
                              <w:spacing w:before="69"/>
                              <w:ind w:left="259"/>
                            </w:pPr>
                            <w:r>
                              <w:rPr>
                                <w:spacing w:val="-5"/>
                              </w:rPr>
                              <w:t>N/A</w:t>
                            </w:r>
                          </w:p>
                        </w:txbxContent>
                      </wps:txbx>
                      <wps:bodyPr wrap="square" lIns="0" tIns="0" rIns="0" bIns="0" rtlCol="0">
                        <a:noAutofit/>
                      </wps:bodyPr>
                    </wps:wsp>
                  </a:graphicData>
                </a:graphic>
              </wp:anchor>
            </w:drawing>
          </mc:Choice>
          <mc:Fallback>
            <w:pict>
              <v:shape w14:anchorId="2AF7ADBD" id="Textbox 32" o:spid="_x0000_s1055" type="#_x0000_t202" style="position:absolute;left:0;text-align:left;margin-left:459.1pt;margin-top:146.2pt;width:81pt;height:21.1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" filled="f" strokeweight=".48pt">
                <v:path arrowok="t"/>
                <v:textbox inset="0,0,0,0">
                  <w:txbxContent>
                    <w:p w14:paraId="36C9B95E" w14:textId="77777777" w:rsidR="008D35F5" w:rsidRDefault="00000000">
                      <w:pPr>
                        <w:pStyle w:val="BodyText"/>
                        <w:spacing w:before="69"/>
                        <w:ind w:left="259"/>
                      </w:pPr>
                      <w:r>
                        <w:rPr>
                          <w:spacing w:val="-5"/>
                        </w:rPr>
                        <w:t>N/A</w:t>
                      </w:r>
                    </w:p>
                  </w:txbxContent>
                </v:textbox>
                <w10:wrap anchorx="page"/>
              </v:shape>
            </w:pict>
          </mc:Fallback>
        </mc:AlternateContent>
      </w:r>
      <w:r>
        <w:rPr>
          <w:noProof/>
        </w:rPr>
        <mc:AlternateContent>
          <mc:Choice Requires="wps">
            <w:drawing>
              <wp:anchor distT="0" distB="0" distL="0" distR="0" simplePos="0" relativeHeight="15739392" behindDoc="0" locked="0" layoutInCell="1" allowOverlap="1" wp14:anchorId="3CD5F350" wp14:editId="76E42B63">
                <wp:simplePos x="0" y="0"/>
                <wp:positionH relativeFrom="page">
                  <wp:posOffset>3773044</wp:posOffset>
                </wp:positionH>
                <wp:positionV relativeFrom="paragraph">
                  <wp:posOffset>1856616</wp:posOffset>
                </wp:positionV>
                <wp:extent cx="970915" cy="2679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267970"/>
                        </a:xfrm>
                        <a:prstGeom prst="rect">
                          <a:avLst/>
                        </a:prstGeom>
                        <a:ln w="6096">
                          <a:solidFill>
                            <a:srgbClr val="000000"/>
                          </a:solidFill>
                          <a:prstDash val="solid"/>
                        </a:ln>
                      </wps:spPr>
                      <wps:txbx>
                        <w:txbxContent>
                          <w:p w14:paraId="6D0AE877" w14:textId="77777777" w:rsidR="008D35F5" w:rsidRDefault="00000000">
                            <w:pPr>
                              <w:pStyle w:val="BodyText"/>
                              <w:spacing w:before="69"/>
                              <w:ind w:left="303"/>
                            </w:pPr>
                            <w:r>
                              <w:rPr>
                                <w:spacing w:val="-4"/>
                              </w:rPr>
                              <w:t>N//A</w:t>
                            </w:r>
                          </w:p>
                        </w:txbxContent>
                      </wps:txbx>
                      <wps:bodyPr wrap="square" lIns="0" tIns="0" rIns="0" bIns="0" rtlCol="0">
                        <a:noAutofit/>
                      </wps:bodyPr>
                    </wps:wsp>
                  </a:graphicData>
                </a:graphic>
              </wp:anchor>
            </w:drawing>
          </mc:Choice>
          <mc:Fallback>
            <w:pict>
              <v:shape w14:anchorId="3CD5F350" id="Textbox 33" o:spid="_x0000_s1056" type="#_x0000_t202" style="position:absolute;left:0;text-align:left;margin-left:297.1pt;margin-top:146.2pt;width:76.45pt;height:21.1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" filled="f" strokeweight=".48pt">
                <v:path arrowok="t"/>
                <v:textbox inset="0,0,0,0">
                  <w:txbxContent>
                    <w:p w14:paraId="6D0AE877" w14:textId="77777777" w:rsidR="008D35F5" w:rsidRDefault="00000000">
                      <w:pPr>
                        <w:pStyle w:val="BodyText"/>
                        <w:spacing w:before="69"/>
                        <w:ind w:left="303"/>
                      </w:pPr>
                      <w:r>
                        <w:rPr>
                          <w:spacing w:val="-4"/>
                        </w:rPr>
                        <w:t>N//A</w:t>
                      </w:r>
                    </w:p>
                  </w:txbxContent>
                </v:textbox>
                <w10:wrap anchorx="page"/>
              </v:shape>
            </w:pict>
          </mc:Fallback>
        </mc:AlternateContent>
      </w:r>
      <w:r>
        <w:rPr>
          <w:i/>
          <w:color w:val="365F91"/>
          <w:sz w:val="20"/>
        </w:rPr>
        <w:t>Correspondence education is defined as education in which (1) the institution provides instructional materials (and examinations</w:t>
      </w:r>
      <w:r>
        <w:rPr>
          <w:i/>
          <w:color w:val="365F91"/>
          <w:spacing w:val="-1"/>
          <w:sz w:val="20"/>
        </w:rPr>
        <w:t xml:space="preserve"> </w:t>
      </w:r>
      <w:r>
        <w:rPr>
          <w:i/>
          <w:color w:val="365F91"/>
          <w:sz w:val="20"/>
        </w:rPr>
        <w:t>on</w:t>
      </w:r>
      <w:r>
        <w:rPr>
          <w:i/>
          <w:color w:val="365F91"/>
          <w:spacing w:val="-2"/>
          <w:sz w:val="20"/>
        </w:rPr>
        <w:t xml:space="preserve"> </w:t>
      </w:r>
      <w:r>
        <w:rPr>
          <w:i/>
          <w:color w:val="365F91"/>
          <w:sz w:val="20"/>
        </w:rPr>
        <w:t>these materials), by mail or</w:t>
      </w:r>
      <w:r>
        <w:rPr>
          <w:i/>
          <w:color w:val="365F91"/>
          <w:spacing w:val="-1"/>
          <w:sz w:val="20"/>
        </w:rPr>
        <w:t xml:space="preserve"> </w:t>
      </w:r>
      <w:r>
        <w:rPr>
          <w:i/>
          <w:color w:val="365F91"/>
          <w:sz w:val="20"/>
        </w:rPr>
        <w:t>electronic transmission (including transmission via learning management system) to students who are separated from the instructor; and where (2) interaction between the instructor(s) and the student is limited, is not regular and substantive, and is primarily initiated by the student. Online courses or online portions of courses which primarily involve "paperwork" (e.g., reading textbook and other</w:t>
      </w:r>
      <w:r>
        <w:rPr>
          <w:i/>
          <w:color w:val="365F91"/>
          <w:spacing w:val="-2"/>
          <w:sz w:val="20"/>
        </w:rPr>
        <w:t xml:space="preserve"> </w:t>
      </w:r>
      <w:r>
        <w:rPr>
          <w:i/>
          <w:color w:val="365F91"/>
          <w:sz w:val="20"/>
        </w:rPr>
        <w:t>materials</w:t>
      </w:r>
      <w:r>
        <w:rPr>
          <w:i/>
          <w:color w:val="365F91"/>
          <w:spacing w:val="-2"/>
          <w:sz w:val="20"/>
        </w:rPr>
        <w:t xml:space="preserve"> </w:t>
      </w:r>
      <w:r>
        <w:rPr>
          <w:i/>
          <w:color w:val="365F91"/>
          <w:sz w:val="20"/>
        </w:rPr>
        <w:t>posted by</w:t>
      </w:r>
      <w:r>
        <w:rPr>
          <w:i/>
          <w:color w:val="365F91"/>
          <w:spacing w:val="-1"/>
          <w:sz w:val="20"/>
        </w:rPr>
        <w:t xml:space="preserve"> </w:t>
      </w:r>
      <w:r>
        <w:rPr>
          <w:i/>
          <w:color w:val="365F91"/>
          <w:sz w:val="20"/>
        </w:rPr>
        <w:t>the instructor, taking examinations, and submitting assignments)</w:t>
      </w:r>
      <w:r>
        <w:rPr>
          <w:i/>
          <w:color w:val="365F91"/>
          <w:spacing w:val="-1"/>
          <w:sz w:val="20"/>
        </w:rPr>
        <w:t xml:space="preserve"> </w:t>
      </w:r>
      <w:r>
        <w:rPr>
          <w:i/>
          <w:color w:val="365F91"/>
          <w:sz w:val="20"/>
        </w:rPr>
        <w:t>will fall</w:t>
      </w:r>
      <w:r>
        <w:rPr>
          <w:i/>
          <w:color w:val="365F91"/>
          <w:spacing w:val="-5"/>
          <w:sz w:val="20"/>
        </w:rPr>
        <w:t xml:space="preserve"> </w:t>
      </w:r>
      <w:r>
        <w:rPr>
          <w:i/>
          <w:color w:val="365F91"/>
          <w:sz w:val="20"/>
        </w:rPr>
        <w:t>within</w:t>
      </w:r>
      <w:r>
        <w:rPr>
          <w:i/>
          <w:color w:val="365F91"/>
          <w:spacing w:val="-4"/>
          <w:sz w:val="20"/>
        </w:rPr>
        <w:t xml:space="preserve"> </w:t>
      </w:r>
      <w:r>
        <w:rPr>
          <w:i/>
          <w:color w:val="365F91"/>
          <w:sz w:val="20"/>
        </w:rPr>
        <w:t>the</w:t>
      </w:r>
      <w:r>
        <w:rPr>
          <w:i/>
          <w:color w:val="365F91"/>
          <w:spacing w:val="-4"/>
          <w:sz w:val="20"/>
        </w:rPr>
        <w:t xml:space="preserve"> </w:t>
      </w:r>
      <w:r>
        <w:rPr>
          <w:i/>
          <w:color w:val="365F91"/>
          <w:sz w:val="20"/>
        </w:rPr>
        <w:t>definition</w:t>
      </w:r>
      <w:r>
        <w:rPr>
          <w:i/>
          <w:color w:val="365F91"/>
          <w:spacing w:val="-4"/>
          <w:sz w:val="20"/>
        </w:rPr>
        <w:t xml:space="preserve"> </w:t>
      </w:r>
      <w:r>
        <w:rPr>
          <w:i/>
          <w:color w:val="365F91"/>
          <w:sz w:val="20"/>
        </w:rPr>
        <w:t>of</w:t>
      </w:r>
      <w:r>
        <w:rPr>
          <w:i/>
          <w:color w:val="365F91"/>
          <w:spacing w:val="-8"/>
          <w:sz w:val="20"/>
        </w:rPr>
        <w:t xml:space="preserve"> </w:t>
      </w:r>
      <w:r>
        <w:rPr>
          <w:i/>
          <w:color w:val="365F91"/>
          <w:sz w:val="20"/>
        </w:rPr>
        <w:t>correspondence</w:t>
      </w:r>
      <w:r>
        <w:rPr>
          <w:i/>
          <w:color w:val="365F91"/>
          <w:spacing w:val="-3"/>
          <w:sz w:val="20"/>
        </w:rPr>
        <w:t xml:space="preserve"> </w:t>
      </w:r>
      <w:r>
        <w:rPr>
          <w:i/>
          <w:color w:val="365F91"/>
          <w:sz w:val="20"/>
        </w:rPr>
        <w:t>education</w:t>
      </w:r>
      <w:r>
        <w:rPr>
          <w:i/>
          <w:color w:val="365F91"/>
          <w:spacing w:val="-4"/>
          <w:sz w:val="20"/>
        </w:rPr>
        <w:t xml:space="preserve"> </w:t>
      </w:r>
      <w:r>
        <w:rPr>
          <w:i/>
          <w:color w:val="365F91"/>
          <w:sz w:val="20"/>
        </w:rPr>
        <w:t>rather</w:t>
      </w:r>
      <w:r>
        <w:rPr>
          <w:i/>
          <w:color w:val="365F91"/>
          <w:spacing w:val="-12"/>
          <w:sz w:val="20"/>
        </w:rPr>
        <w:t xml:space="preserve"> </w:t>
      </w:r>
      <w:r>
        <w:rPr>
          <w:i/>
          <w:color w:val="365F91"/>
          <w:sz w:val="20"/>
        </w:rPr>
        <w:t>than</w:t>
      </w:r>
      <w:r>
        <w:rPr>
          <w:i/>
          <w:color w:val="365F91"/>
          <w:spacing w:val="-3"/>
          <w:sz w:val="20"/>
        </w:rPr>
        <w:t xml:space="preserve"> </w:t>
      </w:r>
      <w:r>
        <w:rPr>
          <w:i/>
          <w:color w:val="365F91"/>
          <w:sz w:val="20"/>
        </w:rPr>
        <w:t>distance</w:t>
      </w:r>
      <w:r>
        <w:rPr>
          <w:i/>
          <w:color w:val="365F91"/>
          <w:spacing w:val="-6"/>
          <w:sz w:val="20"/>
        </w:rPr>
        <w:t xml:space="preserve"> </w:t>
      </w:r>
      <w:r>
        <w:rPr>
          <w:i/>
          <w:color w:val="365F91"/>
          <w:sz w:val="20"/>
        </w:rPr>
        <w:t>education.</w:t>
      </w:r>
      <w:r>
        <w:rPr>
          <w:i/>
          <w:color w:val="365F91"/>
          <w:spacing w:val="-4"/>
          <w:sz w:val="20"/>
        </w:rPr>
        <w:t xml:space="preserve"> </w:t>
      </w:r>
      <w:r>
        <w:rPr>
          <w:i/>
          <w:color w:val="365F91"/>
          <w:sz w:val="20"/>
        </w:rPr>
        <w:t>If</w:t>
      </w:r>
      <w:r>
        <w:rPr>
          <w:i/>
          <w:color w:val="365F91"/>
          <w:spacing w:val="-8"/>
          <w:sz w:val="20"/>
        </w:rPr>
        <w:t xml:space="preserve"> </w:t>
      </w:r>
      <w:r>
        <w:rPr>
          <w:i/>
          <w:color w:val="365F91"/>
          <w:sz w:val="20"/>
        </w:rPr>
        <w:t>the</w:t>
      </w:r>
      <w:r>
        <w:rPr>
          <w:i/>
          <w:color w:val="365F91"/>
          <w:spacing w:val="-4"/>
          <w:sz w:val="20"/>
        </w:rPr>
        <w:t xml:space="preserve"> </w:t>
      </w:r>
      <w:r>
        <w:rPr>
          <w:i/>
          <w:color w:val="365F91"/>
          <w:sz w:val="20"/>
        </w:rPr>
        <w:t>online</w:t>
      </w:r>
      <w:r>
        <w:rPr>
          <w:i/>
          <w:color w:val="365F91"/>
          <w:spacing w:val="-4"/>
          <w:sz w:val="20"/>
        </w:rPr>
        <w:t xml:space="preserve"> </w:t>
      </w:r>
      <w:r>
        <w:rPr>
          <w:i/>
          <w:color w:val="365F91"/>
          <w:sz w:val="20"/>
        </w:rPr>
        <w:t>portion</w:t>
      </w:r>
      <w:r>
        <w:rPr>
          <w:i/>
          <w:color w:val="365F91"/>
          <w:spacing w:val="-6"/>
          <w:sz w:val="20"/>
        </w:rPr>
        <w:t xml:space="preserve"> </w:t>
      </w:r>
      <w:r>
        <w:rPr>
          <w:i/>
          <w:color w:val="365F91"/>
          <w:sz w:val="20"/>
        </w:rPr>
        <w:t>of</w:t>
      </w:r>
      <w:r>
        <w:rPr>
          <w:i/>
          <w:color w:val="365F91"/>
          <w:spacing w:val="-8"/>
          <w:sz w:val="20"/>
        </w:rPr>
        <w:t xml:space="preserve"> </w:t>
      </w:r>
      <w:r>
        <w:rPr>
          <w:i/>
          <w:color w:val="365F91"/>
          <w:sz w:val="20"/>
        </w:rPr>
        <w:t>a class meets the definition of correspondence education, then even if the class also meets on site, it will be considered</w:t>
      </w:r>
      <w:r>
        <w:rPr>
          <w:i/>
          <w:color w:val="365F91"/>
          <w:spacing w:val="-5"/>
          <w:sz w:val="20"/>
        </w:rPr>
        <w:t xml:space="preserve"> </w:t>
      </w:r>
      <w:r>
        <w:rPr>
          <w:i/>
          <w:color w:val="365F91"/>
          <w:sz w:val="20"/>
        </w:rPr>
        <w:t>a</w:t>
      </w:r>
      <w:r>
        <w:rPr>
          <w:i/>
          <w:color w:val="365F91"/>
          <w:spacing w:val="-5"/>
          <w:sz w:val="20"/>
        </w:rPr>
        <w:t xml:space="preserve"> </w:t>
      </w:r>
      <w:r>
        <w:rPr>
          <w:i/>
          <w:color w:val="365F91"/>
          <w:sz w:val="20"/>
        </w:rPr>
        <w:t>correspondence</w:t>
      </w:r>
      <w:r>
        <w:rPr>
          <w:i/>
          <w:color w:val="365F91"/>
          <w:spacing w:val="-9"/>
          <w:sz w:val="20"/>
        </w:rPr>
        <w:t xml:space="preserve"> </w:t>
      </w:r>
      <w:r>
        <w:rPr>
          <w:i/>
          <w:color w:val="365F91"/>
          <w:sz w:val="20"/>
        </w:rPr>
        <w:t>education</w:t>
      </w:r>
      <w:r>
        <w:rPr>
          <w:i/>
          <w:color w:val="365F91"/>
          <w:spacing w:val="-10"/>
          <w:sz w:val="20"/>
        </w:rPr>
        <w:t xml:space="preserve"> </w:t>
      </w:r>
      <w:r>
        <w:rPr>
          <w:i/>
          <w:color w:val="365F91"/>
          <w:sz w:val="20"/>
        </w:rPr>
        <w:t>course</w:t>
      </w:r>
      <w:r>
        <w:rPr>
          <w:i/>
          <w:color w:val="365F91"/>
          <w:spacing w:val="-5"/>
          <w:sz w:val="20"/>
        </w:rPr>
        <w:t xml:space="preserve"> </w:t>
      </w:r>
      <w:r>
        <w:rPr>
          <w:i/>
          <w:color w:val="365F91"/>
          <w:sz w:val="20"/>
        </w:rPr>
        <w:t>for</w:t>
      </w:r>
      <w:r>
        <w:rPr>
          <w:i/>
          <w:color w:val="365F91"/>
          <w:spacing w:val="-9"/>
          <w:sz w:val="20"/>
        </w:rPr>
        <w:t xml:space="preserve"> </w:t>
      </w:r>
      <w:r>
        <w:rPr>
          <w:i/>
          <w:color w:val="365F91"/>
          <w:sz w:val="20"/>
        </w:rPr>
        <w:t>Title</w:t>
      </w:r>
      <w:r>
        <w:rPr>
          <w:i/>
          <w:color w:val="365F91"/>
          <w:spacing w:val="-5"/>
          <w:sz w:val="20"/>
        </w:rPr>
        <w:t xml:space="preserve"> </w:t>
      </w:r>
      <w:r>
        <w:rPr>
          <w:i/>
          <w:color w:val="365F91"/>
          <w:sz w:val="20"/>
        </w:rPr>
        <w:t>IV</w:t>
      </w:r>
      <w:r>
        <w:rPr>
          <w:i/>
          <w:color w:val="365F91"/>
          <w:spacing w:val="-6"/>
          <w:sz w:val="20"/>
        </w:rPr>
        <w:t xml:space="preserve"> </w:t>
      </w:r>
      <w:r>
        <w:rPr>
          <w:i/>
          <w:color w:val="365F91"/>
          <w:sz w:val="20"/>
        </w:rPr>
        <w:t>qualification</w:t>
      </w:r>
      <w:r>
        <w:rPr>
          <w:i/>
          <w:color w:val="365F91"/>
          <w:spacing w:val="-5"/>
          <w:sz w:val="20"/>
        </w:rPr>
        <w:t xml:space="preserve"> </w:t>
      </w:r>
      <w:r>
        <w:rPr>
          <w:i/>
          <w:color w:val="365F91"/>
          <w:sz w:val="20"/>
        </w:rPr>
        <w:t>purposes.</w:t>
      </w:r>
      <w:r>
        <w:rPr>
          <w:i/>
          <w:color w:val="365F91"/>
          <w:spacing w:val="-5"/>
          <w:sz w:val="20"/>
        </w:rPr>
        <w:t xml:space="preserve"> </w:t>
      </w:r>
      <w:r>
        <w:rPr>
          <w:i/>
          <w:color w:val="365F91"/>
          <w:sz w:val="20"/>
        </w:rPr>
        <w:t>Correspondence</w:t>
      </w:r>
      <w:r>
        <w:rPr>
          <w:i/>
          <w:color w:val="365F91"/>
          <w:spacing w:val="-9"/>
          <w:sz w:val="20"/>
        </w:rPr>
        <w:t xml:space="preserve"> </w:t>
      </w:r>
      <w:r>
        <w:rPr>
          <w:i/>
          <w:color w:val="365F91"/>
          <w:sz w:val="20"/>
        </w:rPr>
        <w:t>education</w:t>
      </w:r>
      <w:r>
        <w:rPr>
          <w:i/>
          <w:color w:val="365F91"/>
          <w:spacing w:val="-5"/>
          <w:sz w:val="20"/>
        </w:rPr>
        <w:t xml:space="preserve"> </w:t>
      </w:r>
      <w:r>
        <w:rPr>
          <w:i/>
          <w:color w:val="365F91"/>
          <w:sz w:val="20"/>
        </w:rPr>
        <w:t>is not</w:t>
      </w:r>
      <w:r>
        <w:rPr>
          <w:i/>
          <w:color w:val="365F91"/>
          <w:spacing w:val="-8"/>
          <w:sz w:val="20"/>
        </w:rPr>
        <w:t xml:space="preserve"> </w:t>
      </w:r>
      <w:r>
        <w:rPr>
          <w:i/>
          <w:color w:val="365F91"/>
          <w:sz w:val="20"/>
        </w:rPr>
        <w:t>considered</w:t>
      </w:r>
      <w:r>
        <w:rPr>
          <w:i/>
          <w:color w:val="365F91"/>
          <w:spacing w:val="-7"/>
          <w:sz w:val="20"/>
        </w:rPr>
        <w:t xml:space="preserve"> </w:t>
      </w:r>
      <w:r>
        <w:rPr>
          <w:i/>
          <w:color w:val="365F91"/>
          <w:sz w:val="20"/>
        </w:rPr>
        <w:t>distance</w:t>
      </w:r>
      <w:r>
        <w:rPr>
          <w:i/>
          <w:color w:val="365F91"/>
          <w:spacing w:val="-6"/>
          <w:sz w:val="20"/>
        </w:rPr>
        <w:t xml:space="preserve"> </w:t>
      </w:r>
      <w:r>
        <w:rPr>
          <w:i/>
          <w:color w:val="365F91"/>
          <w:sz w:val="20"/>
        </w:rPr>
        <w:t>education</w:t>
      </w:r>
      <w:r>
        <w:rPr>
          <w:i/>
          <w:color w:val="365F91"/>
          <w:spacing w:val="-7"/>
          <w:sz w:val="20"/>
        </w:rPr>
        <w:t xml:space="preserve"> </w:t>
      </w:r>
      <w:r>
        <w:rPr>
          <w:i/>
          <w:color w:val="365F91"/>
          <w:sz w:val="20"/>
        </w:rPr>
        <w:t>within</w:t>
      </w:r>
      <w:r>
        <w:rPr>
          <w:i/>
          <w:color w:val="365F91"/>
          <w:spacing w:val="-7"/>
          <w:sz w:val="20"/>
        </w:rPr>
        <w:t xml:space="preserve"> </w:t>
      </w:r>
      <w:r>
        <w:rPr>
          <w:i/>
          <w:color w:val="365F91"/>
          <w:sz w:val="20"/>
        </w:rPr>
        <w:t>the</w:t>
      </w:r>
      <w:r>
        <w:rPr>
          <w:i/>
          <w:color w:val="365F91"/>
          <w:spacing w:val="-6"/>
          <w:sz w:val="20"/>
        </w:rPr>
        <w:t xml:space="preserve"> </w:t>
      </w:r>
      <w:r>
        <w:rPr>
          <w:i/>
          <w:color w:val="365F91"/>
          <w:sz w:val="20"/>
        </w:rPr>
        <w:t>U.S.</w:t>
      </w:r>
      <w:r>
        <w:rPr>
          <w:i/>
          <w:color w:val="365F91"/>
          <w:spacing w:val="-8"/>
          <w:sz w:val="20"/>
        </w:rPr>
        <w:t xml:space="preserve"> </w:t>
      </w:r>
      <w:r>
        <w:rPr>
          <w:i/>
          <w:color w:val="365F91"/>
          <w:sz w:val="20"/>
        </w:rPr>
        <w:t>Department</w:t>
      </w:r>
      <w:r>
        <w:rPr>
          <w:i/>
          <w:color w:val="365F91"/>
          <w:spacing w:val="-7"/>
          <w:sz w:val="20"/>
        </w:rPr>
        <w:t xml:space="preserve"> </w:t>
      </w:r>
      <w:r>
        <w:rPr>
          <w:i/>
          <w:color w:val="365F91"/>
          <w:sz w:val="20"/>
        </w:rPr>
        <w:t>of</w:t>
      </w:r>
      <w:r>
        <w:rPr>
          <w:i/>
          <w:color w:val="365F91"/>
          <w:spacing w:val="-8"/>
          <w:sz w:val="20"/>
        </w:rPr>
        <w:t xml:space="preserve"> </w:t>
      </w:r>
      <w:r>
        <w:rPr>
          <w:i/>
          <w:color w:val="365F91"/>
          <w:sz w:val="20"/>
        </w:rPr>
        <w:t>Education</w:t>
      </w:r>
      <w:r>
        <w:rPr>
          <w:i/>
          <w:color w:val="365F91"/>
          <w:spacing w:val="-10"/>
          <w:sz w:val="20"/>
        </w:rPr>
        <w:t xml:space="preserve"> </w:t>
      </w:r>
      <w:r>
        <w:rPr>
          <w:i/>
          <w:color w:val="365F91"/>
          <w:sz w:val="20"/>
        </w:rPr>
        <w:t>definition</w:t>
      </w:r>
      <w:r>
        <w:rPr>
          <w:i/>
          <w:color w:val="365F91"/>
          <w:spacing w:val="-6"/>
          <w:sz w:val="20"/>
        </w:rPr>
        <w:t xml:space="preserve"> </w:t>
      </w:r>
      <w:r>
        <w:rPr>
          <w:i/>
          <w:color w:val="365F91"/>
          <w:sz w:val="20"/>
        </w:rPr>
        <w:t>(see</w:t>
      </w:r>
      <w:r>
        <w:rPr>
          <w:i/>
          <w:color w:val="365F91"/>
          <w:spacing w:val="-9"/>
          <w:sz w:val="20"/>
        </w:rPr>
        <w:t xml:space="preserve"> </w:t>
      </w:r>
      <w:r>
        <w:rPr>
          <w:i/>
          <w:color w:val="365F91"/>
          <w:sz w:val="20"/>
        </w:rPr>
        <w:t>question</w:t>
      </w:r>
      <w:r>
        <w:rPr>
          <w:i/>
          <w:color w:val="365F91"/>
          <w:spacing w:val="-6"/>
          <w:sz w:val="20"/>
        </w:rPr>
        <w:t xml:space="preserve"> </w:t>
      </w:r>
      <w:r>
        <w:rPr>
          <w:i/>
          <w:color w:val="365F91"/>
          <w:sz w:val="20"/>
        </w:rPr>
        <w:t>7,</w:t>
      </w:r>
      <w:r>
        <w:rPr>
          <w:i/>
          <w:color w:val="365F91"/>
          <w:spacing w:val="-7"/>
          <w:sz w:val="20"/>
        </w:rPr>
        <w:t xml:space="preserve"> </w:t>
      </w:r>
      <w:r>
        <w:rPr>
          <w:i/>
          <w:color w:val="365F91"/>
          <w:spacing w:val="-2"/>
          <w:sz w:val="20"/>
        </w:rPr>
        <w:t>above).</w:t>
      </w:r>
    </w:p>
    <w:p w14:paraId="67E7FBE5" w14:textId="77777777" w:rsidR="008D35F5" w:rsidRDefault="008D35F5">
      <w:pPr>
        <w:pStyle w:val="BodyText"/>
        <w:spacing w:before="61"/>
        <w:rPr>
          <w:i/>
          <w:sz w:val="20"/>
        </w:rPr>
      </w:pPr>
    </w:p>
    <w:p w14:paraId="49B773E1" w14:textId="77777777" w:rsidR="008D35F5" w:rsidRDefault="008D35F5">
      <w:pPr>
        <w:rPr>
          <w:sz w:val="20"/>
        </w:rPr>
        <w:sectPr w:rsidR="008D35F5">
          <w:type w:val="continuous"/>
          <w:pgSz w:w="12240" w:h="15840"/>
          <w:pgMar w:top="720" w:right="840" w:bottom="280" w:left="560" w:header="0" w:footer="548" w:gutter="0"/>
          <w:cols w:space="720"/>
        </w:sectPr>
      </w:pPr>
    </w:p>
    <w:p w14:paraId="1DE569F7" w14:textId="77777777" w:rsidR="008D35F5" w:rsidRDefault="00000000">
      <w:pPr>
        <w:pStyle w:val="BodyText"/>
        <w:spacing w:before="56"/>
        <w:ind w:left="1501"/>
      </w:pPr>
      <w:r>
        <w:rPr>
          <w:noProof/>
        </w:rPr>
        <mc:AlternateContent>
          <mc:Choice Requires="wps">
            <w:drawing>
              <wp:anchor distT="0" distB="0" distL="0" distR="0" simplePos="0" relativeHeight="15739904" behindDoc="0" locked="0" layoutInCell="1" allowOverlap="1" wp14:anchorId="2A616150" wp14:editId="74DF06B6">
                <wp:simplePos x="0" y="0"/>
                <wp:positionH relativeFrom="page">
                  <wp:posOffset>1886454</wp:posOffset>
                </wp:positionH>
                <wp:positionV relativeFrom="paragraph">
                  <wp:posOffset>-11464</wp:posOffset>
                </wp:positionV>
                <wp:extent cx="1028700" cy="2679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ln w="6083">
                          <a:solidFill>
                            <a:srgbClr val="000000"/>
                          </a:solidFill>
                          <a:prstDash val="solid"/>
                        </a:ln>
                      </wps:spPr>
                      <wps:txbx>
                        <w:txbxContent>
                          <w:p w14:paraId="4C3FB7A4" w14:textId="77777777" w:rsidR="008D35F5" w:rsidRDefault="00000000">
                            <w:pPr>
                              <w:pStyle w:val="BodyText"/>
                              <w:spacing w:before="69"/>
                              <w:ind w:left="216"/>
                            </w:pPr>
                            <w:r>
                              <w:rPr>
                                <w:spacing w:val="-5"/>
                              </w:rPr>
                              <w:t>N/A</w:t>
                            </w:r>
                          </w:p>
                        </w:txbxContent>
                      </wps:txbx>
                      <wps:bodyPr wrap="square" lIns="0" tIns="0" rIns="0" bIns="0" rtlCol="0">
                        <a:noAutofit/>
                      </wps:bodyPr>
                    </wps:wsp>
                  </a:graphicData>
                </a:graphic>
              </wp:anchor>
            </w:drawing>
          </mc:Choice>
          <mc:Fallback>
            <w:pict>
              <v:shape w14:anchorId="2A616150" id="Textbox 34" o:spid="_x0000_s1057" type="#_x0000_t202" style="position:absolute;left:0;text-align:left;margin-left:148.55pt;margin-top:-.9pt;width:81pt;height:21.1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" filled="f" strokeweight=".16897mm">
                <v:path arrowok="t"/>
                <v:textbox inset="0,0,0,0">
                  <w:txbxContent>
                    <w:p w14:paraId="4C3FB7A4" w14:textId="77777777" w:rsidR="008D35F5" w:rsidRDefault="00000000">
                      <w:pPr>
                        <w:pStyle w:val="BodyText"/>
                        <w:spacing w:before="69"/>
                        <w:ind w:left="216"/>
                      </w:pPr>
                      <w:r>
                        <w:rPr>
                          <w:spacing w:val="-5"/>
                        </w:rPr>
                        <w:t>N/A</w:t>
                      </w:r>
                    </w:p>
                  </w:txbxContent>
                </v:textbox>
                <w10:wrap anchorx="page"/>
              </v:shape>
            </w:pict>
          </mc:Fallback>
        </mc:AlternateContent>
      </w:r>
      <w:r>
        <w:rPr>
          <w:spacing w:val="-4"/>
        </w:rPr>
        <w:t>2021-</w:t>
      </w:r>
      <w:r>
        <w:rPr>
          <w:spacing w:val="-5"/>
        </w:rPr>
        <w:t>22:</w:t>
      </w:r>
    </w:p>
    <w:p w14:paraId="051ED970" w14:textId="77777777" w:rsidR="008D35F5" w:rsidRDefault="00000000">
      <w:pPr>
        <w:pStyle w:val="BodyText"/>
        <w:spacing w:before="56"/>
        <w:ind w:left="1501"/>
      </w:pPr>
      <w:r>
        <w:br w:type="column"/>
      </w:r>
      <w:r>
        <w:rPr>
          <w:spacing w:val="-4"/>
        </w:rPr>
        <w:t>2022-</w:t>
      </w:r>
      <w:r>
        <w:rPr>
          <w:spacing w:val="-5"/>
        </w:rPr>
        <w:t>23:</w:t>
      </w:r>
    </w:p>
    <w:p w14:paraId="0B8853B7" w14:textId="77777777" w:rsidR="008D35F5" w:rsidRDefault="00000000">
      <w:pPr>
        <w:pStyle w:val="BodyText"/>
        <w:spacing w:before="56"/>
        <w:ind w:left="1501"/>
      </w:pPr>
      <w:r>
        <w:br w:type="column"/>
      </w:r>
      <w:r>
        <w:rPr>
          <w:spacing w:val="-4"/>
        </w:rPr>
        <w:t>2023-</w:t>
      </w:r>
      <w:r>
        <w:rPr>
          <w:spacing w:val="-5"/>
        </w:rPr>
        <w:t>24:</w:t>
      </w:r>
    </w:p>
    <w:p w14:paraId="08004589" w14:textId="77777777" w:rsidR="008D35F5" w:rsidRDefault="008D35F5">
      <w:pPr>
        <w:sectPr w:rsidR="008D35F5">
          <w:type w:val="continuous"/>
          <w:pgSz w:w="12240" w:h="15840"/>
          <w:pgMar w:top="720" w:right="840" w:bottom="280" w:left="560" w:header="0" w:footer="548" w:gutter="0"/>
          <w:cols w:num="3" w:space="720" w:equalWidth="0">
            <w:col w:w="2313" w:space="656"/>
            <w:col w:w="2313" w:space="927"/>
            <w:col w:w="4631"/>
          </w:cols>
        </w:sectPr>
      </w:pPr>
    </w:p>
    <w:p w14:paraId="0D785923" w14:textId="77777777" w:rsidR="008D35F5" w:rsidRDefault="008D35F5">
      <w:pPr>
        <w:pStyle w:val="BodyText"/>
        <w:spacing w:before="145"/>
      </w:pPr>
    </w:p>
    <w:p w14:paraId="5D004850" w14:textId="77777777" w:rsidR="008D35F5" w:rsidRDefault="00000000">
      <w:pPr>
        <w:pStyle w:val="BodyText"/>
        <w:ind w:left="428"/>
      </w:pPr>
      <w:r>
        <w:t>8b.</w:t>
      </w:r>
      <w:r>
        <w:rPr>
          <w:spacing w:val="12"/>
        </w:rPr>
        <w:t xml:space="preserve"> </w:t>
      </w:r>
      <w:r>
        <w:t>Year-to-Year</w:t>
      </w:r>
      <w:r>
        <w:rPr>
          <w:spacing w:val="-8"/>
        </w:rPr>
        <w:t xml:space="preserve"> </w:t>
      </w:r>
      <w:r>
        <w:rPr>
          <w:spacing w:val="-2"/>
        </w:rPr>
        <w:t>Increase/Decrease:</w:t>
      </w:r>
    </w:p>
    <w:p w14:paraId="6EE31288" w14:textId="77777777" w:rsidR="008D35F5" w:rsidRDefault="008D35F5">
      <w:pPr>
        <w:pStyle w:val="BodyText"/>
        <w:spacing w:before="11"/>
        <w:rPr>
          <w:sz w:val="5"/>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004"/>
        <w:gridCol w:w="2009"/>
        <w:gridCol w:w="2287"/>
      </w:tblGrid>
      <w:tr w:rsidR="008D35F5" w14:paraId="395E0E59" w14:textId="77777777">
        <w:trPr>
          <w:trHeight w:val="268"/>
        </w:trPr>
        <w:tc>
          <w:tcPr>
            <w:tcW w:w="2791" w:type="dxa"/>
          </w:tcPr>
          <w:p w14:paraId="184AD3B6" w14:textId="77777777" w:rsidR="008D35F5" w:rsidRDefault="008D35F5">
            <w:pPr>
              <w:pStyle w:val="TableParagraph"/>
              <w:rPr>
                <w:rFonts w:ascii="Times New Roman"/>
                <w:sz w:val="18"/>
              </w:rPr>
            </w:pPr>
          </w:p>
        </w:tc>
        <w:tc>
          <w:tcPr>
            <w:tcW w:w="2004" w:type="dxa"/>
          </w:tcPr>
          <w:p w14:paraId="09A89A9A" w14:textId="77777777" w:rsidR="008D35F5" w:rsidRDefault="00000000">
            <w:pPr>
              <w:pStyle w:val="TableParagraph"/>
              <w:spacing w:line="248" w:lineRule="exact"/>
              <w:ind w:left="17"/>
              <w:jc w:val="center"/>
            </w:pPr>
            <w:r>
              <w:rPr>
                <w:spacing w:val="-4"/>
              </w:rPr>
              <w:t>2021-</w:t>
            </w:r>
            <w:r>
              <w:rPr>
                <w:spacing w:val="-5"/>
              </w:rPr>
              <w:t>22</w:t>
            </w:r>
          </w:p>
        </w:tc>
        <w:tc>
          <w:tcPr>
            <w:tcW w:w="2009" w:type="dxa"/>
          </w:tcPr>
          <w:p w14:paraId="243FC33D" w14:textId="77777777" w:rsidR="008D35F5" w:rsidRDefault="00000000">
            <w:pPr>
              <w:pStyle w:val="TableParagraph"/>
              <w:spacing w:line="248" w:lineRule="exact"/>
              <w:ind w:left="16"/>
              <w:jc w:val="center"/>
            </w:pPr>
            <w:r>
              <w:rPr>
                <w:spacing w:val="-4"/>
              </w:rPr>
              <w:t>2022-</w:t>
            </w:r>
            <w:r>
              <w:rPr>
                <w:spacing w:val="-5"/>
              </w:rPr>
              <w:t>23</w:t>
            </w:r>
          </w:p>
        </w:tc>
        <w:tc>
          <w:tcPr>
            <w:tcW w:w="2287" w:type="dxa"/>
          </w:tcPr>
          <w:p w14:paraId="3D31C4F7" w14:textId="77777777" w:rsidR="008D35F5" w:rsidRDefault="00000000">
            <w:pPr>
              <w:pStyle w:val="TableParagraph"/>
              <w:spacing w:line="248" w:lineRule="exact"/>
              <w:ind w:left="117" w:right="101"/>
              <w:jc w:val="center"/>
            </w:pPr>
            <w:r>
              <w:rPr>
                <w:spacing w:val="-4"/>
              </w:rPr>
              <w:t>2023-</w:t>
            </w:r>
            <w:r>
              <w:rPr>
                <w:spacing w:val="-5"/>
              </w:rPr>
              <w:t>24</w:t>
            </w:r>
          </w:p>
        </w:tc>
      </w:tr>
      <w:tr w:rsidR="008D35F5" w14:paraId="68683431" w14:textId="77777777">
        <w:trPr>
          <w:trHeight w:val="270"/>
        </w:trPr>
        <w:tc>
          <w:tcPr>
            <w:tcW w:w="2791" w:type="dxa"/>
          </w:tcPr>
          <w:p w14:paraId="68594545" w14:textId="77777777" w:rsidR="008D35F5" w:rsidRDefault="00000000">
            <w:pPr>
              <w:pStyle w:val="TableParagraph"/>
              <w:spacing w:line="251" w:lineRule="exact"/>
              <w:ind w:left="110"/>
            </w:pPr>
            <w:r>
              <w:t>%</w:t>
            </w:r>
            <w:r>
              <w:rPr>
                <w:spacing w:val="-5"/>
              </w:rPr>
              <w:t xml:space="preserve"> </w:t>
            </w:r>
            <w:r>
              <w:t>Change</w:t>
            </w:r>
            <w:r>
              <w:rPr>
                <w:spacing w:val="-5"/>
              </w:rPr>
              <w:t xml:space="preserve"> </w:t>
            </w:r>
            <w:r>
              <w:t>from</w:t>
            </w:r>
            <w:r>
              <w:rPr>
                <w:spacing w:val="-8"/>
              </w:rPr>
              <w:t xml:space="preserve"> </w:t>
            </w:r>
            <w:r>
              <w:t>Prior</w:t>
            </w:r>
            <w:r>
              <w:rPr>
                <w:spacing w:val="-7"/>
              </w:rPr>
              <w:t xml:space="preserve"> </w:t>
            </w:r>
            <w:r>
              <w:rPr>
                <w:spacing w:val="-2"/>
              </w:rPr>
              <w:t>Year:</w:t>
            </w:r>
          </w:p>
        </w:tc>
        <w:tc>
          <w:tcPr>
            <w:tcW w:w="2004" w:type="dxa"/>
          </w:tcPr>
          <w:p w14:paraId="43C35935" w14:textId="77777777" w:rsidR="008D35F5" w:rsidRDefault="00000000">
            <w:pPr>
              <w:pStyle w:val="TableParagraph"/>
              <w:spacing w:line="251" w:lineRule="exact"/>
              <w:ind w:left="17" w:right="4"/>
              <w:jc w:val="center"/>
              <w:rPr>
                <w:i/>
              </w:rPr>
            </w:pPr>
            <w:r>
              <w:rPr>
                <w:i/>
                <w:spacing w:val="-2"/>
              </w:rPr>
              <w:t>(n/a)</w:t>
            </w:r>
          </w:p>
        </w:tc>
        <w:tc>
          <w:tcPr>
            <w:tcW w:w="2009" w:type="dxa"/>
          </w:tcPr>
          <w:p w14:paraId="38422ABC" w14:textId="77777777" w:rsidR="008D35F5" w:rsidRDefault="00000000">
            <w:pPr>
              <w:pStyle w:val="TableParagraph"/>
              <w:spacing w:line="251" w:lineRule="exact"/>
              <w:ind w:left="16" w:right="8"/>
              <w:jc w:val="center"/>
              <w:rPr>
                <w:i/>
              </w:rPr>
            </w:pPr>
            <w:r>
              <w:rPr>
                <w:i/>
                <w:spacing w:val="-2"/>
              </w:rPr>
              <w:t>(n/a)</w:t>
            </w:r>
          </w:p>
        </w:tc>
        <w:tc>
          <w:tcPr>
            <w:tcW w:w="2287" w:type="dxa"/>
          </w:tcPr>
          <w:p w14:paraId="5D6E3806" w14:textId="77777777" w:rsidR="008D35F5" w:rsidRDefault="00000000">
            <w:pPr>
              <w:pStyle w:val="TableParagraph"/>
              <w:spacing w:line="251" w:lineRule="exact"/>
              <w:ind w:left="117" w:right="106"/>
              <w:jc w:val="center"/>
              <w:rPr>
                <w:i/>
              </w:rPr>
            </w:pPr>
            <w:r>
              <w:rPr>
                <w:i/>
                <w:spacing w:val="-2"/>
              </w:rPr>
              <w:t>(n/a)</w:t>
            </w:r>
          </w:p>
        </w:tc>
      </w:tr>
    </w:tbl>
    <w:p w14:paraId="00A718DE" w14:textId="77777777" w:rsidR="008D35F5" w:rsidRDefault="008D35F5">
      <w:pPr>
        <w:pStyle w:val="BodyText"/>
        <w:spacing w:before="70"/>
      </w:pPr>
    </w:p>
    <w:p w14:paraId="2571A0B1" w14:textId="77777777" w:rsidR="008D35F5" w:rsidRDefault="00000000">
      <w:pPr>
        <w:pStyle w:val="BodyText"/>
        <w:ind w:left="789" w:right="815" w:hanging="361"/>
      </w:pPr>
      <w:r>
        <w:t>8c.</w:t>
      </w:r>
      <w:r>
        <w:rPr>
          <w:spacing w:val="40"/>
        </w:rPr>
        <w:t xml:space="preserve"> </w:t>
      </w:r>
      <w:r>
        <w:t>If your institution experienced a one-year increase (or decrease) in correspondence education enrollment</w:t>
      </w:r>
      <w:r>
        <w:rPr>
          <w:spacing w:val="-5"/>
        </w:rPr>
        <w:t xml:space="preserve"> </w:t>
      </w:r>
      <w:r>
        <w:t>of</w:t>
      </w:r>
      <w:r>
        <w:rPr>
          <w:spacing w:val="-8"/>
        </w:rPr>
        <w:t xml:space="preserve"> </w:t>
      </w:r>
      <w:r>
        <w:t>more</w:t>
      </w:r>
      <w:r>
        <w:rPr>
          <w:spacing w:val="-5"/>
        </w:rPr>
        <w:t xml:space="preserve"> </w:t>
      </w:r>
      <w:r>
        <w:t>than</w:t>
      </w:r>
      <w:r>
        <w:rPr>
          <w:spacing w:val="-4"/>
        </w:rPr>
        <w:t xml:space="preserve"> </w:t>
      </w:r>
      <w:r>
        <w:t>50% in</w:t>
      </w:r>
      <w:r>
        <w:rPr>
          <w:spacing w:val="-4"/>
        </w:rPr>
        <w:t xml:space="preserve"> </w:t>
      </w:r>
      <w:r>
        <w:t>a</w:t>
      </w:r>
      <w:r>
        <w:rPr>
          <w:spacing w:val="-6"/>
        </w:rPr>
        <w:t xml:space="preserve"> </w:t>
      </w:r>
      <w:r>
        <w:t>single</w:t>
      </w:r>
      <w:r>
        <w:rPr>
          <w:spacing w:val="-5"/>
        </w:rPr>
        <w:t xml:space="preserve"> </w:t>
      </w:r>
      <w:r>
        <w:t>year,</w:t>
      </w:r>
      <w:r>
        <w:rPr>
          <w:spacing w:val="-3"/>
        </w:rPr>
        <w:t xml:space="preserve"> </w:t>
      </w:r>
      <w:r>
        <w:t>please</w:t>
      </w:r>
      <w:r>
        <w:rPr>
          <w:spacing w:val="-7"/>
        </w:rPr>
        <w:t xml:space="preserve"> </w:t>
      </w:r>
      <w:r>
        <w:t>explain</w:t>
      </w:r>
      <w:r>
        <w:rPr>
          <w:spacing w:val="-4"/>
        </w:rPr>
        <w:t xml:space="preserve"> </w:t>
      </w:r>
      <w:r>
        <w:t>below.</w:t>
      </w:r>
      <w:r>
        <w:rPr>
          <w:spacing w:val="38"/>
        </w:rPr>
        <w:t xml:space="preserve"> </w:t>
      </w:r>
      <w:r>
        <w:t>Enter</w:t>
      </w:r>
      <w:r>
        <w:rPr>
          <w:spacing w:val="-4"/>
        </w:rPr>
        <w:t xml:space="preserve"> </w:t>
      </w:r>
      <w:r>
        <w:t>N/A</w:t>
      </w:r>
      <w:r>
        <w:rPr>
          <w:spacing w:val="-4"/>
        </w:rPr>
        <w:t xml:space="preserve"> </w:t>
      </w:r>
      <w:r>
        <w:t>if</w:t>
      </w:r>
      <w:r>
        <w:rPr>
          <w:spacing w:val="-6"/>
        </w:rPr>
        <w:t xml:space="preserve"> </w:t>
      </w:r>
      <w:r>
        <w:t>this</w:t>
      </w:r>
      <w:r>
        <w:rPr>
          <w:spacing w:val="-1"/>
        </w:rPr>
        <w:t xml:space="preserve"> </w:t>
      </w:r>
      <w:r>
        <w:t>does</w:t>
      </w:r>
      <w:r>
        <w:rPr>
          <w:spacing w:val="-3"/>
        </w:rPr>
        <w:t xml:space="preserve"> </w:t>
      </w:r>
      <w:r>
        <w:t>not apply.</w:t>
      </w:r>
    </w:p>
    <w:p w14:paraId="132E67F1" w14:textId="77777777" w:rsidR="008D35F5" w:rsidRDefault="00000000">
      <w:pPr>
        <w:pStyle w:val="BodyText"/>
        <w:spacing w:before="2"/>
        <w:rPr>
          <w:sz w:val="20"/>
        </w:rPr>
      </w:pPr>
      <w:r>
        <w:rPr>
          <w:noProof/>
        </w:rPr>
        <mc:AlternateContent>
          <mc:Choice Requires="wps">
            <w:drawing>
              <wp:anchor distT="0" distB="0" distL="0" distR="0" simplePos="0" relativeHeight="487597056" behindDoc="1" locked="0" layoutInCell="1" allowOverlap="1" wp14:anchorId="2B116D5A" wp14:editId="569CEBA3">
                <wp:simplePos x="0" y="0"/>
                <wp:positionH relativeFrom="page">
                  <wp:posOffset>787908</wp:posOffset>
                </wp:positionH>
                <wp:positionV relativeFrom="paragraph">
                  <wp:posOffset>174714</wp:posOffset>
                </wp:positionV>
                <wp:extent cx="6379845" cy="17716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9845" cy="177165"/>
                        </a:xfrm>
                        <a:prstGeom prst="rect">
                          <a:avLst/>
                        </a:prstGeom>
                        <a:ln w="6096">
                          <a:solidFill>
                            <a:srgbClr val="000000"/>
                          </a:solidFill>
                          <a:prstDash val="solid"/>
                        </a:ln>
                      </wps:spPr>
                      <wps:txbx>
                        <w:txbxContent>
                          <w:p w14:paraId="750E192C" w14:textId="77777777" w:rsidR="008D35F5" w:rsidRDefault="00000000">
                            <w:pPr>
                              <w:pStyle w:val="BodyText"/>
                              <w:spacing w:line="268" w:lineRule="exact"/>
                              <w:ind w:left="103"/>
                            </w:pPr>
                            <w:r>
                              <w:rPr>
                                <w:spacing w:val="-5"/>
                              </w:rPr>
                              <w:t>N/A</w:t>
                            </w:r>
                          </w:p>
                        </w:txbxContent>
                      </wps:txbx>
                      <wps:bodyPr wrap="square" lIns="0" tIns="0" rIns="0" bIns="0" rtlCol="0">
                        <a:noAutofit/>
                      </wps:bodyPr>
                    </wps:wsp>
                  </a:graphicData>
                </a:graphic>
              </wp:anchor>
            </w:drawing>
          </mc:Choice>
          <mc:Fallback>
            <w:pict>
              <v:shape w14:anchorId="2B116D5A" id="Textbox 35" o:spid="_x0000_s1058" type="#_x0000_t202" style="position:absolute;margin-left:62.05pt;margin-top:13.75pt;width:502.35pt;height:13.9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" filled="f" strokeweight=".48pt">
                <v:path arrowok="t"/>
                <v:textbox inset="0,0,0,0">
                  <w:txbxContent>
                    <w:p w14:paraId="750E192C" w14:textId="77777777" w:rsidR="008D35F5" w:rsidRDefault="00000000">
                      <w:pPr>
                        <w:pStyle w:val="BodyText"/>
                        <w:spacing w:line="268" w:lineRule="exact"/>
                        <w:ind w:left="103"/>
                      </w:pPr>
                      <w:r>
                        <w:rPr>
                          <w:spacing w:val="-5"/>
                        </w:rPr>
                        <w:t>N/A</w:t>
                      </w:r>
                    </w:p>
                  </w:txbxContent>
                </v:textbox>
                <w10:wrap type="topAndBottom" anchorx="page"/>
              </v:shape>
            </w:pict>
          </mc:Fallback>
        </mc:AlternateContent>
      </w:r>
    </w:p>
    <w:p w14:paraId="76564C05" w14:textId="77777777" w:rsidR="008D35F5" w:rsidRDefault="008D35F5">
      <w:pPr>
        <w:rPr>
          <w:sz w:val="20"/>
        </w:rPr>
        <w:sectPr w:rsidR="008D35F5">
          <w:type w:val="continuous"/>
          <w:pgSz w:w="12240" w:h="15840"/>
          <w:pgMar w:top="720" w:right="840" w:bottom="280" w:left="560" w:header="0" w:footer="548" w:gutter="0"/>
          <w:cols w:space="720"/>
        </w:sectPr>
      </w:pPr>
    </w:p>
    <w:p w14:paraId="67AF5E9A" w14:textId="77777777" w:rsidR="008D35F5" w:rsidRDefault="00000000">
      <w:pPr>
        <w:pStyle w:val="Heading1"/>
        <w:spacing w:before="39" w:after="30"/>
      </w:pPr>
      <w:r>
        <w:t>Student</w:t>
      </w:r>
      <w:r>
        <w:rPr>
          <w:spacing w:val="-9"/>
        </w:rPr>
        <w:t xml:space="preserve"> </w:t>
      </w:r>
      <w:r>
        <w:t>Achievement</w:t>
      </w:r>
      <w:r>
        <w:rPr>
          <w:spacing w:val="-6"/>
        </w:rPr>
        <w:t xml:space="preserve"> </w:t>
      </w:r>
      <w:r>
        <w:rPr>
          <w:spacing w:val="-4"/>
        </w:rPr>
        <w:t>Data</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0"/>
        <w:gridCol w:w="2410"/>
      </w:tblGrid>
      <w:tr w:rsidR="008D35F5" w14:paraId="5988F3A3" w14:textId="77777777">
        <w:trPr>
          <w:trHeight w:val="287"/>
        </w:trPr>
        <w:tc>
          <w:tcPr>
            <w:tcW w:w="7430" w:type="dxa"/>
            <w:tcBorders>
              <w:top w:val="nil"/>
              <w:left w:val="nil"/>
              <w:bottom w:val="nil"/>
            </w:tcBorders>
          </w:tcPr>
          <w:p w14:paraId="4DCD2910" w14:textId="77777777" w:rsidR="008D35F5" w:rsidRDefault="00000000">
            <w:pPr>
              <w:pStyle w:val="TableParagraph"/>
              <w:spacing w:before="6" w:line="261" w:lineRule="exact"/>
              <w:ind w:left="54"/>
            </w:pPr>
            <w:r>
              <w:t>9a.</w:t>
            </w:r>
            <w:r>
              <w:rPr>
                <w:spacing w:val="-9"/>
              </w:rPr>
              <w:t xml:space="preserve"> </w:t>
            </w:r>
            <w:r>
              <w:t>Does</w:t>
            </w:r>
            <w:r>
              <w:rPr>
                <w:spacing w:val="-8"/>
              </w:rPr>
              <w:t xml:space="preserve"> </w:t>
            </w:r>
            <w:r>
              <w:t>your</w:t>
            </w:r>
            <w:r>
              <w:rPr>
                <w:spacing w:val="-6"/>
              </w:rPr>
              <w:t xml:space="preserve"> </w:t>
            </w:r>
            <w:r>
              <w:t>institution</w:t>
            </w:r>
            <w:r>
              <w:rPr>
                <w:spacing w:val="-8"/>
              </w:rPr>
              <w:t xml:space="preserve"> </w:t>
            </w:r>
            <w:r>
              <w:t>participate</w:t>
            </w:r>
            <w:r>
              <w:rPr>
                <w:spacing w:val="-6"/>
              </w:rPr>
              <w:t xml:space="preserve"> </w:t>
            </w:r>
            <w:r>
              <w:t>in</w:t>
            </w:r>
            <w:r>
              <w:rPr>
                <w:spacing w:val="-11"/>
              </w:rPr>
              <w:t xml:space="preserve"> </w:t>
            </w:r>
            <w:r>
              <w:t>Title</w:t>
            </w:r>
            <w:r>
              <w:rPr>
                <w:spacing w:val="-8"/>
              </w:rPr>
              <w:t xml:space="preserve"> </w:t>
            </w:r>
            <w:r>
              <w:t>IV</w:t>
            </w:r>
            <w:r>
              <w:rPr>
                <w:spacing w:val="-6"/>
              </w:rPr>
              <w:t xml:space="preserve"> </w:t>
            </w:r>
            <w:r>
              <w:rPr>
                <w:spacing w:val="-2"/>
              </w:rPr>
              <w:t>funding?</w:t>
            </w:r>
          </w:p>
        </w:tc>
        <w:tc>
          <w:tcPr>
            <w:tcW w:w="2410" w:type="dxa"/>
          </w:tcPr>
          <w:p w14:paraId="52AD32F6" w14:textId="77777777" w:rsidR="008D35F5" w:rsidRDefault="00000000">
            <w:pPr>
              <w:pStyle w:val="TableParagraph"/>
              <w:spacing w:before="6" w:line="261" w:lineRule="exact"/>
              <w:ind w:left="460"/>
            </w:pPr>
            <w:r>
              <w:rPr>
                <w:noProof/>
              </w:rPr>
              <mc:AlternateContent>
                <mc:Choice Requires="wpg">
                  <w:drawing>
                    <wp:anchor distT="0" distB="0" distL="0" distR="0" simplePos="0" relativeHeight="486930944" behindDoc="1" locked="0" layoutInCell="1" allowOverlap="1" wp14:anchorId="5D08B32A" wp14:editId="31CE4220">
                      <wp:simplePos x="0" y="0"/>
                      <wp:positionH relativeFrom="column">
                        <wp:posOffset>760476</wp:posOffset>
                      </wp:positionH>
                      <wp:positionV relativeFrom="paragraph">
                        <wp:posOffset>-334</wp:posOffset>
                      </wp:positionV>
                      <wp:extent cx="6350" cy="18288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2880"/>
                                <a:chOff x="0" y="0"/>
                                <a:chExt cx="6350" cy="182880"/>
                              </a:xfrm>
                            </wpg:grpSpPr>
                            <wps:wsp>
                              <wps:cNvPr id="37" name="Graphic 37"/>
                              <wps:cNvSpPr/>
                              <wps:spPr>
                                <a:xfrm>
                                  <a:off x="0" y="0"/>
                                  <a:ext cx="6350" cy="182880"/>
                                </a:xfrm>
                                <a:custGeom>
                                  <a:avLst/>
                                  <a:gdLst/>
                                  <a:ahLst/>
                                  <a:cxnLst/>
                                  <a:rect l="l" t="t" r="r" b="b"/>
                                  <a:pathLst>
                                    <a:path w="6350" h="182880">
                                      <a:moveTo>
                                        <a:pt x="6096" y="0"/>
                                      </a:moveTo>
                                      <a:lnTo>
                                        <a:pt x="0" y="0"/>
                                      </a:lnTo>
                                      <a:lnTo>
                                        <a:pt x="0" y="182879"/>
                                      </a:lnTo>
                                      <a:lnTo>
                                        <a:pt x="6096" y="182879"/>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F44D59" id="Group 36" o:spid="_x0000_s1026" style="position:absolute;margin-left:59.9pt;margin-top:-.05pt;width:.5pt;height:14.4pt;z-index:-16385536;mso-wrap-distance-left:0;mso-wrap-distance-right:0" coordsize="635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">
                      <v:shape id="Graphic 37" o:spid="_x0000_s1027" style="position:absolute;width:6350;height:182880;visibility:visible;mso-wrap-style:square;v-text-anchor:top" coordsize="63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" path="m6096,l,,,182879r6096,l6096,xe" fillcolor="black" stroked="f">
                        <v:path arrowok="t"/>
                      </v:shape>
                    </v:group>
                  </w:pict>
                </mc:Fallback>
              </mc:AlternateContent>
            </w:r>
            <w:r>
              <w:rPr>
                <w:spacing w:val="-5"/>
              </w:rPr>
              <w:t>Yes</w:t>
            </w:r>
          </w:p>
        </w:tc>
      </w:tr>
    </w:tbl>
    <w:p w14:paraId="75F7A01C" w14:textId="77777777" w:rsidR="008D35F5" w:rsidRDefault="00000000">
      <w:pPr>
        <w:spacing w:before="239"/>
        <w:ind w:left="337"/>
        <w:rPr>
          <w:b/>
          <w:sz w:val="24"/>
        </w:rPr>
      </w:pPr>
      <w:r>
        <w:rPr>
          <w:b/>
          <w:sz w:val="24"/>
        </w:rPr>
        <w:t>*If</w:t>
      </w:r>
      <w:r>
        <w:rPr>
          <w:b/>
          <w:spacing w:val="-3"/>
          <w:sz w:val="24"/>
        </w:rPr>
        <w:t xml:space="preserve"> </w:t>
      </w:r>
      <w:r>
        <w:rPr>
          <w:b/>
          <w:sz w:val="24"/>
        </w:rPr>
        <w:t>yes,</w:t>
      </w:r>
      <w:r>
        <w:rPr>
          <w:b/>
          <w:spacing w:val="-1"/>
          <w:sz w:val="24"/>
        </w:rPr>
        <w:t xml:space="preserve"> </w:t>
      </w:r>
      <w:r>
        <w:rPr>
          <w:b/>
          <w:sz w:val="24"/>
        </w:rPr>
        <w:t>complete</w:t>
      </w:r>
      <w:r>
        <w:rPr>
          <w:b/>
          <w:spacing w:val="-7"/>
          <w:sz w:val="24"/>
        </w:rPr>
        <w:t xml:space="preserve"> </w:t>
      </w:r>
      <w:r>
        <w:rPr>
          <w:b/>
          <w:sz w:val="24"/>
        </w:rPr>
        <w:t>questions</w:t>
      </w:r>
      <w:r>
        <w:rPr>
          <w:b/>
          <w:spacing w:val="-1"/>
          <w:sz w:val="24"/>
        </w:rPr>
        <w:t xml:space="preserve"> </w:t>
      </w:r>
      <w:r>
        <w:rPr>
          <w:b/>
          <w:sz w:val="24"/>
        </w:rPr>
        <w:t>9b</w:t>
      </w:r>
      <w:r>
        <w:rPr>
          <w:b/>
          <w:spacing w:val="-2"/>
          <w:sz w:val="24"/>
        </w:rPr>
        <w:t xml:space="preserve"> </w:t>
      </w:r>
      <w:r>
        <w:rPr>
          <w:b/>
          <w:sz w:val="24"/>
        </w:rPr>
        <w:t>–</w:t>
      </w:r>
      <w:r>
        <w:rPr>
          <w:b/>
          <w:spacing w:val="-3"/>
          <w:sz w:val="24"/>
        </w:rPr>
        <w:t xml:space="preserve"> </w:t>
      </w:r>
      <w:r>
        <w:rPr>
          <w:b/>
          <w:sz w:val="24"/>
        </w:rPr>
        <w:t>9c.</w:t>
      </w:r>
      <w:r>
        <w:rPr>
          <w:b/>
          <w:spacing w:val="46"/>
          <w:sz w:val="24"/>
        </w:rPr>
        <w:t xml:space="preserve"> </w:t>
      </w:r>
      <w:r>
        <w:rPr>
          <w:b/>
          <w:sz w:val="24"/>
        </w:rPr>
        <w:t>If</w:t>
      </w:r>
      <w:r>
        <w:rPr>
          <w:b/>
          <w:spacing w:val="-4"/>
          <w:sz w:val="24"/>
        </w:rPr>
        <w:t xml:space="preserve"> </w:t>
      </w:r>
      <w:r>
        <w:rPr>
          <w:b/>
          <w:sz w:val="24"/>
        </w:rPr>
        <w:t>no,</w:t>
      </w:r>
      <w:r>
        <w:rPr>
          <w:b/>
          <w:spacing w:val="-3"/>
          <w:sz w:val="24"/>
        </w:rPr>
        <w:t xml:space="preserve"> </w:t>
      </w:r>
      <w:r>
        <w:rPr>
          <w:b/>
          <w:sz w:val="24"/>
        </w:rPr>
        <w:t>skip</w:t>
      </w:r>
      <w:r>
        <w:rPr>
          <w:b/>
          <w:spacing w:val="-2"/>
          <w:sz w:val="24"/>
        </w:rPr>
        <w:t xml:space="preserve"> </w:t>
      </w:r>
      <w:r>
        <w:rPr>
          <w:b/>
          <w:sz w:val="24"/>
        </w:rPr>
        <w:t>to</w:t>
      </w:r>
      <w:r>
        <w:rPr>
          <w:b/>
          <w:spacing w:val="-1"/>
          <w:sz w:val="24"/>
        </w:rPr>
        <w:t xml:space="preserve"> </w:t>
      </w:r>
      <w:r>
        <w:rPr>
          <w:b/>
          <w:sz w:val="24"/>
        </w:rPr>
        <w:t>question</w:t>
      </w:r>
      <w:r>
        <w:rPr>
          <w:b/>
          <w:spacing w:val="-5"/>
          <w:sz w:val="24"/>
        </w:rPr>
        <w:t xml:space="preserve"> </w:t>
      </w:r>
      <w:r>
        <w:rPr>
          <w:b/>
          <w:spacing w:val="-4"/>
          <w:sz w:val="24"/>
        </w:rPr>
        <w:t>10a.</w:t>
      </w:r>
    </w:p>
    <w:p w14:paraId="37C64197" w14:textId="77777777" w:rsidR="008D35F5" w:rsidRDefault="008D35F5">
      <w:pPr>
        <w:pStyle w:val="BodyText"/>
        <w:spacing w:before="9"/>
        <w:rPr>
          <w:b/>
          <w:sz w:val="18"/>
        </w:rPr>
      </w:pPr>
    </w:p>
    <w:tbl>
      <w:tblPr>
        <w:tblW w:w="0" w:type="auto"/>
        <w:tblInd w:w="436" w:type="dxa"/>
        <w:tblLayout w:type="fixed"/>
        <w:tblCellMar>
          <w:left w:w="0" w:type="dxa"/>
          <w:right w:w="0" w:type="dxa"/>
        </w:tblCellMar>
        <w:tblLook w:val="01E0" w:firstRow="1" w:lastRow="1" w:firstColumn="1" w:lastColumn="1" w:noHBand="0" w:noVBand="0"/>
      </w:tblPr>
      <w:tblGrid>
        <w:gridCol w:w="8750"/>
        <w:gridCol w:w="1051"/>
      </w:tblGrid>
      <w:tr w:rsidR="008D35F5" w14:paraId="2EDB0435" w14:textId="77777777">
        <w:trPr>
          <w:trHeight w:val="1670"/>
        </w:trPr>
        <w:tc>
          <w:tcPr>
            <w:tcW w:w="8750" w:type="dxa"/>
          </w:tcPr>
          <w:p w14:paraId="4BCF1B97" w14:textId="77777777" w:rsidR="008D35F5" w:rsidRDefault="00000000">
            <w:pPr>
              <w:pStyle w:val="TableParagraph"/>
              <w:spacing w:line="225" w:lineRule="exact"/>
              <w:ind w:left="54"/>
            </w:pPr>
            <w:r>
              <w:t>9b.</w:t>
            </w:r>
            <w:r>
              <w:rPr>
                <w:spacing w:val="-13"/>
              </w:rPr>
              <w:t xml:space="preserve"> </w:t>
            </w:r>
            <w:r>
              <w:t>List</w:t>
            </w:r>
            <w:r>
              <w:rPr>
                <w:spacing w:val="-10"/>
              </w:rPr>
              <w:t xml:space="preserve"> </w:t>
            </w:r>
            <w:r>
              <w:t>the</w:t>
            </w:r>
            <w:r>
              <w:rPr>
                <w:spacing w:val="-8"/>
              </w:rPr>
              <w:t xml:space="preserve"> </w:t>
            </w:r>
            <w:r>
              <w:t>current</w:t>
            </w:r>
            <w:r>
              <w:rPr>
                <w:spacing w:val="-10"/>
              </w:rPr>
              <w:t xml:space="preserve"> </w:t>
            </w:r>
            <w:r>
              <w:t>Graduation</w:t>
            </w:r>
            <w:r>
              <w:rPr>
                <w:spacing w:val="-9"/>
              </w:rPr>
              <w:t xml:space="preserve"> </w:t>
            </w:r>
            <w:r>
              <w:t>Rate</w:t>
            </w:r>
            <w:r>
              <w:rPr>
                <w:spacing w:val="-6"/>
              </w:rPr>
              <w:t xml:space="preserve"> </w:t>
            </w:r>
            <w:r>
              <w:t>per</w:t>
            </w:r>
            <w:r>
              <w:rPr>
                <w:spacing w:val="-8"/>
              </w:rPr>
              <w:t xml:space="preserve"> </w:t>
            </w:r>
            <w:r>
              <w:t>the</w:t>
            </w:r>
            <w:r>
              <w:rPr>
                <w:spacing w:val="-10"/>
              </w:rPr>
              <w:t xml:space="preserve"> </w:t>
            </w:r>
            <w:r>
              <w:t>US</w:t>
            </w:r>
            <w:r>
              <w:rPr>
                <w:spacing w:val="-8"/>
              </w:rPr>
              <w:t xml:space="preserve"> </w:t>
            </w:r>
            <w:r>
              <w:t>Education</w:t>
            </w:r>
            <w:r>
              <w:rPr>
                <w:spacing w:val="-12"/>
              </w:rPr>
              <w:t xml:space="preserve"> </w:t>
            </w:r>
            <w:r>
              <w:t>Department</w:t>
            </w:r>
            <w:r>
              <w:rPr>
                <w:spacing w:val="-6"/>
              </w:rPr>
              <w:t xml:space="preserve"> </w:t>
            </w:r>
            <w:r>
              <w:t>College</w:t>
            </w:r>
            <w:r>
              <w:rPr>
                <w:spacing w:val="-5"/>
              </w:rPr>
              <w:t xml:space="preserve"> </w:t>
            </w:r>
            <w:r>
              <w:rPr>
                <w:spacing w:val="-2"/>
              </w:rPr>
              <w:t>Scorecard.</w:t>
            </w:r>
          </w:p>
          <w:p w14:paraId="6362529C" w14:textId="77777777" w:rsidR="008D35F5" w:rsidRDefault="008D35F5">
            <w:pPr>
              <w:pStyle w:val="TableParagraph"/>
              <w:spacing w:before="5"/>
              <w:rPr>
                <w:b/>
              </w:rPr>
            </w:pPr>
          </w:p>
          <w:p w14:paraId="4E0813F2" w14:textId="77777777" w:rsidR="008D35F5" w:rsidRDefault="00000000">
            <w:pPr>
              <w:pStyle w:val="TableParagraph"/>
              <w:ind w:left="402"/>
              <w:rPr>
                <w:i/>
                <w:sz w:val="20"/>
              </w:rPr>
            </w:pPr>
            <w:r>
              <w:rPr>
                <w:i/>
                <w:color w:val="365F91"/>
                <w:sz w:val="20"/>
              </w:rPr>
              <w:t>The</w:t>
            </w:r>
            <w:r>
              <w:rPr>
                <w:i/>
                <w:color w:val="365F91"/>
                <w:spacing w:val="-3"/>
                <w:sz w:val="20"/>
              </w:rPr>
              <w:t xml:space="preserve"> </w:t>
            </w:r>
            <w:r>
              <w:rPr>
                <w:i/>
                <w:color w:val="365F91"/>
                <w:sz w:val="20"/>
              </w:rPr>
              <w:t>US</w:t>
            </w:r>
            <w:r>
              <w:rPr>
                <w:i/>
                <w:color w:val="365F91"/>
                <w:spacing w:val="-3"/>
                <w:sz w:val="20"/>
              </w:rPr>
              <w:t xml:space="preserve"> </w:t>
            </w:r>
            <w:r>
              <w:rPr>
                <w:i/>
                <w:color w:val="365F91"/>
                <w:sz w:val="20"/>
              </w:rPr>
              <w:t>Education</w:t>
            </w:r>
            <w:r>
              <w:rPr>
                <w:i/>
                <w:color w:val="365F91"/>
                <w:spacing w:val="-6"/>
                <w:sz w:val="20"/>
              </w:rPr>
              <w:t xml:space="preserve"> </w:t>
            </w:r>
            <w:r>
              <w:rPr>
                <w:i/>
                <w:color w:val="365F91"/>
                <w:sz w:val="20"/>
              </w:rPr>
              <w:t>Department</w:t>
            </w:r>
            <w:r>
              <w:rPr>
                <w:i/>
                <w:color w:val="365F91"/>
                <w:spacing w:val="-11"/>
                <w:sz w:val="20"/>
              </w:rPr>
              <w:t xml:space="preserve"> </w:t>
            </w:r>
            <w:r>
              <w:rPr>
                <w:i/>
                <w:color w:val="365F91"/>
                <w:sz w:val="20"/>
              </w:rPr>
              <w:t>College</w:t>
            </w:r>
            <w:r>
              <w:rPr>
                <w:i/>
                <w:color w:val="365F91"/>
                <w:spacing w:val="-3"/>
                <w:sz w:val="20"/>
              </w:rPr>
              <w:t xml:space="preserve"> </w:t>
            </w:r>
            <w:r>
              <w:rPr>
                <w:i/>
                <w:color w:val="365F91"/>
                <w:sz w:val="20"/>
              </w:rPr>
              <w:t>Scorecard</w:t>
            </w:r>
            <w:r>
              <w:rPr>
                <w:i/>
                <w:color w:val="365F91"/>
                <w:spacing w:val="-6"/>
                <w:sz w:val="20"/>
              </w:rPr>
              <w:t xml:space="preserve"> </w:t>
            </w:r>
            <w:r>
              <w:rPr>
                <w:i/>
                <w:color w:val="365F91"/>
                <w:sz w:val="20"/>
              </w:rPr>
              <w:t>can</w:t>
            </w:r>
            <w:r>
              <w:rPr>
                <w:i/>
                <w:color w:val="365F91"/>
                <w:spacing w:val="-6"/>
                <w:sz w:val="20"/>
              </w:rPr>
              <w:t xml:space="preserve"> </w:t>
            </w:r>
            <w:r>
              <w:rPr>
                <w:i/>
                <w:color w:val="365F91"/>
                <w:sz w:val="20"/>
              </w:rPr>
              <w:t>be</w:t>
            </w:r>
            <w:r>
              <w:rPr>
                <w:i/>
                <w:color w:val="365F91"/>
                <w:spacing w:val="-6"/>
                <w:sz w:val="20"/>
              </w:rPr>
              <w:t xml:space="preserve"> </w:t>
            </w:r>
            <w:r>
              <w:rPr>
                <w:i/>
                <w:color w:val="365F91"/>
                <w:sz w:val="20"/>
              </w:rPr>
              <w:t>accessed</w:t>
            </w:r>
            <w:r>
              <w:rPr>
                <w:i/>
                <w:color w:val="365F91"/>
                <w:spacing w:val="-3"/>
                <w:sz w:val="20"/>
              </w:rPr>
              <w:t xml:space="preserve"> </w:t>
            </w:r>
            <w:r>
              <w:rPr>
                <w:i/>
                <w:color w:val="365F91"/>
                <w:sz w:val="20"/>
              </w:rPr>
              <w:t>at</w:t>
            </w:r>
            <w:r>
              <w:rPr>
                <w:i/>
                <w:color w:val="365F91"/>
                <w:spacing w:val="-6"/>
                <w:sz w:val="20"/>
              </w:rPr>
              <w:t xml:space="preserve"> </w:t>
            </w:r>
            <w:hyperlink r:id="rId15">
              <w:r>
                <w:rPr>
                  <w:i/>
                  <w:color w:val="0000FF"/>
                  <w:sz w:val="20"/>
                  <w:u w:val="single" w:color="0000FF"/>
                </w:rPr>
                <w:t>https://collegescorecard.ed.gov/</w:t>
              </w:r>
              <w:r>
                <w:rPr>
                  <w:i/>
                  <w:color w:val="365F91"/>
                  <w:sz w:val="20"/>
                </w:rPr>
                <w:t>.</w:t>
              </w:r>
            </w:hyperlink>
            <w:r>
              <w:rPr>
                <w:i/>
                <w:color w:val="365F91"/>
                <w:sz w:val="20"/>
              </w:rPr>
              <w:t xml:space="preserve"> Enter</w:t>
            </w:r>
            <w:r>
              <w:rPr>
                <w:i/>
                <w:color w:val="365F91"/>
                <w:spacing w:val="-8"/>
                <w:sz w:val="20"/>
              </w:rPr>
              <w:t xml:space="preserve"> </w:t>
            </w:r>
            <w:r>
              <w:rPr>
                <w:i/>
                <w:color w:val="365F91"/>
                <w:sz w:val="20"/>
              </w:rPr>
              <w:t>your</w:t>
            </w:r>
            <w:r>
              <w:rPr>
                <w:i/>
                <w:color w:val="365F91"/>
                <w:spacing w:val="-8"/>
                <w:sz w:val="20"/>
              </w:rPr>
              <w:t xml:space="preserve"> </w:t>
            </w:r>
            <w:r>
              <w:rPr>
                <w:i/>
                <w:color w:val="365F91"/>
                <w:sz w:val="20"/>
              </w:rPr>
              <w:t>institution’s</w:t>
            </w:r>
            <w:r>
              <w:rPr>
                <w:i/>
                <w:color w:val="365F91"/>
                <w:spacing w:val="-8"/>
                <w:sz w:val="20"/>
              </w:rPr>
              <w:t xml:space="preserve"> </w:t>
            </w:r>
            <w:r>
              <w:rPr>
                <w:i/>
                <w:color w:val="365F91"/>
                <w:sz w:val="20"/>
              </w:rPr>
              <w:t>name</w:t>
            </w:r>
            <w:r>
              <w:rPr>
                <w:i/>
                <w:color w:val="365F91"/>
                <w:spacing w:val="-4"/>
                <w:sz w:val="20"/>
              </w:rPr>
              <w:t xml:space="preserve"> </w:t>
            </w:r>
            <w:r>
              <w:rPr>
                <w:i/>
                <w:color w:val="365F91"/>
                <w:sz w:val="20"/>
              </w:rPr>
              <w:t>in</w:t>
            </w:r>
            <w:r>
              <w:rPr>
                <w:i/>
                <w:color w:val="365F91"/>
                <w:spacing w:val="-4"/>
                <w:sz w:val="20"/>
              </w:rPr>
              <w:t xml:space="preserve"> </w:t>
            </w:r>
            <w:r>
              <w:rPr>
                <w:i/>
                <w:color w:val="365F91"/>
                <w:sz w:val="20"/>
              </w:rPr>
              <w:t>the</w:t>
            </w:r>
            <w:r>
              <w:rPr>
                <w:i/>
                <w:color w:val="365F91"/>
                <w:spacing w:val="-4"/>
                <w:sz w:val="20"/>
              </w:rPr>
              <w:t xml:space="preserve"> </w:t>
            </w:r>
            <w:r>
              <w:rPr>
                <w:i/>
                <w:color w:val="365F91"/>
                <w:sz w:val="20"/>
              </w:rPr>
              <w:t>search</w:t>
            </w:r>
            <w:r>
              <w:rPr>
                <w:i/>
                <w:color w:val="365F91"/>
                <w:spacing w:val="-4"/>
                <w:sz w:val="20"/>
              </w:rPr>
              <w:t xml:space="preserve"> </w:t>
            </w:r>
            <w:r>
              <w:rPr>
                <w:i/>
                <w:color w:val="365F91"/>
                <w:sz w:val="20"/>
              </w:rPr>
              <w:t>box</w:t>
            </w:r>
            <w:r>
              <w:rPr>
                <w:i/>
                <w:color w:val="365F91"/>
                <w:spacing w:val="-4"/>
                <w:sz w:val="20"/>
              </w:rPr>
              <w:t xml:space="preserve"> </w:t>
            </w:r>
            <w:r>
              <w:rPr>
                <w:i/>
                <w:color w:val="365F91"/>
                <w:sz w:val="20"/>
              </w:rPr>
              <w:t>to</w:t>
            </w:r>
            <w:r>
              <w:rPr>
                <w:i/>
                <w:color w:val="365F91"/>
                <w:spacing w:val="-3"/>
                <w:sz w:val="20"/>
              </w:rPr>
              <w:t xml:space="preserve"> </w:t>
            </w:r>
            <w:r>
              <w:rPr>
                <w:i/>
                <w:color w:val="365F91"/>
                <w:sz w:val="20"/>
              </w:rPr>
              <w:t>find</w:t>
            </w:r>
            <w:r>
              <w:rPr>
                <w:i/>
                <w:color w:val="365F91"/>
                <w:spacing w:val="-4"/>
                <w:sz w:val="20"/>
              </w:rPr>
              <w:t xml:space="preserve"> </w:t>
            </w:r>
            <w:r>
              <w:rPr>
                <w:i/>
                <w:color w:val="365F91"/>
                <w:sz w:val="20"/>
              </w:rPr>
              <w:t>the</w:t>
            </w:r>
            <w:r>
              <w:rPr>
                <w:i/>
                <w:color w:val="365F91"/>
                <w:spacing w:val="-6"/>
                <w:sz w:val="20"/>
              </w:rPr>
              <w:t xml:space="preserve"> </w:t>
            </w:r>
            <w:r>
              <w:rPr>
                <w:i/>
                <w:color w:val="365F91"/>
                <w:sz w:val="20"/>
              </w:rPr>
              <w:t>current</w:t>
            </w:r>
            <w:r>
              <w:rPr>
                <w:i/>
                <w:color w:val="365F91"/>
                <w:spacing w:val="-4"/>
                <w:sz w:val="20"/>
              </w:rPr>
              <w:t xml:space="preserve"> </w:t>
            </w:r>
            <w:r>
              <w:rPr>
                <w:i/>
                <w:color w:val="365F91"/>
                <w:sz w:val="20"/>
              </w:rPr>
              <w:t>graduation</w:t>
            </w:r>
            <w:r>
              <w:rPr>
                <w:i/>
                <w:color w:val="365F91"/>
                <w:spacing w:val="-4"/>
                <w:sz w:val="20"/>
              </w:rPr>
              <w:t xml:space="preserve"> </w:t>
            </w:r>
            <w:r>
              <w:rPr>
                <w:i/>
                <w:color w:val="365F91"/>
                <w:sz w:val="20"/>
              </w:rPr>
              <w:t>rate.</w:t>
            </w:r>
            <w:r>
              <w:rPr>
                <w:i/>
                <w:color w:val="365F91"/>
                <w:spacing w:val="-4"/>
                <w:sz w:val="20"/>
              </w:rPr>
              <w:t xml:space="preserve"> </w:t>
            </w:r>
            <w:r>
              <w:rPr>
                <w:i/>
                <w:color w:val="365F91"/>
                <w:sz w:val="20"/>
              </w:rPr>
              <w:t>For</w:t>
            </w:r>
            <w:r>
              <w:rPr>
                <w:i/>
                <w:color w:val="365F91"/>
                <w:spacing w:val="-8"/>
                <w:sz w:val="20"/>
              </w:rPr>
              <w:t xml:space="preserve"> </w:t>
            </w:r>
            <w:r>
              <w:rPr>
                <w:i/>
                <w:color w:val="365F91"/>
                <w:sz w:val="20"/>
              </w:rPr>
              <w:t>the</w:t>
            </w:r>
            <w:r>
              <w:rPr>
                <w:i/>
                <w:color w:val="365F91"/>
                <w:spacing w:val="-4"/>
                <w:sz w:val="20"/>
              </w:rPr>
              <w:t xml:space="preserve"> </w:t>
            </w:r>
            <w:r>
              <w:rPr>
                <w:i/>
                <w:color w:val="365F91"/>
                <w:sz w:val="20"/>
              </w:rPr>
              <w:t>purposes</w:t>
            </w:r>
            <w:r>
              <w:rPr>
                <w:i/>
                <w:color w:val="365F91"/>
                <w:spacing w:val="-8"/>
                <w:sz w:val="20"/>
              </w:rPr>
              <w:t xml:space="preserve"> </w:t>
            </w:r>
            <w:r>
              <w:rPr>
                <w:i/>
                <w:color w:val="365F91"/>
                <w:sz w:val="20"/>
              </w:rPr>
              <w:t>of the College Scorecard, graduation rate is defined as “the share of students who graduated within 8 years of entering this school for the first time.”</w:t>
            </w:r>
          </w:p>
        </w:tc>
        <w:tc>
          <w:tcPr>
            <w:tcW w:w="1051" w:type="dxa"/>
          </w:tcPr>
          <w:p w14:paraId="26F20C9F" w14:textId="77777777" w:rsidR="008D35F5" w:rsidRDefault="00000000">
            <w:pPr>
              <w:pStyle w:val="TableParagraph"/>
              <w:spacing w:line="258" w:lineRule="exact"/>
              <w:ind w:right="84"/>
              <w:jc w:val="right"/>
            </w:pPr>
            <w:r>
              <w:rPr>
                <w:noProof/>
              </w:rPr>
              <mc:AlternateContent>
                <mc:Choice Requires="wpg">
                  <w:drawing>
                    <wp:anchor distT="0" distB="0" distL="0" distR="0" simplePos="0" relativeHeight="486928384" behindDoc="1" locked="0" layoutInCell="1" allowOverlap="1" wp14:anchorId="50CBA6BB" wp14:editId="2FC83D5C">
                      <wp:simplePos x="0" y="0"/>
                      <wp:positionH relativeFrom="column">
                        <wp:posOffset>1901</wp:posOffset>
                      </wp:positionH>
                      <wp:positionV relativeFrom="paragraph">
                        <wp:posOffset>194195</wp:posOffset>
                      </wp:positionV>
                      <wp:extent cx="662940"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 cy="6350"/>
                                <a:chOff x="0" y="0"/>
                                <a:chExt cx="662940" cy="6350"/>
                              </a:xfrm>
                            </wpg:grpSpPr>
                            <wps:wsp>
                              <wps:cNvPr id="39" name="Graphic 39"/>
                              <wps:cNvSpPr/>
                              <wps:spPr>
                                <a:xfrm>
                                  <a:off x="0" y="0"/>
                                  <a:ext cx="662940" cy="6350"/>
                                </a:xfrm>
                                <a:custGeom>
                                  <a:avLst/>
                                  <a:gdLst/>
                                  <a:ahLst/>
                                  <a:cxnLst/>
                                  <a:rect l="l" t="t" r="r" b="b"/>
                                  <a:pathLst>
                                    <a:path w="662940" h="6350">
                                      <a:moveTo>
                                        <a:pt x="662940" y="0"/>
                                      </a:moveTo>
                                      <a:lnTo>
                                        <a:pt x="6096" y="0"/>
                                      </a:lnTo>
                                      <a:lnTo>
                                        <a:pt x="0" y="0"/>
                                      </a:lnTo>
                                      <a:lnTo>
                                        <a:pt x="0" y="6108"/>
                                      </a:lnTo>
                                      <a:lnTo>
                                        <a:pt x="662940" y="6108"/>
                                      </a:lnTo>
                                      <a:lnTo>
                                        <a:pt x="6629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400D69" id="Group 38" o:spid="_x0000_s1026" style="position:absolute;margin-left:.15pt;margin-top:15.3pt;width:52.2pt;height:.5pt;z-index:-16388096;mso-wrap-distance-left:0;mso-wrap-distance-right:0" coordsize="6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">
                      <v:shape id="Graphic 39" o:spid="_x0000_s1027" style="position:absolute;width:6629;height:63;visibility:visible;mso-wrap-style:square;v-text-anchor:top" coordsize="662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" path="m662940,l6096,,,,,6108r662940,l662940,xe" fillcolor="black" stroked="f">
                        <v:path arrowok="t"/>
                      </v:shape>
                    </v:group>
                  </w:pict>
                </mc:Fallback>
              </mc:AlternateContent>
            </w:r>
            <w:r>
              <w:rPr>
                <w:spacing w:val="-5"/>
              </w:rPr>
              <w:t>11%</w:t>
            </w:r>
          </w:p>
        </w:tc>
      </w:tr>
      <w:tr w:rsidR="008D35F5" w14:paraId="150788DC" w14:textId="77777777">
        <w:trPr>
          <w:trHeight w:val="2600"/>
        </w:trPr>
        <w:tc>
          <w:tcPr>
            <w:tcW w:w="8750" w:type="dxa"/>
          </w:tcPr>
          <w:p w14:paraId="233D33EE" w14:textId="77777777" w:rsidR="008D35F5" w:rsidRDefault="00000000">
            <w:pPr>
              <w:pStyle w:val="TableParagraph"/>
              <w:spacing w:before="155"/>
              <w:ind w:left="55" w:right="131" w:hanging="1"/>
            </w:pPr>
            <w:r>
              <w:t>9c.</w:t>
            </w:r>
            <w:r>
              <w:rPr>
                <w:spacing w:val="-7"/>
              </w:rPr>
              <w:t xml:space="preserve"> </w:t>
            </w:r>
            <w:r>
              <w:t>List</w:t>
            </w:r>
            <w:r>
              <w:rPr>
                <w:spacing w:val="-4"/>
              </w:rPr>
              <w:t xml:space="preserve"> </w:t>
            </w:r>
            <w:r>
              <w:t>the</w:t>
            </w:r>
            <w:r>
              <w:rPr>
                <w:spacing w:val="-4"/>
              </w:rPr>
              <w:t xml:space="preserve"> </w:t>
            </w:r>
            <w:r>
              <w:t>current</w:t>
            </w:r>
            <w:r>
              <w:rPr>
                <w:spacing w:val="-8"/>
              </w:rPr>
              <w:t xml:space="preserve"> </w:t>
            </w:r>
            <w:r>
              <w:t>Transfer</w:t>
            </w:r>
            <w:r>
              <w:rPr>
                <w:spacing w:val="-7"/>
              </w:rPr>
              <w:t xml:space="preserve"> </w:t>
            </w:r>
            <w:r>
              <w:t>Rate</w:t>
            </w:r>
            <w:r>
              <w:rPr>
                <w:spacing w:val="-6"/>
              </w:rPr>
              <w:t xml:space="preserve"> </w:t>
            </w:r>
            <w:r>
              <w:t>per</w:t>
            </w:r>
            <w:r>
              <w:rPr>
                <w:spacing w:val="-7"/>
              </w:rPr>
              <w:t xml:space="preserve"> </w:t>
            </w:r>
            <w:r>
              <w:t>the</w:t>
            </w:r>
            <w:r>
              <w:rPr>
                <w:spacing w:val="-4"/>
              </w:rPr>
              <w:t xml:space="preserve"> </w:t>
            </w:r>
            <w:r>
              <w:t>US</w:t>
            </w:r>
            <w:r>
              <w:rPr>
                <w:spacing w:val="-10"/>
              </w:rPr>
              <w:t xml:space="preserve"> </w:t>
            </w:r>
            <w:r>
              <w:t>Education</w:t>
            </w:r>
            <w:r>
              <w:rPr>
                <w:spacing w:val="-10"/>
              </w:rPr>
              <w:t xml:space="preserve"> </w:t>
            </w:r>
            <w:r>
              <w:t>Department</w:t>
            </w:r>
            <w:r>
              <w:rPr>
                <w:spacing w:val="-4"/>
              </w:rPr>
              <w:t xml:space="preserve"> </w:t>
            </w:r>
            <w:r>
              <w:t>College</w:t>
            </w:r>
            <w:r>
              <w:rPr>
                <w:spacing w:val="-6"/>
              </w:rPr>
              <w:t xml:space="preserve"> </w:t>
            </w:r>
            <w:r>
              <w:t>Scorecard.</w:t>
            </w:r>
            <w:r>
              <w:rPr>
                <w:spacing w:val="-5"/>
              </w:rPr>
              <w:t xml:space="preserve"> </w:t>
            </w:r>
            <w:r>
              <w:t xml:space="preserve">((add </w:t>
            </w:r>
            <w:r>
              <w:rPr>
                <w:spacing w:val="-2"/>
              </w:rPr>
              <w:t>box))</w:t>
            </w:r>
          </w:p>
          <w:p w14:paraId="7DFE00A8" w14:textId="77777777" w:rsidR="008D35F5" w:rsidRDefault="00000000">
            <w:pPr>
              <w:pStyle w:val="TableParagraph"/>
              <w:spacing w:before="248"/>
              <w:ind w:left="402" w:right="131"/>
              <w:rPr>
                <w:i/>
                <w:sz w:val="20"/>
              </w:rPr>
            </w:pPr>
            <w:r>
              <w:rPr>
                <w:i/>
                <w:color w:val="365F91"/>
                <w:sz w:val="20"/>
              </w:rPr>
              <w:t>The</w:t>
            </w:r>
            <w:r>
              <w:rPr>
                <w:i/>
                <w:color w:val="365F91"/>
                <w:spacing w:val="-9"/>
                <w:sz w:val="20"/>
              </w:rPr>
              <w:t xml:space="preserve"> </w:t>
            </w:r>
            <w:r>
              <w:rPr>
                <w:i/>
                <w:color w:val="365F91"/>
                <w:sz w:val="20"/>
              </w:rPr>
              <w:t>US</w:t>
            </w:r>
            <w:r>
              <w:rPr>
                <w:i/>
                <w:color w:val="365F91"/>
                <w:spacing w:val="-8"/>
                <w:sz w:val="20"/>
              </w:rPr>
              <w:t xml:space="preserve"> </w:t>
            </w:r>
            <w:r>
              <w:rPr>
                <w:i/>
                <w:color w:val="365F91"/>
                <w:sz w:val="20"/>
              </w:rPr>
              <w:t>Education</w:t>
            </w:r>
            <w:r>
              <w:rPr>
                <w:i/>
                <w:color w:val="365F91"/>
                <w:spacing w:val="-8"/>
                <w:sz w:val="20"/>
              </w:rPr>
              <w:t xml:space="preserve"> </w:t>
            </w:r>
            <w:r>
              <w:rPr>
                <w:i/>
                <w:color w:val="365F91"/>
                <w:sz w:val="20"/>
              </w:rPr>
              <w:t>Department</w:t>
            </w:r>
            <w:r>
              <w:rPr>
                <w:i/>
                <w:color w:val="365F91"/>
                <w:spacing w:val="-12"/>
                <w:sz w:val="20"/>
              </w:rPr>
              <w:t xml:space="preserve"> </w:t>
            </w:r>
            <w:r>
              <w:rPr>
                <w:i/>
                <w:color w:val="365F91"/>
                <w:sz w:val="20"/>
              </w:rPr>
              <w:t>College</w:t>
            </w:r>
            <w:r>
              <w:rPr>
                <w:i/>
                <w:color w:val="365F91"/>
                <w:spacing w:val="-7"/>
                <w:sz w:val="20"/>
              </w:rPr>
              <w:t xml:space="preserve"> </w:t>
            </w:r>
            <w:r>
              <w:rPr>
                <w:i/>
                <w:color w:val="365F91"/>
                <w:sz w:val="20"/>
              </w:rPr>
              <w:t>Scorecard</w:t>
            </w:r>
            <w:r>
              <w:rPr>
                <w:i/>
                <w:color w:val="365F91"/>
                <w:spacing w:val="-8"/>
                <w:sz w:val="20"/>
              </w:rPr>
              <w:t xml:space="preserve"> </w:t>
            </w:r>
            <w:r>
              <w:rPr>
                <w:i/>
                <w:color w:val="365F91"/>
                <w:sz w:val="20"/>
              </w:rPr>
              <w:t>can</w:t>
            </w:r>
            <w:r>
              <w:rPr>
                <w:i/>
                <w:color w:val="365F91"/>
                <w:spacing w:val="-8"/>
                <w:sz w:val="20"/>
              </w:rPr>
              <w:t xml:space="preserve"> </w:t>
            </w:r>
            <w:r>
              <w:rPr>
                <w:i/>
                <w:color w:val="365F91"/>
                <w:sz w:val="20"/>
              </w:rPr>
              <w:t>be</w:t>
            </w:r>
            <w:r>
              <w:rPr>
                <w:i/>
                <w:color w:val="365F91"/>
                <w:spacing w:val="-8"/>
                <w:sz w:val="20"/>
              </w:rPr>
              <w:t xml:space="preserve"> </w:t>
            </w:r>
            <w:r>
              <w:rPr>
                <w:i/>
                <w:color w:val="365F91"/>
                <w:sz w:val="20"/>
              </w:rPr>
              <w:t>accessed</w:t>
            </w:r>
            <w:r>
              <w:rPr>
                <w:i/>
                <w:color w:val="365F91"/>
                <w:spacing w:val="-8"/>
                <w:sz w:val="20"/>
              </w:rPr>
              <w:t xml:space="preserve"> </w:t>
            </w:r>
            <w:r>
              <w:rPr>
                <w:i/>
                <w:color w:val="365F91"/>
                <w:sz w:val="20"/>
              </w:rPr>
              <w:t>at</w:t>
            </w:r>
            <w:r>
              <w:rPr>
                <w:i/>
                <w:color w:val="365F91"/>
                <w:spacing w:val="-9"/>
                <w:sz w:val="20"/>
              </w:rPr>
              <w:t xml:space="preserve"> </w:t>
            </w:r>
            <w:hyperlink r:id="rId16">
              <w:r>
                <w:rPr>
                  <w:i/>
                  <w:color w:val="0000FF"/>
                  <w:sz w:val="20"/>
                  <w:u w:val="single" w:color="0000FF"/>
                </w:rPr>
                <w:t>https://collegescorecard.ed.gov/</w:t>
              </w:r>
              <w:r>
                <w:rPr>
                  <w:i/>
                  <w:color w:val="365F91"/>
                  <w:sz w:val="20"/>
                </w:rPr>
                <w:t>.</w:t>
              </w:r>
            </w:hyperlink>
            <w:r>
              <w:rPr>
                <w:i/>
                <w:color w:val="365F91"/>
                <w:sz w:val="20"/>
              </w:rPr>
              <w:t xml:space="preserve"> After entering your institution’s name in the search box to find the current graduation rate, scroll to the Graduation &amp; Retention drop-down. After you expand the section, you will see the % of students that transferred out. For the purposes of the College Scorecard, graduation rate is defined as “the share of students who transferred to another institution within 8 years of entering this school for the first time.”</w:t>
            </w:r>
          </w:p>
        </w:tc>
        <w:tc>
          <w:tcPr>
            <w:tcW w:w="1051" w:type="dxa"/>
          </w:tcPr>
          <w:p w14:paraId="146C2D03" w14:textId="77777777" w:rsidR="008D35F5" w:rsidRDefault="00000000">
            <w:pPr>
              <w:pStyle w:val="TableParagraph"/>
              <w:spacing w:before="237"/>
              <w:ind w:right="84"/>
              <w:jc w:val="right"/>
            </w:pPr>
            <w:r>
              <w:rPr>
                <w:noProof/>
              </w:rPr>
              <mc:AlternateContent>
                <mc:Choice Requires="wpg">
                  <w:drawing>
                    <wp:anchor distT="0" distB="0" distL="0" distR="0" simplePos="0" relativeHeight="486928896" behindDoc="1" locked="0" layoutInCell="1" allowOverlap="1" wp14:anchorId="2FE6BBB4" wp14:editId="41BBB498">
                      <wp:simplePos x="0" y="0"/>
                      <wp:positionH relativeFrom="column">
                        <wp:posOffset>1901</wp:posOffset>
                      </wp:positionH>
                      <wp:positionV relativeFrom="paragraph">
                        <wp:posOffset>382585</wp:posOffset>
                      </wp:positionV>
                      <wp:extent cx="662940" cy="63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 cy="6350"/>
                                <a:chOff x="0" y="0"/>
                                <a:chExt cx="662940" cy="6350"/>
                              </a:xfrm>
                            </wpg:grpSpPr>
                            <wps:wsp>
                              <wps:cNvPr id="41" name="Graphic 41"/>
                              <wps:cNvSpPr/>
                              <wps:spPr>
                                <a:xfrm>
                                  <a:off x="0" y="0"/>
                                  <a:ext cx="662940" cy="6350"/>
                                </a:xfrm>
                                <a:custGeom>
                                  <a:avLst/>
                                  <a:gdLst/>
                                  <a:ahLst/>
                                  <a:cxnLst/>
                                  <a:rect l="l" t="t" r="r" b="b"/>
                                  <a:pathLst>
                                    <a:path w="662940" h="6350">
                                      <a:moveTo>
                                        <a:pt x="662940" y="0"/>
                                      </a:moveTo>
                                      <a:lnTo>
                                        <a:pt x="6096" y="0"/>
                                      </a:lnTo>
                                      <a:lnTo>
                                        <a:pt x="0" y="0"/>
                                      </a:lnTo>
                                      <a:lnTo>
                                        <a:pt x="0" y="6096"/>
                                      </a:lnTo>
                                      <a:lnTo>
                                        <a:pt x="662940" y="6096"/>
                                      </a:lnTo>
                                      <a:lnTo>
                                        <a:pt x="6629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EFB22C" id="Group 40" o:spid="_x0000_s1026" style="position:absolute;margin-left:.15pt;margin-top:30.1pt;width:52.2pt;height:.5pt;z-index:-16387584;mso-wrap-distance-left:0;mso-wrap-distance-right:0" coordsize="66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">
                      <v:shape id="Graphic 41" o:spid="_x0000_s1027" style="position:absolute;width:6629;height:63;visibility:visible;mso-wrap-style:square;v-text-anchor:top" coordsize="662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" path="m662940,l6096,,,,,6096r662940,l662940,xe" fillcolor="black" stroked="f">
                        <v:path arrowok="t"/>
                      </v:shape>
                    </v:group>
                  </w:pict>
                </mc:Fallback>
              </mc:AlternateContent>
            </w:r>
            <w:r>
              <w:rPr>
                <w:spacing w:val="-5"/>
              </w:rPr>
              <w:t>23%</w:t>
            </w:r>
          </w:p>
        </w:tc>
      </w:tr>
      <w:tr w:rsidR="008D35F5" w14:paraId="2475DA94" w14:textId="77777777">
        <w:trPr>
          <w:trHeight w:val="753"/>
        </w:trPr>
        <w:tc>
          <w:tcPr>
            <w:tcW w:w="8750" w:type="dxa"/>
          </w:tcPr>
          <w:p w14:paraId="5D1A1F4F" w14:textId="77777777" w:rsidR="008D35F5" w:rsidRDefault="00000000">
            <w:pPr>
              <w:pStyle w:val="TableParagraph"/>
              <w:spacing w:before="159" w:line="237" w:lineRule="auto"/>
              <w:ind w:left="55" w:hanging="1"/>
            </w:pPr>
            <w:r>
              <w:t>10a.</w:t>
            </w:r>
            <w:r>
              <w:rPr>
                <w:spacing w:val="-7"/>
              </w:rPr>
              <w:t xml:space="preserve"> </w:t>
            </w:r>
            <w:r>
              <w:t>(Non</w:t>
            </w:r>
            <w:r>
              <w:rPr>
                <w:spacing w:val="-7"/>
              </w:rPr>
              <w:t xml:space="preserve"> </w:t>
            </w:r>
            <w:r>
              <w:t>Title</w:t>
            </w:r>
            <w:r>
              <w:rPr>
                <w:spacing w:val="-4"/>
              </w:rPr>
              <w:t xml:space="preserve"> </w:t>
            </w:r>
            <w:r>
              <w:t>IV</w:t>
            </w:r>
            <w:r>
              <w:rPr>
                <w:spacing w:val="-5"/>
              </w:rPr>
              <w:t xml:space="preserve"> </w:t>
            </w:r>
            <w:r>
              <w:t>institutions</w:t>
            </w:r>
            <w:r>
              <w:rPr>
                <w:spacing w:val="-4"/>
              </w:rPr>
              <w:t xml:space="preserve"> </w:t>
            </w:r>
            <w:r>
              <w:t>only)</w:t>
            </w:r>
            <w:r>
              <w:rPr>
                <w:spacing w:val="-9"/>
              </w:rPr>
              <w:t xml:space="preserve"> </w:t>
            </w:r>
            <w:r>
              <w:t>Please</w:t>
            </w:r>
            <w:r>
              <w:rPr>
                <w:spacing w:val="-6"/>
              </w:rPr>
              <w:t xml:space="preserve"> </w:t>
            </w:r>
            <w:r>
              <w:t>select</w:t>
            </w:r>
            <w:r>
              <w:rPr>
                <w:spacing w:val="-8"/>
              </w:rPr>
              <w:t xml:space="preserve"> </w:t>
            </w:r>
            <w:r>
              <w:t>the</w:t>
            </w:r>
            <w:r>
              <w:rPr>
                <w:spacing w:val="-4"/>
              </w:rPr>
              <w:t xml:space="preserve"> </w:t>
            </w:r>
            <w:r>
              <w:t>resource</w:t>
            </w:r>
            <w:r>
              <w:rPr>
                <w:spacing w:val="-4"/>
              </w:rPr>
              <w:t xml:space="preserve"> </w:t>
            </w:r>
            <w:r>
              <w:t>used</w:t>
            </w:r>
            <w:r>
              <w:rPr>
                <w:spacing w:val="-7"/>
              </w:rPr>
              <w:t xml:space="preserve"> </w:t>
            </w:r>
            <w:r>
              <w:t>by</w:t>
            </w:r>
            <w:r>
              <w:rPr>
                <w:spacing w:val="-8"/>
              </w:rPr>
              <w:t xml:space="preserve"> </w:t>
            </w:r>
            <w:r>
              <w:t>your</w:t>
            </w:r>
            <w:r>
              <w:rPr>
                <w:spacing w:val="-9"/>
              </w:rPr>
              <w:t xml:space="preserve"> </w:t>
            </w:r>
            <w:r>
              <w:t>college</w:t>
            </w:r>
            <w:r>
              <w:rPr>
                <w:spacing w:val="-4"/>
              </w:rPr>
              <w:t xml:space="preserve"> </w:t>
            </w:r>
            <w:r>
              <w:t>below</w:t>
            </w:r>
            <w:r>
              <w:rPr>
                <w:spacing w:val="-4"/>
              </w:rPr>
              <w:t xml:space="preserve"> </w:t>
            </w:r>
            <w:r>
              <w:t>for review of student achievement data.</w:t>
            </w:r>
          </w:p>
        </w:tc>
        <w:tc>
          <w:tcPr>
            <w:tcW w:w="1051" w:type="dxa"/>
          </w:tcPr>
          <w:p w14:paraId="4E300D2A" w14:textId="77777777" w:rsidR="008D35F5" w:rsidRDefault="008D35F5">
            <w:pPr>
              <w:pStyle w:val="TableParagraph"/>
              <w:rPr>
                <w:rFonts w:ascii="Times New Roman"/>
                <w:sz w:val="20"/>
              </w:rPr>
            </w:pPr>
          </w:p>
        </w:tc>
      </w:tr>
      <w:tr w:rsidR="008D35F5" w14:paraId="4196608F" w14:textId="77777777">
        <w:trPr>
          <w:trHeight w:val="353"/>
        </w:trPr>
        <w:tc>
          <w:tcPr>
            <w:tcW w:w="8750" w:type="dxa"/>
          </w:tcPr>
          <w:p w14:paraId="584F1CD5" w14:textId="77777777" w:rsidR="008D35F5" w:rsidRDefault="00000000">
            <w:pPr>
              <w:pStyle w:val="TableParagraph"/>
              <w:spacing w:before="22"/>
              <w:ind w:left="254"/>
            </w:pPr>
            <w:r>
              <w:t>◌</w:t>
            </w:r>
            <w:r>
              <w:rPr>
                <w:spacing w:val="35"/>
              </w:rPr>
              <w:t xml:space="preserve"> </w:t>
            </w:r>
            <w:r>
              <w:t>Student</w:t>
            </w:r>
            <w:r>
              <w:rPr>
                <w:spacing w:val="-6"/>
              </w:rPr>
              <w:t xml:space="preserve"> </w:t>
            </w:r>
            <w:r>
              <w:t>Achievement</w:t>
            </w:r>
            <w:r>
              <w:rPr>
                <w:spacing w:val="-13"/>
              </w:rPr>
              <w:t xml:space="preserve"> </w:t>
            </w:r>
            <w:r>
              <w:t>Measure</w:t>
            </w:r>
            <w:r>
              <w:rPr>
                <w:spacing w:val="-5"/>
              </w:rPr>
              <w:t xml:space="preserve"> </w:t>
            </w:r>
            <w:r>
              <w:rPr>
                <w:spacing w:val="-4"/>
              </w:rPr>
              <w:t>(SAM)</w:t>
            </w:r>
          </w:p>
        </w:tc>
        <w:tc>
          <w:tcPr>
            <w:tcW w:w="1051" w:type="dxa"/>
          </w:tcPr>
          <w:p w14:paraId="6E11F2A4" w14:textId="77777777" w:rsidR="008D35F5" w:rsidRDefault="008D35F5">
            <w:pPr>
              <w:pStyle w:val="TableParagraph"/>
              <w:rPr>
                <w:rFonts w:ascii="Times New Roman"/>
                <w:sz w:val="20"/>
              </w:rPr>
            </w:pPr>
          </w:p>
        </w:tc>
      </w:tr>
      <w:tr w:rsidR="008D35F5" w14:paraId="243E2B52" w14:textId="77777777">
        <w:trPr>
          <w:trHeight w:val="355"/>
        </w:trPr>
        <w:tc>
          <w:tcPr>
            <w:tcW w:w="8750" w:type="dxa"/>
          </w:tcPr>
          <w:p w14:paraId="410325D7" w14:textId="77777777" w:rsidR="008D35F5" w:rsidRDefault="00000000">
            <w:pPr>
              <w:pStyle w:val="TableParagraph"/>
              <w:spacing w:before="23"/>
              <w:ind w:left="254"/>
            </w:pPr>
            <w:r>
              <w:t>◌</w:t>
            </w:r>
            <w:r>
              <w:rPr>
                <w:spacing w:val="35"/>
              </w:rPr>
              <w:t xml:space="preserve"> </w:t>
            </w:r>
            <w:r>
              <w:t>Voluntary</w:t>
            </w:r>
            <w:r>
              <w:rPr>
                <w:spacing w:val="-10"/>
              </w:rPr>
              <w:t xml:space="preserve"> </w:t>
            </w:r>
            <w:r>
              <w:t>Framework</w:t>
            </w:r>
            <w:r>
              <w:rPr>
                <w:spacing w:val="-13"/>
              </w:rPr>
              <w:t xml:space="preserve"> </w:t>
            </w:r>
            <w:r>
              <w:t>of</w:t>
            </w:r>
            <w:r>
              <w:rPr>
                <w:spacing w:val="-10"/>
              </w:rPr>
              <w:t xml:space="preserve"> </w:t>
            </w:r>
            <w:r>
              <w:t>Accountability</w:t>
            </w:r>
            <w:r>
              <w:rPr>
                <w:spacing w:val="-5"/>
              </w:rPr>
              <w:t xml:space="preserve"> </w:t>
            </w:r>
            <w:r>
              <w:rPr>
                <w:spacing w:val="-2"/>
              </w:rPr>
              <w:t>(AACC)</w:t>
            </w:r>
          </w:p>
        </w:tc>
        <w:tc>
          <w:tcPr>
            <w:tcW w:w="1051" w:type="dxa"/>
          </w:tcPr>
          <w:p w14:paraId="30CF856B" w14:textId="77777777" w:rsidR="008D35F5" w:rsidRDefault="008D35F5">
            <w:pPr>
              <w:pStyle w:val="TableParagraph"/>
              <w:rPr>
                <w:rFonts w:ascii="Times New Roman"/>
                <w:sz w:val="20"/>
              </w:rPr>
            </w:pPr>
          </w:p>
        </w:tc>
      </w:tr>
      <w:tr w:rsidR="008D35F5" w14:paraId="59695772" w14:textId="77777777">
        <w:trPr>
          <w:trHeight w:val="355"/>
        </w:trPr>
        <w:tc>
          <w:tcPr>
            <w:tcW w:w="8750" w:type="dxa"/>
          </w:tcPr>
          <w:p w14:paraId="0010AD47" w14:textId="77777777" w:rsidR="008D35F5" w:rsidRDefault="00000000">
            <w:pPr>
              <w:pStyle w:val="TableParagraph"/>
              <w:spacing w:before="23"/>
              <w:ind w:left="254"/>
            </w:pPr>
            <w:r>
              <w:t>◌</w:t>
            </w:r>
            <w:r>
              <w:rPr>
                <w:spacing w:val="37"/>
              </w:rPr>
              <w:t xml:space="preserve"> </w:t>
            </w:r>
            <w:r>
              <w:t>College</w:t>
            </w:r>
            <w:r>
              <w:rPr>
                <w:spacing w:val="-8"/>
              </w:rPr>
              <w:t xml:space="preserve"> </w:t>
            </w:r>
            <w:r>
              <w:t>established</w:t>
            </w:r>
            <w:r>
              <w:rPr>
                <w:spacing w:val="-7"/>
              </w:rPr>
              <w:t xml:space="preserve"> </w:t>
            </w:r>
            <w:r>
              <w:rPr>
                <w:spacing w:val="-2"/>
              </w:rPr>
              <w:t>dashboard</w:t>
            </w:r>
          </w:p>
        </w:tc>
        <w:tc>
          <w:tcPr>
            <w:tcW w:w="1051" w:type="dxa"/>
          </w:tcPr>
          <w:p w14:paraId="1AD43105" w14:textId="77777777" w:rsidR="008D35F5" w:rsidRDefault="008D35F5">
            <w:pPr>
              <w:pStyle w:val="TableParagraph"/>
              <w:rPr>
                <w:rFonts w:ascii="Times New Roman"/>
                <w:sz w:val="20"/>
              </w:rPr>
            </w:pPr>
          </w:p>
        </w:tc>
      </w:tr>
      <w:tr w:rsidR="008D35F5" w14:paraId="32732BD2" w14:textId="77777777">
        <w:trPr>
          <w:trHeight w:val="352"/>
        </w:trPr>
        <w:tc>
          <w:tcPr>
            <w:tcW w:w="8750" w:type="dxa"/>
          </w:tcPr>
          <w:p w14:paraId="394C9498" w14:textId="77777777" w:rsidR="008D35F5" w:rsidRDefault="00000000">
            <w:pPr>
              <w:pStyle w:val="TableParagraph"/>
              <w:spacing w:before="23"/>
              <w:ind w:left="254"/>
            </w:pPr>
            <w:r>
              <w:rPr>
                <w:noProof/>
              </w:rPr>
              <mc:AlternateContent>
                <mc:Choice Requires="wpg">
                  <w:drawing>
                    <wp:anchor distT="0" distB="0" distL="0" distR="0" simplePos="0" relativeHeight="486929408" behindDoc="1" locked="0" layoutInCell="1" allowOverlap="1" wp14:anchorId="590BFAA4" wp14:editId="3B9B5419">
                      <wp:simplePos x="0" y="0"/>
                      <wp:positionH relativeFrom="column">
                        <wp:posOffset>4514890</wp:posOffset>
                      </wp:positionH>
                      <wp:positionV relativeFrom="paragraph">
                        <wp:posOffset>-37660</wp:posOffset>
                      </wp:positionV>
                      <wp:extent cx="6350" cy="23177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31775"/>
                                <a:chOff x="0" y="0"/>
                                <a:chExt cx="6350" cy="231775"/>
                              </a:xfrm>
                            </wpg:grpSpPr>
                            <wps:wsp>
                              <wps:cNvPr id="43" name="Graphic 43"/>
                              <wps:cNvSpPr/>
                              <wps:spPr>
                                <a:xfrm>
                                  <a:off x="0" y="0"/>
                                  <a:ext cx="6350" cy="231775"/>
                                </a:xfrm>
                                <a:custGeom>
                                  <a:avLst/>
                                  <a:gdLst/>
                                  <a:ahLst/>
                                  <a:cxnLst/>
                                  <a:rect l="l" t="t" r="r" b="b"/>
                                  <a:pathLst>
                                    <a:path w="6350" h="231775">
                                      <a:moveTo>
                                        <a:pt x="6096" y="0"/>
                                      </a:moveTo>
                                      <a:lnTo>
                                        <a:pt x="0" y="0"/>
                                      </a:lnTo>
                                      <a:lnTo>
                                        <a:pt x="0" y="231647"/>
                                      </a:lnTo>
                                      <a:lnTo>
                                        <a:pt x="6096" y="231647"/>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F39DF5" id="Group 42" o:spid="_x0000_s1026" style="position:absolute;margin-left:355.5pt;margin-top:-2.95pt;width:.5pt;height:18.25pt;z-index:-16387072;mso-wrap-distance-left:0;mso-wrap-distance-right:0" coordsize="635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">
                      <v:shape id="Graphic 43" o:spid="_x0000_s1027" style="position:absolute;width:6350;height:231775;visibility:visible;mso-wrap-style:square;v-text-anchor:top" coordsize="63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" path="m6096,l,,,231647r6096,l6096,xe" fillcolor="black" stroked="f">
                        <v:path arrowok="t"/>
                      </v:shape>
                    </v:group>
                  </w:pict>
                </mc:Fallback>
              </mc:AlternateContent>
            </w:r>
            <w:r>
              <w:t>◌</w:t>
            </w:r>
            <w:r>
              <w:rPr>
                <w:spacing w:val="42"/>
              </w:rPr>
              <w:t xml:space="preserve"> </w:t>
            </w:r>
            <w:r>
              <w:t>Other</w:t>
            </w:r>
            <w:r>
              <w:rPr>
                <w:spacing w:val="-6"/>
              </w:rPr>
              <w:t xml:space="preserve"> </w:t>
            </w:r>
            <w:r>
              <w:t>(please</w:t>
            </w:r>
            <w:r>
              <w:rPr>
                <w:spacing w:val="-5"/>
              </w:rPr>
              <w:t xml:space="preserve"> </w:t>
            </w:r>
            <w:r>
              <w:rPr>
                <w:spacing w:val="-2"/>
              </w:rPr>
              <w:t>specify)</w:t>
            </w:r>
          </w:p>
        </w:tc>
        <w:tc>
          <w:tcPr>
            <w:tcW w:w="1051" w:type="dxa"/>
          </w:tcPr>
          <w:p w14:paraId="49ED5F70" w14:textId="77777777" w:rsidR="008D35F5" w:rsidRDefault="008D35F5">
            <w:pPr>
              <w:pStyle w:val="TableParagraph"/>
              <w:rPr>
                <w:rFonts w:ascii="Times New Roman"/>
                <w:sz w:val="20"/>
              </w:rPr>
            </w:pPr>
          </w:p>
        </w:tc>
      </w:tr>
      <w:tr w:rsidR="008D35F5" w14:paraId="1F0DC046" w14:textId="77777777">
        <w:trPr>
          <w:trHeight w:val="575"/>
        </w:trPr>
        <w:tc>
          <w:tcPr>
            <w:tcW w:w="8750" w:type="dxa"/>
          </w:tcPr>
          <w:p w14:paraId="0764F2DB" w14:textId="77777777" w:rsidR="008D35F5" w:rsidRDefault="00000000">
            <w:pPr>
              <w:pStyle w:val="TableParagraph"/>
              <w:spacing w:before="21"/>
              <w:ind w:left="254"/>
            </w:pPr>
            <w:r>
              <w:t>X</w:t>
            </w:r>
            <w:r>
              <w:rPr>
                <w:spacing w:val="51"/>
              </w:rPr>
              <w:t xml:space="preserve"> </w:t>
            </w:r>
            <w:r>
              <w:rPr>
                <w:spacing w:val="-5"/>
              </w:rPr>
              <w:t>N/A</w:t>
            </w:r>
          </w:p>
        </w:tc>
        <w:tc>
          <w:tcPr>
            <w:tcW w:w="1051" w:type="dxa"/>
            <w:tcBorders>
              <w:bottom w:val="single" w:sz="4" w:space="0" w:color="000000"/>
            </w:tcBorders>
          </w:tcPr>
          <w:p w14:paraId="46C56DAF" w14:textId="77777777" w:rsidR="008D35F5" w:rsidRDefault="008D35F5">
            <w:pPr>
              <w:pStyle w:val="TableParagraph"/>
              <w:rPr>
                <w:rFonts w:ascii="Times New Roman"/>
                <w:sz w:val="20"/>
              </w:rPr>
            </w:pPr>
          </w:p>
        </w:tc>
      </w:tr>
      <w:tr w:rsidR="008D35F5" w14:paraId="1D816F8E" w14:textId="77777777">
        <w:trPr>
          <w:trHeight w:val="1233"/>
        </w:trPr>
        <w:tc>
          <w:tcPr>
            <w:tcW w:w="8750" w:type="dxa"/>
            <w:tcBorders>
              <w:right w:val="single" w:sz="4" w:space="0" w:color="000000"/>
            </w:tcBorders>
          </w:tcPr>
          <w:p w14:paraId="6D95EDE8" w14:textId="77777777" w:rsidR="008D35F5" w:rsidRDefault="00000000">
            <w:pPr>
              <w:pStyle w:val="TableParagraph"/>
              <w:spacing w:before="107"/>
              <w:ind w:left="54" w:right="38"/>
            </w:pPr>
            <w:r>
              <w:t>10b. (Non Title IV institutions only) Please provide your most recent calculated the 6-year graduation</w:t>
            </w:r>
            <w:r>
              <w:rPr>
                <w:spacing w:val="-7"/>
              </w:rPr>
              <w:t xml:space="preserve"> </w:t>
            </w:r>
            <w:r>
              <w:t>rate.</w:t>
            </w:r>
            <w:r>
              <w:rPr>
                <w:spacing w:val="-7"/>
              </w:rPr>
              <w:t xml:space="preserve"> </w:t>
            </w:r>
            <w:r>
              <w:t>For</w:t>
            </w:r>
            <w:r>
              <w:rPr>
                <w:spacing w:val="-9"/>
              </w:rPr>
              <w:t xml:space="preserve"> </w:t>
            </w:r>
            <w:r>
              <w:t>example,</w:t>
            </w:r>
            <w:r>
              <w:rPr>
                <w:spacing w:val="-5"/>
              </w:rPr>
              <w:t xml:space="preserve"> </w:t>
            </w:r>
            <w:r>
              <w:t>the</w:t>
            </w:r>
            <w:r>
              <w:rPr>
                <w:spacing w:val="-7"/>
              </w:rPr>
              <w:t xml:space="preserve"> </w:t>
            </w:r>
            <w:r>
              <w:t>2016-2017</w:t>
            </w:r>
            <w:r>
              <w:rPr>
                <w:spacing w:val="-4"/>
              </w:rPr>
              <w:t xml:space="preserve"> </w:t>
            </w:r>
            <w:r>
              <w:t>first</w:t>
            </w:r>
            <w:r>
              <w:rPr>
                <w:spacing w:val="-5"/>
              </w:rPr>
              <w:t xml:space="preserve"> </w:t>
            </w:r>
            <w:r>
              <w:t>time</w:t>
            </w:r>
            <w:r>
              <w:rPr>
                <w:spacing w:val="-8"/>
              </w:rPr>
              <w:t xml:space="preserve"> </w:t>
            </w:r>
            <w:r>
              <w:t>student</w:t>
            </w:r>
            <w:r>
              <w:rPr>
                <w:spacing w:val="-5"/>
              </w:rPr>
              <w:t xml:space="preserve"> </w:t>
            </w:r>
            <w:r>
              <w:t>cohort</w:t>
            </w:r>
            <w:r>
              <w:rPr>
                <w:spacing w:val="-5"/>
              </w:rPr>
              <w:t xml:space="preserve"> </w:t>
            </w:r>
            <w:r>
              <w:t>(full</w:t>
            </w:r>
            <w:r>
              <w:rPr>
                <w:spacing w:val="-9"/>
              </w:rPr>
              <w:t xml:space="preserve"> </w:t>
            </w:r>
            <w:r>
              <w:t>time</w:t>
            </w:r>
            <w:r>
              <w:rPr>
                <w:spacing w:val="-5"/>
              </w:rPr>
              <w:t xml:space="preserve"> </w:t>
            </w:r>
            <w:r>
              <w:t>and</w:t>
            </w:r>
            <w:r>
              <w:rPr>
                <w:spacing w:val="-7"/>
              </w:rPr>
              <w:t xml:space="preserve"> </w:t>
            </w:r>
            <w:r>
              <w:t>part</w:t>
            </w:r>
            <w:r>
              <w:rPr>
                <w:spacing w:val="-5"/>
              </w:rPr>
              <w:t xml:space="preserve"> </w:t>
            </w:r>
            <w:r>
              <w:t xml:space="preserve">time) that </w:t>
            </w:r>
            <w:r>
              <w:rPr>
                <w:b/>
              </w:rPr>
              <w:t xml:space="preserve">completed an award </w:t>
            </w:r>
            <w:r>
              <w:t>at your institution by the end of the 2022-2023 academic year.</w:t>
            </w:r>
          </w:p>
        </w:tc>
        <w:tc>
          <w:tcPr>
            <w:tcW w:w="1051" w:type="dxa"/>
            <w:tcBorders>
              <w:top w:val="single" w:sz="4" w:space="0" w:color="000000"/>
              <w:left w:val="single" w:sz="4" w:space="0" w:color="000000"/>
              <w:bottom w:val="single" w:sz="4" w:space="0" w:color="000000"/>
              <w:right w:val="single" w:sz="4" w:space="0" w:color="000000"/>
            </w:tcBorders>
          </w:tcPr>
          <w:p w14:paraId="2BD4CB21" w14:textId="77777777" w:rsidR="008D35F5" w:rsidRDefault="00000000">
            <w:pPr>
              <w:pStyle w:val="TableParagraph"/>
              <w:spacing w:before="159"/>
              <w:ind w:left="355"/>
            </w:pPr>
            <w:r>
              <w:rPr>
                <w:noProof/>
              </w:rPr>
              <mc:AlternateContent>
                <mc:Choice Requires="wpg">
                  <w:drawing>
                    <wp:anchor distT="0" distB="0" distL="0" distR="0" simplePos="0" relativeHeight="486929920" behindDoc="1" locked="0" layoutInCell="1" allowOverlap="1" wp14:anchorId="50F619D9" wp14:editId="0C4A80B6">
                      <wp:simplePos x="0" y="0"/>
                      <wp:positionH relativeFrom="column">
                        <wp:posOffset>17779</wp:posOffset>
                      </wp:positionH>
                      <wp:positionV relativeFrom="paragraph">
                        <wp:posOffset>340196</wp:posOffset>
                      </wp:positionV>
                      <wp:extent cx="650875" cy="63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6350"/>
                                <a:chOff x="0" y="0"/>
                                <a:chExt cx="650875" cy="6350"/>
                              </a:xfrm>
                            </wpg:grpSpPr>
                            <wps:wsp>
                              <wps:cNvPr id="45" name="Graphic 45"/>
                              <wps:cNvSpPr/>
                              <wps:spPr>
                                <a:xfrm>
                                  <a:off x="0" y="0"/>
                                  <a:ext cx="650875" cy="6350"/>
                                </a:xfrm>
                                <a:custGeom>
                                  <a:avLst/>
                                  <a:gdLst/>
                                  <a:ahLst/>
                                  <a:cxnLst/>
                                  <a:rect l="l" t="t" r="r" b="b"/>
                                  <a:pathLst>
                                    <a:path w="650875" h="6350">
                                      <a:moveTo>
                                        <a:pt x="650748" y="0"/>
                                      </a:moveTo>
                                      <a:lnTo>
                                        <a:pt x="0" y="0"/>
                                      </a:lnTo>
                                      <a:lnTo>
                                        <a:pt x="0" y="6096"/>
                                      </a:lnTo>
                                      <a:lnTo>
                                        <a:pt x="650748" y="6096"/>
                                      </a:lnTo>
                                      <a:lnTo>
                                        <a:pt x="6507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C8B5C8" id="Group 44" o:spid="_x0000_s1026" style="position:absolute;margin-left:1.4pt;margin-top:26.8pt;width:51.25pt;height:.5pt;z-index:-16386560;mso-wrap-distance-left:0;mso-wrap-distance-right:0" coordsize="65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">
                      <v:shape id="Graphic 45" o:spid="_x0000_s1027" style="position:absolute;width:6508;height:63;visibility:visible;mso-wrap-style:square;v-text-anchor:top" coordsize="6508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" path="m650748,l,,,6096r650748,l650748,xe" fillcolor="black" stroked="f">
                        <v:path arrowok="t"/>
                      </v:shape>
                    </v:group>
                  </w:pict>
                </mc:Fallback>
              </mc:AlternateContent>
            </w:r>
            <w:r>
              <w:rPr>
                <w:spacing w:val="-5"/>
              </w:rPr>
              <w:t>N/A</w:t>
            </w:r>
          </w:p>
        </w:tc>
      </w:tr>
      <w:tr w:rsidR="008D35F5" w14:paraId="0DBFB777" w14:textId="77777777">
        <w:trPr>
          <w:trHeight w:val="1142"/>
        </w:trPr>
        <w:tc>
          <w:tcPr>
            <w:tcW w:w="8750" w:type="dxa"/>
            <w:tcBorders>
              <w:right w:val="single" w:sz="4" w:space="0" w:color="000000"/>
            </w:tcBorders>
          </w:tcPr>
          <w:p w14:paraId="09A167C4" w14:textId="77777777" w:rsidR="008D35F5" w:rsidRDefault="00000000">
            <w:pPr>
              <w:pStyle w:val="TableParagraph"/>
              <w:spacing w:before="73"/>
              <w:ind w:left="54" w:right="38"/>
            </w:pPr>
            <w:r>
              <w:t>10c. (Non Title IV institutions only) Please provide your most recent calculated the 6-year transfer</w:t>
            </w:r>
            <w:r>
              <w:rPr>
                <w:spacing w:val="-4"/>
              </w:rPr>
              <w:t xml:space="preserve"> </w:t>
            </w:r>
            <w:r>
              <w:t>rate.</w:t>
            </w:r>
            <w:r>
              <w:rPr>
                <w:spacing w:val="-5"/>
              </w:rPr>
              <w:t xml:space="preserve"> </w:t>
            </w:r>
            <w:r>
              <w:t>For</w:t>
            </w:r>
            <w:r>
              <w:rPr>
                <w:spacing w:val="-7"/>
              </w:rPr>
              <w:t xml:space="preserve"> </w:t>
            </w:r>
            <w:r>
              <w:t>example,</w:t>
            </w:r>
            <w:r>
              <w:rPr>
                <w:spacing w:val="-9"/>
              </w:rPr>
              <w:t xml:space="preserve"> </w:t>
            </w:r>
            <w:r>
              <w:t>the</w:t>
            </w:r>
            <w:r>
              <w:rPr>
                <w:spacing w:val="-4"/>
              </w:rPr>
              <w:t xml:space="preserve"> </w:t>
            </w:r>
            <w:r>
              <w:t>2016-2017</w:t>
            </w:r>
            <w:r>
              <w:rPr>
                <w:spacing w:val="-3"/>
              </w:rPr>
              <w:t xml:space="preserve"> </w:t>
            </w:r>
            <w:r>
              <w:t>first</w:t>
            </w:r>
            <w:r>
              <w:rPr>
                <w:spacing w:val="-4"/>
              </w:rPr>
              <w:t xml:space="preserve"> </w:t>
            </w:r>
            <w:r>
              <w:t>time</w:t>
            </w:r>
            <w:r>
              <w:rPr>
                <w:spacing w:val="-6"/>
              </w:rPr>
              <w:t xml:space="preserve"> </w:t>
            </w:r>
            <w:r>
              <w:t>student</w:t>
            </w:r>
            <w:r>
              <w:rPr>
                <w:spacing w:val="-1"/>
              </w:rPr>
              <w:t xml:space="preserve"> </w:t>
            </w:r>
            <w:r>
              <w:t>cohort</w:t>
            </w:r>
            <w:r>
              <w:rPr>
                <w:spacing w:val="-6"/>
              </w:rPr>
              <w:t xml:space="preserve"> </w:t>
            </w:r>
            <w:r>
              <w:t>(full</w:t>
            </w:r>
            <w:r>
              <w:rPr>
                <w:spacing w:val="-4"/>
              </w:rPr>
              <w:t xml:space="preserve"> </w:t>
            </w:r>
            <w:r>
              <w:t>time</w:t>
            </w:r>
            <w:r>
              <w:rPr>
                <w:spacing w:val="-4"/>
              </w:rPr>
              <w:t xml:space="preserve"> </w:t>
            </w:r>
            <w:r>
              <w:t>and</w:t>
            </w:r>
            <w:r>
              <w:rPr>
                <w:spacing w:val="-10"/>
              </w:rPr>
              <w:t xml:space="preserve"> </w:t>
            </w:r>
            <w:r>
              <w:t>part</w:t>
            </w:r>
            <w:r>
              <w:rPr>
                <w:spacing w:val="-1"/>
              </w:rPr>
              <w:t xml:space="preserve"> </w:t>
            </w:r>
            <w:r>
              <w:t>time)</w:t>
            </w:r>
            <w:r>
              <w:rPr>
                <w:spacing w:val="-6"/>
              </w:rPr>
              <w:t xml:space="preserve"> </w:t>
            </w:r>
            <w:r>
              <w:t>that</w:t>
            </w:r>
          </w:p>
          <w:p w14:paraId="10168121" w14:textId="77777777" w:rsidR="008D35F5" w:rsidRDefault="00000000">
            <w:pPr>
              <w:pStyle w:val="TableParagraph"/>
              <w:spacing w:before="4" w:line="254" w:lineRule="exact"/>
              <w:ind w:left="54" w:right="38"/>
            </w:pPr>
            <w:r>
              <w:t>transferred</w:t>
            </w:r>
            <w:r>
              <w:rPr>
                <w:spacing w:val="-5"/>
              </w:rPr>
              <w:t xml:space="preserve"> </w:t>
            </w:r>
            <w:r>
              <w:t>to</w:t>
            </w:r>
            <w:r>
              <w:rPr>
                <w:spacing w:val="-3"/>
              </w:rPr>
              <w:t xml:space="preserve"> </w:t>
            </w:r>
            <w:r>
              <w:t>another</w:t>
            </w:r>
            <w:r>
              <w:rPr>
                <w:spacing w:val="-2"/>
              </w:rPr>
              <w:t xml:space="preserve"> </w:t>
            </w:r>
            <w:r>
              <w:t>institution</w:t>
            </w:r>
            <w:r>
              <w:rPr>
                <w:spacing w:val="-3"/>
              </w:rPr>
              <w:t xml:space="preserve"> </w:t>
            </w:r>
            <w:r>
              <w:t>and</w:t>
            </w:r>
            <w:r>
              <w:rPr>
                <w:spacing w:val="-3"/>
              </w:rPr>
              <w:t xml:space="preserve"> </w:t>
            </w:r>
            <w:r>
              <w:t>did</w:t>
            </w:r>
            <w:r>
              <w:rPr>
                <w:spacing w:val="-3"/>
              </w:rPr>
              <w:t xml:space="preserve"> </w:t>
            </w:r>
            <w:r>
              <w:t>not</w:t>
            </w:r>
            <w:r>
              <w:rPr>
                <w:spacing w:val="-1"/>
              </w:rPr>
              <w:t xml:space="preserve"> </w:t>
            </w:r>
            <w:r>
              <w:t>complete</w:t>
            </w:r>
            <w:r>
              <w:rPr>
                <w:spacing w:val="-1"/>
              </w:rPr>
              <w:t xml:space="preserve"> </w:t>
            </w:r>
            <w:r>
              <w:t>an</w:t>
            </w:r>
            <w:r>
              <w:rPr>
                <w:spacing w:val="-3"/>
              </w:rPr>
              <w:t xml:space="preserve"> </w:t>
            </w:r>
            <w:r>
              <w:t>award</w:t>
            </w:r>
            <w:r>
              <w:rPr>
                <w:spacing w:val="-3"/>
              </w:rPr>
              <w:t xml:space="preserve"> </w:t>
            </w:r>
            <w:r>
              <w:t>by</w:t>
            </w:r>
            <w:r>
              <w:rPr>
                <w:spacing w:val="-3"/>
              </w:rPr>
              <w:t xml:space="preserve"> </w:t>
            </w:r>
            <w:r>
              <w:t>the</w:t>
            </w:r>
            <w:r>
              <w:rPr>
                <w:spacing w:val="-1"/>
              </w:rPr>
              <w:t xml:space="preserve"> </w:t>
            </w:r>
            <w:r>
              <w:t>end</w:t>
            </w:r>
            <w:r>
              <w:rPr>
                <w:spacing w:val="-5"/>
              </w:rPr>
              <w:t xml:space="preserve"> </w:t>
            </w:r>
            <w:r>
              <w:t>of</w:t>
            </w:r>
            <w:r>
              <w:rPr>
                <w:spacing w:val="-4"/>
              </w:rPr>
              <w:t xml:space="preserve"> </w:t>
            </w:r>
            <w:r>
              <w:t>the</w:t>
            </w:r>
            <w:r>
              <w:rPr>
                <w:spacing w:val="-1"/>
              </w:rPr>
              <w:t xml:space="preserve"> </w:t>
            </w:r>
            <w:r>
              <w:t>2022-2023 academic year.</w:t>
            </w:r>
          </w:p>
        </w:tc>
        <w:tc>
          <w:tcPr>
            <w:tcW w:w="1051" w:type="dxa"/>
            <w:tcBorders>
              <w:top w:val="single" w:sz="4" w:space="0" w:color="000000"/>
              <w:left w:val="single" w:sz="4" w:space="0" w:color="000000"/>
              <w:bottom w:val="single" w:sz="4" w:space="0" w:color="000000"/>
              <w:right w:val="single" w:sz="4" w:space="0" w:color="000000"/>
            </w:tcBorders>
          </w:tcPr>
          <w:p w14:paraId="4A6487EF" w14:textId="77777777" w:rsidR="008D35F5" w:rsidRDefault="00000000">
            <w:pPr>
              <w:pStyle w:val="TableParagraph"/>
              <w:spacing w:before="174"/>
              <w:ind w:left="355"/>
            </w:pPr>
            <w:r>
              <w:rPr>
                <w:noProof/>
              </w:rPr>
              <mc:AlternateContent>
                <mc:Choice Requires="wpg">
                  <w:drawing>
                    <wp:anchor distT="0" distB="0" distL="0" distR="0" simplePos="0" relativeHeight="486930432" behindDoc="1" locked="0" layoutInCell="1" allowOverlap="1" wp14:anchorId="213888A8" wp14:editId="10DF53E6">
                      <wp:simplePos x="0" y="0"/>
                      <wp:positionH relativeFrom="column">
                        <wp:posOffset>11429</wp:posOffset>
                      </wp:positionH>
                      <wp:positionV relativeFrom="paragraph">
                        <wp:posOffset>354884</wp:posOffset>
                      </wp:positionV>
                      <wp:extent cx="650875" cy="1841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18415"/>
                                <a:chOff x="0" y="0"/>
                                <a:chExt cx="650875" cy="18415"/>
                              </a:xfrm>
                            </wpg:grpSpPr>
                            <wps:wsp>
                              <wps:cNvPr id="47" name="Graphic 47"/>
                              <wps:cNvSpPr/>
                              <wps:spPr>
                                <a:xfrm>
                                  <a:off x="-12" y="0"/>
                                  <a:ext cx="650875" cy="18415"/>
                                </a:xfrm>
                                <a:custGeom>
                                  <a:avLst/>
                                  <a:gdLst/>
                                  <a:ahLst/>
                                  <a:cxnLst/>
                                  <a:rect l="l" t="t" r="r" b="b"/>
                                  <a:pathLst>
                                    <a:path w="650875" h="18415">
                                      <a:moveTo>
                                        <a:pt x="18288" y="0"/>
                                      </a:moveTo>
                                      <a:lnTo>
                                        <a:pt x="0" y="0"/>
                                      </a:lnTo>
                                      <a:lnTo>
                                        <a:pt x="0" y="18288"/>
                                      </a:lnTo>
                                      <a:lnTo>
                                        <a:pt x="18288" y="18288"/>
                                      </a:lnTo>
                                      <a:lnTo>
                                        <a:pt x="18288" y="0"/>
                                      </a:lnTo>
                                      <a:close/>
                                    </a:path>
                                    <a:path w="650875" h="18415">
                                      <a:moveTo>
                                        <a:pt x="650760" y="0"/>
                                      </a:moveTo>
                                      <a:lnTo>
                                        <a:pt x="18300" y="0"/>
                                      </a:lnTo>
                                      <a:lnTo>
                                        <a:pt x="18300" y="18288"/>
                                      </a:lnTo>
                                      <a:lnTo>
                                        <a:pt x="650760" y="18288"/>
                                      </a:lnTo>
                                      <a:lnTo>
                                        <a:pt x="650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9108BF" id="Group 46" o:spid="_x0000_s1026" style="position:absolute;margin-left:.9pt;margin-top:27.95pt;width:51.25pt;height:1.45pt;z-index:-16386048;mso-wrap-distance-left:0;mso-wrap-distance-right:0" coordsize="650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">
                      <v:shape id="Graphic 47" o:spid="_x0000_s1027" style="position:absolute;width:6508;height:184;visibility:visible;mso-wrap-style:square;v-text-anchor:top" coordsize="6508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" path="m18288,l,,,18288r18288,l18288,xem650760,l18300,r,18288l650760,18288,650760,xe" fillcolor="black" stroked="f">
                        <v:path arrowok="t"/>
                      </v:shape>
                    </v:group>
                  </w:pict>
                </mc:Fallback>
              </mc:AlternateContent>
            </w:r>
            <w:r>
              <w:rPr>
                <w:spacing w:val="-5"/>
              </w:rPr>
              <w:t>N/A</w:t>
            </w:r>
          </w:p>
        </w:tc>
      </w:tr>
    </w:tbl>
    <w:p w14:paraId="0EEE0954" w14:textId="77777777" w:rsidR="008D35F5" w:rsidRDefault="008D35F5">
      <w:pPr>
        <w:sectPr w:rsidR="008D35F5">
          <w:pgSz w:w="12240" w:h="15840"/>
          <w:pgMar w:top="920" w:right="840" w:bottom="780" w:left="560" w:header="0" w:footer="548" w:gutter="0"/>
          <w:cols w:space="720"/>
        </w:sectPr>
      </w:pPr>
    </w:p>
    <w:p w14:paraId="5CE89EBA" w14:textId="77777777" w:rsidR="008D35F5" w:rsidRDefault="00000000">
      <w:pPr>
        <w:pStyle w:val="BodyText"/>
        <w:spacing w:before="38"/>
        <w:ind w:left="837" w:right="527" w:hanging="361"/>
      </w:pPr>
      <w:r>
        <w:rPr>
          <w:b/>
        </w:rPr>
        <w:t>11a</w:t>
      </w:r>
      <w:r>
        <w:rPr>
          <w:b/>
          <w:spacing w:val="-10"/>
        </w:rPr>
        <w:t xml:space="preserve"> </w:t>
      </w:r>
      <w:r>
        <w:t>Please</w:t>
      </w:r>
      <w:r>
        <w:rPr>
          <w:spacing w:val="-1"/>
        </w:rPr>
        <w:t xml:space="preserve"> </w:t>
      </w:r>
      <w:r>
        <w:t>provide</w:t>
      </w:r>
      <w:r>
        <w:rPr>
          <w:spacing w:val="-6"/>
        </w:rPr>
        <w:t xml:space="preserve"> </w:t>
      </w:r>
      <w:r>
        <w:t>a</w:t>
      </w:r>
      <w:r>
        <w:rPr>
          <w:spacing w:val="-5"/>
        </w:rPr>
        <w:t xml:space="preserve"> </w:t>
      </w:r>
      <w:r>
        <w:t>link</w:t>
      </w:r>
      <w:r>
        <w:rPr>
          <w:spacing w:val="-6"/>
        </w:rPr>
        <w:t xml:space="preserve"> </w:t>
      </w:r>
      <w:r>
        <w:t>to</w:t>
      </w:r>
      <w:r>
        <w:rPr>
          <w:spacing w:val="-5"/>
        </w:rPr>
        <w:t xml:space="preserve"> </w:t>
      </w:r>
      <w:r>
        <w:t>the</w:t>
      </w:r>
      <w:r>
        <w:rPr>
          <w:spacing w:val="-4"/>
        </w:rPr>
        <w:t xml:space="preserve"> </w:t>
      </w:r>
      <w:r>
        <w:t>exact</w:t>
      </w:r>
      <w:r>
        <w:rPr>
          <w:spacing w:val="-6"/>
        </w:rPr>
        <w:t xml:space="preserve"> </w:t>
      </w:r>
      <w:r>
        <w:t>page</w:t>
      </w:r>
      <w:r>
        <w:rPr>
          <w:spacing w:val="-8"/>
        </w:rPr>
        <w:t xml:space="preserve"> </w:t>
      </w:r>
      <w:r>
        <w:t>on</w:t>
      </w:r>
      <w:r>
        <w:rPr>
          <w:spacing w:val="-7"/>
        </w:rPr>
        <w:t xml:space="preserve"> </w:t>
      </w:r>
      <w:r>
        <w:t>your</w:t>
      </w:r>
      <w:r>
        <w:rPr>
          <w:spacing w:val="-4"/>
        </w:rPr>
        <w:t xml:space="preserve"> </w:t>
      </w:r>
      <w:r>
        <w:t>institution’s</w:t>
      </w:r>
      <w:r>
        <w:rPr>
          <w:spacing w:val="-9"/>
        </w:rPr>
        <w:t xml:space="preserve"> </w:t>
      </w:r>
      <w:r>
        <w:t>website</w:t>
      </w:r>
      <w:r>
        <w:rPr>
          <w:spacing w:val="-6"/>
        </w:rPr>
        <w:t xml:space="preserve"> </w:t>
      </w:r>
      <w:r>
        <w:t>that</w:t>
      </w:r>
      <w:r>
        <w:rPr>
          <w:spacing w:val="-4"/>
        </w:rPr>
        <w:t xml:space="preserve"> </w:t>
      </w:r>
      <w:r>
        <w:t>displays</w:t>
      </w:r>
      <w:r>
        <w:rPr>
          <w:spacing w:val="-4"/>
        </w:rPr>
        <w:t xml:space="preserve"> </w:t>
      </w:r>
      <w:r>
        <w:t>its</w:t>
      </w:r>
      <w:r>
        <w:rPr>
          <w:spacing w:val="-9"/>
        </w:rPr>
        <w:t xml:space="preserve"> </w:t>
      </w:r>
      <w:r>
        <w:t>most</w:t>
      </w:r>
      <w:r>
        <w:rPr>
          <w:spacing w:val="-4"/>
        </w:rPr>
        <w:t xml:space="preserve"> </w:t>
      </w:r>
      <w:r>
        <w:t>recent publication of disaggregated student achievement data:</w:t>
      </w:r>
    </w:p>
    <w:p w14:paraId="631E1CC9" w14:textId="77777777" w:rsidR="008D35F5" w:rsidRDefault="008D35F5">
      <w:pPr>
        <w:pStyle w:val="BodyText"/>
        <w:spacing w:before="3"/>
      </w:pPr>
    </w:p>
    <w:p w14:paraId="15433559" w14:textId="77777777" w:rsidR="008D35F5" w:rsidRDefault="00000000">
      <w:pPr>
        <w:ind w:left="476" w:right="527"/>
        <w:rPr>
          <w:i/>
          <w:sz w:val="20"/>
        </w:rPr>
      </w:pPr>
      <w:r>
        <w:rPr>
          <w:i/>
          <w:color w:val="365F91"/>
          <w:sz w:val="20"/>
        </w:rPr>
        <w:t xml:space="preserve">ACCJC will include a link to this page in your institution’s entry in the </w:t>
      </w:r>
      <w:hyperlink r:id="rId17">
        <w:r>
          <w:rPr>
            <w:i/>
            <w:color w:val="0000FF"/>
            <w:sz w:val="20"/>
            <w:u w:val="single" w:color="0000FF"/>
          </w:rPr>
          <w:t>ACCJC Directory of Accredited Institutions</w:t>
        </w:r>
        <w:r>
          <w:rPr>
            <w:i/>
            <w:color w:val="365F91"/>
            <w:sz w:val="20"/>
          </w:rPr>
          <w:t>.</w:t>
        </w:r>
      </w:hyperlink>
      <w:r>
        <w:rPr>
          <w:i/>
          <w:color w:val="365F91"/>
          <w:sz w:val="20"/>
        </w:rPr>
        <w:t xml:space="preserve"> This reporting</w:t>
      </w:r>
      <w:r>
        <w:rPr>
          <w:i/>
          <w:color w:val="365F91"/>
          <w:spacing w:val="-5"/>
          <w:sz w:val="20"/>
        </w:rPr>
        <w:t xml:space="preserve"> </w:t>
      </w:r>
      <w:r>
        <w:rPr>
          <w:i/>
          <w:color w:val="365F91"/>
          <w:sz w:val="20"/>
        </w:rPr>
        <w:t>and</w:t>
      </w:r>
      <w:r>
        <w:rPr>
          <w:i/>
          <w:color w:val="365F91"/>
          <w:spacing w:val="-5"/>
          <w:sz w:val="20"/>
        </w:rPr>
        <w:t xml:space="preserve"> </w:t>
      </w:r>
      <w:r>
        <w:rPr>
          <w:i/>
          <w:color w:val="365F91"/>
          <w:sz w:val="20"/>
        </w:rPr>
        <w:t>monitoring</w:t>
      </w:r>
      <w:r>
        <w:rPr>
          <w:i/>
          <w:color w:val="365F91"/>
          <w:spacing w:val="-5"/>
          <w:sz w:val="20"/>
        </w:rPr>
        <w:t xml:space="preserve"> </w:t>
      </w:r>
      <w:r>
        <w:rPr>
          <w:i/>
          <w:color w:val="365F91"/>
          <w:sz w:val="20"/>
        </w:rPr>
        <w:t>requirement</w:t>
      </w:r>
      <w:r>
        <w:rPr>
          <w:i/>
          <w:color w:val="365F91"/>
          <w:spacing w:val="-5"/>
          <w:sz w:val="20"/>
        </w:rPr>
        <w:t xml:space="preserve"> </w:t>
      </w:r>
      <w:r>
        <w:rPr>
          <w:i/>
          <w:color w:val="365F91"/>
          <w:sz w:val="20"/>
        </w:rPr>
        <w:t>supports</w:t>
      </w:r>
      <w:r>
        <w:rPr>
          <w:i/>
          <w:color w:val="365F91"/>
          <w:spacing w:val="-9"/>
          <w:sz w:val="20"/>
        </w:rPr>
        <w:t xml:space="preserve"> </w:t>
      </w:r>
      <w:r>
        <w:rPr>
          <w:i/>
          <w:color w:val="365F91"/>
          <w:sz w:val="20"/>
        </w:rPr>
        <w:t>ACCJC’s</w:t>
      </w:r>
      <w:r>
        <w:rPr>
          <w:i/>
          <w:color w:val="365F91"/>
          <w:spacing w:val="-7"/>
          <w:sz w:val="20"/>
        </w:rPr>
        <w:t xml:space="preserve"> </w:t>
      </w:r>
      <w:r>
        <w:rPr>
          <w:i/>
          <w:color w:val="365F91"/>
          <w:sz w:val="20"/>
        </w:rPr>
        <w:t>recognition</w:t>
      </w:r>
      <w:r>
        <w:rPr>
          <w:i/>
          <w:color w:val="365F91"/>
          <w:spacing w:val="-5"/>
          <w:sz w:val="20"/>
        </w:rPr>
        <w:t xml:space="preserve"> </w:t>
      </w:r>
      <w:r>
        <w:rPr>
          <w:i/>
          <w:color w:val="365F91"/>
          <w:sz w:val="20"/>
        </w:rPr>
        <w:t>by</w:t>
      </w:r>
      <w:r>
        <w:rPr>
          <w:i/>
          <w:color w:val="365F91"/>
          <w:spacing w:val="-6"/>
          <w:sz w:val="20"/>
        </w:rPr>
        <w:t xml:space="preserve"> </w:t>
      </w:r>
      <w:r>
        <w:rPr>
          <w:i/>
          <w:color w:val="365F91"/>
          <w:sz w:val="20"/>
        </w:rPr>
        <w:t>the</w:t>
      </w:r>
      <w:r>
        <w:rPr>
          <w:i/>
          <w:color w:val="365F91"/>
          <w:spacing w:val="-9"/>
          <w:sz w:val="20"/>
        </w:rPr>
        <w:t xml:space="preserve"> </w:t>
      </w:r>
      <w:r>
        <w:rPr>
          <w:i/>
          <w:color w:val="365F91"/>
          <w:sz w:val="20"/>
        </w:rPr>
        <w:t>Council</w:t>
      </w:r>
      <w:r>
        <w:rPr>
          <w:i/>
          <w:color w:val="365F91"/>
          <w:spacing w:val="-6"/>
          <w:sz w:val="20"/>
        </w:rPr>
        <w:t xml:space="preserve"> </w:t>
      </w:r>
      <w:r>
        <w:rPr>
          <w:i/>
          <w:color w:val="365F91"/>
          <w:sz w:val="20"/>
        </w:rPr>
        <w:t>of</w:t>
      </w:r>
      <w:r>
        <w:rPr>
          <w:i/>
          <w:color w:val="365F91"/>
          <w:spacing w:val="-9"/>
          <w:sz w:val="20"/>
        </w:rPr>
        <w:t xml:space="preserve"> </w:t>
      </w:r>
      <w:r>
        <w:rPr>
          <w:i/>
          <w:color w:val="365F91"/>
          <w:sz w:val="20"/>
        </w:rPr>
        <w:t>Higher</w:t>
      </w:r>
      <w:r>
        <w:rPr>
          <w:i/>
          <w:color w:val="365F91"/>
          <w:spacing w:val="-9"/>
          <w:sz w:val="20"/>
        </w:rPr>
        <w:t xml:space="preserve"> </w:t>
      </w:r>
      <w:r>
        <w:rPr>
          <w:i/>
          <w:color w:val="365F91"/>
          <w:sz w:val="20"/>
        </w:rPr>
        <w:t>Education</w:t>
      </w:r>
      <w:r>
        <w:rPr>
          <w:i/>
          <w:color w:val="365F91"/>
          <w:spacing w:val="-7"/>
          <w:sz w:val="20"/>
        </w:rPr>
        <w:t xml:space="preserve"> </w:t>
      </w:r>
      <w:r>
        <w:rPr>
          <w:i/>
          <w:color w:val="365F91"/>
          <w:sz w:val="20"/>
        </w:rPr>
        <w:t>Accreditation (CHEA) and is aligned with ACCJC’s Accreditation Standards 1.1, 1.3, 1.5, and 2.9.</w:t>
      </w:r>
    </w:p>
    <w:p w14:paraId="4E624124" w14:textId="77777777" w:rsidR="008D35F5" w:rsidRDefault="00000000">
      <w:pPr>
        <w:pStyle w:val="BodyText"/>
        <w:spacing w:before="11"/>
        <w:rPr>
          <w:i/>
          <w:sz w:val="17"/>
        </w:rPr>
      </w:pPr>
      <w:r>
        <w:rPr>
          <w:noProof/>
        </w:rPr>
        <mc:AlternateContent>
          <mc:Choice Requires="wps">
            <w:drawing>
              <wp:anchor distT="0" distB="0" distL="0" distR="0" simplePos="0" relativeHeight="487605760" behindDoc="1" locked="0" layoutInCell="1" allowOverlap="1" wp14:anchorId="62A2613D" wp14:editId="0A795454">
                <wp:simplePos x="0" y="0"/>
                <wp:positionH relativeFrom="page">
                  <wp:posOffset>589794</wp:posOffset>
                </wp:positionH>
                <wp:positionV relativeFrom="paragraph">
                  <wp:posOffset>157552</wp:posOffset>
                </wp:positionV>
                <wp:extent cx="6577965" cy="3175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317500"/>
                        </a:xfrm>
                        <a:prstGeom prst="rect">
                          <a:avLst/>
                        </a:prstGeom>
                        <a:ln w="6096">
                          <a:solidFill>
                            <a:srgbClr val="000000"/>
                          </a:solidFill>
                          <a:prstDash val="solid"/>
                        </a:ln>
                      </wps:spPr>
                      <wps:txbx>
                        <w:txbxContent>
                          <w:p w14:paraId="500F8A5B" w14:textId="77777777" w:rsidR="008D35F5" w:rsidRDefault="00000000">
                            <w:pPr>
                              <w:spacing w:before="1"/>
                              <w:ind w:left="103"/>
                              <w:rPr>
                                <w:sz w:val="20"/>
                              </w:rPr>
                            </w:pPr>
                            <w:hyperlink r:id="rId18">
                              <w:r>
                                <w:rPr>
                                  <w:color w:val="0000FF"/>
                                  <w:spacing w:val="-2"/>
                                  <w:sz w:val="20"/>
                                  <w:u w:val="single" w:color="0000FF"/>
                                </w:rPr>
                                <w:t>https://www.taftcollege.edu/about/offices-departments/institutional-research-planning/data-dashboards/index.php</w:t>
                              </w:r>
                            </w:hyperlink>
                          </w:p>
                        </w:txbxContent>
                      </wps:txbx>
                      <wps:bodyPr wrap="square" lIns="0" tIns="0" rIns="0" bIns="0" rtlCol="0">
                        <a:noAutofit/>
                      </wps:bodyPr>
                    </wps:wsp>
                  </a:graphicData>
                </a:graphic>
              </wp:anchor>
            </w:drawing>
          </mc:Choice>
          <mc:Fallback>
            <w:pict>
              <v:shape w14:anchorId="62A2613D" id="Textbox 48" o:spid="_x0000_s1059" type="#_x0000_t202" style="position:absolute;margin-left:46.45pt;margin-top:12.4pt;width:517.95pt;height:2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" filled="f" strokeweight=".48pt">
                <v:path arrowok="t"/>
                <v:textbox inset="0,0,0,0">
                  <w:txbxContent>
                    <w:p w14:paraId="500F8A5B" w14:textId="77777777" w:rsidR="008D35F5" w:rsidRDefault="00000000">
                      <w:pPr>
                        <w:spacing w:before="1"/>
                        <w:ind w:left="103"/>
                        <w:rPr>
                          <w:sz w:val="20"/>
                        </w:rPr>
                      </w:pPr>
                      <w:hyperlink r:id="rId19">
                        <w:r>
                          <w:rPr>
                            <w:color w:val="0000FF"/>
                            <w:spacing w:val="-2"/>
                            <w:sz w:val="20"/>
                            <w:u w:val="single" w:color="0000FF"/>
                          </w:rPr>
                          <w:t>https://www.taftcollege.edu/about/offices-departments/institutional-research-planning/data-dashboards/index.php</w:t>
                        </w:r>
                      </w:hyperlink>
                    </w:p>
                  </w:txbxContent>
                </v:textbox>
                <w10:wrap type="topAndBottom" anchorx="page"/>
              </v:shape>
            </w:pict>
          </mc:Fallback>
        </mc:AlternateContent>
      </w:r>
    </w:p>
    <w:p w14:paraId="2A69E98E" w14:textId="77777777" w:rsidR="008D35F5" w:rsidRDefault="008D35F5">
      <w:pPr>
        <w:pStyle w:val="BodyText"/>
        <w:rPr>
          <w:i/>
        </w:rPr>
      </w:pPr>
    </w:p>
    <w:p w14:paraId="3C31C082" w14:textId="77777777" w:rsidR="008D35F5" w:rsidRDefault="008D35F5">
      <w:pPr>
        <w:pStyle w:val="BodyText"/>
        <w:spacing w:before="239"/>
        <w:rPr>
          <w:i/>
        </w:rPr>
      </w:pPr>
    </w:p>
    <w:p w14:paraId="5BB2FF7C" w14:textId="77777777" w:rsidR="008D35F5" w:rsidRDefault="00000000">
      <w:pPr>
        <w:spacing w:line="235" w:lineRule="auto"/>
        <w:ind w:left="431" w:right="527"/>
      </w:pPr>
      <w:r>
        <w:rPr>
          <w:b/>
        </w:rPr>
        <w:t>11b</w:t>
      </w:r>
      <w:r>
        <w:rPr>
          <w:b/>
          <w:spacing w:val="-10"/>
        </w:rPr>
        <w:t xml:space="preserve"> </w:t>
      </w:r>
      <w:r>
        <w:t>Please</w:t>
      </w:r>
      <w:r>
        <w:rPr>
          <w:spacing w:val="-4"/>
        </w:rPr>
        <w:t xml:space="preserve"> </w:t>
      </w:r>
      <w:r>
        <w:t>review</w:t>
      </w:r>
      <w:r>
        <w:rPr>
          <w:spacing w:val="-4"/>
        </w:rPr>
        <w:t xml:space="preserve"> </w:t>
      </w:r>
      <w:r>
        <w:t>and</w:t>
      </w:r>
      <w:r>
        <w:rPr>
          <w:spacing w:val="-5"/>
        </w:rPr>
        <w:t xml:space="preserve"> </w:t>
      </w:r>
      <w:r>
        <w:t>score</w:t>
      </w:r>
      <w:r>
        <w:rPr>
          <w:spacing w:val="-4"/>
        </w:rPr>
        <w:t xml:space="preserve"> </w:t>
      </w:r>
      <w:r>
        <w:t>your</w:t>
      </w:r>
      <w:r>
        <w:rPr>
          <w:spacing w:val="-4"/>
        </w:rPr>
        <w:t xml:space="preserve"> </w:t>
      </w:r>
      <w:r>
        <w:t>institution’s</w:t>
      </w:r>
      <w:r>
        <w:rPr>
          <w:spacing w:val="-7"/>
        </w:rPr>
        <w:t xml:space="preserve"> </w:t>
      </w:r>
      <w:r>
        <w:t>website</w:t>
      </w:r>
      <w:r>
        <w:rPr>
          <w:spacing w:val="-6"/>
        </w:rPr>
        <w:t xml:space="preserve"> </w:t>
      </w:r>
      <w:r>
        <w:t>on</w:t>
      </w:r>
      <w:r>
        <w:rPr>
          <w:spacing w:val="-8"/>
        </w:rPr>
        <w:t xml:space="preserve"> </w:t>
      </w:r>
      <w:r>
        <w:t>the</w:t>
      </w:r>
      <w:r>
        <w:rPr>
          <w:spacing w:val="-4"/>
        </w:rPr>
        <w:t xml:space="preserve"> </w:t>
      </w:r>
      <w:hyperlink r:id="rId20">
        <w:r>
          <w:rPr>
            <w:i/>
            <w:color w:val="0000FF"/>
            <w:u w:val="single" w:color="0000FF"/>
          </w:rPr>
          <w:t>Rubric</w:t>
        </w:r>
        <w:r>
          <w:rPr>
            <w:i/>
            <w:color w:val="0000FF"/>
            <w:spacing w:val="-8"/>
            <w:u w:val="single" w:color="0000FF"/>
          </w:rPr>
          <w:t xml:space="preserve"> </w:t>
        </w:r>
        <w:r>
          <w:rPr>
            <w:i/>
            <w:color w:val="0000FF"/>
            <w:u w:val="single" w:color="0000FF"/>
          </w:rPr>
          <w:t>for</w:t>
        </w:r>
        <w:r>
          <w:rPr>
            <w:i/>
            <w:color w:val="0000FF"/>
            <w:spacing w:val="-6"/>
            <w:u w:val="single" w:color="0000FF"/>
          </w:rPr>
          <w:t xml:space="preserve"> </w:t>
        </w:r>
        <w:r>
          <w:rPr>
            <w:i/>
            <w:color w:val="0000FF"/>
            <w:u w:val="single" w:color="0000FF"/>
          </w:rPr>
          <w:t>Effective</w:t>
        </w:r>
        <w:r>
          <w:rPr>
            <w:i/>
            <w:color w:val="0000FF"/>
            <w:spacing w:val="-9"/>
            <w:u w:val="single" w:color="0000FF"/>
          </w:rPr>
          <w:t xml:space="preserve"> </w:t>
        </w:r>
        <w:r>
          <w:rPr>
            <w:i/>
            <w:color w:val="0000FF"/>
            <w:u w:val="single" w:color="0000FF"/>
          </w:rPr>
          <w:t>Institutional</w:t>
        </w:r>
        <w:r>
          <w:rPr>
            <w:i/>
            <w:color w:val="0000FF"/>
            <w:spacing w:val="-5"/>
            <w:u w:val="single" w:color="0000FF"/>
          </w:rPr>
          <w:t xml:space="preserve"> </w:t>
        </w:r>
        <w:r>
          <w:rPr>
            <w:i/>
            <w:color w:val="0000FF"/>
            <w:u w:val="single" w:color="0000FF"/>
          </w:rPr>
          <w:t>Outcome</w:t>
        </w:r>
      </w:hyperlink>
      <w:r>
        <w:rPr>
          <w:i/>
          <w:color w:val="0000FF"/>
        </w:rPr>
        <w:t xml:space="preserve"> </w:t>
      </w:r>
      <w:hyperlink r:id="rId21">
        <w:r>
          <w:rPr>
            <w:i/>
            <w:color w:val="0000FF"/>
            <w:spacing w:val="-2"/>
            <w:u w:val="single" w:color="0000FF"/>
          </w:rPr>
          <w:t>Transparency</w:t>
        </w:r>
        <w:r>
          <w:rPr>
            <w:spacing w:val="-2"/>
          </w:rPr>
          <w:t>.</w:t>
        </w:r>
      </w:hyperlink>
    </w:p>
    <w:p w14:paraId="7D002417" w14:textId="77777777" w:rsidR="008D35F5" w:rsidRDefault="008D35F5">
      <w:pPr>
        <w:pStyle w:val="BodyText"/>
        <w:spacing w:before="19"/>
        <w:rPr>
          <w:sz w:val="20"/>
        </w:rPr>
      </w:pPr>
    </w:p>
    <w:p w14:paraId="097583B7" w14:textId="77777777" w:rsidR="008D35F5" w:rsidRDefault="00000000">
      <w:pPr>
        <w:spacing w:line="276" w:lineRule="auto"/>
        <w:ind w:left="431" w:right="527" w:hanging="1"/>
        <w:rPr>
          <w:i/>
          <w:sz w:val="20"/>
        </w:rPr>
      </w:pPr>
      <w:r>
        <w:rPr>
          <w:i/>
          <w:color w:val="365F91"/>
          <w:sz w:val="20"/>
        </w:rPr>
        <w:t>The</w:t>
      </w:r>
      <w:r>
        <w:rPr>
          <w:i/>
          <w:color w:val="365F91"/>
          <w:spacing w:val="-5"/>
          <w:sz w:val="20"/>
        </w:rPr>
        <w:t xml:space="preserve"> </w:t>
      </w:r>
      <w:r>
        <w:rPr>
          <w:i/>
          <w:color w:val="365F91"/>
          <w:sz w:val="20"/>
        </w:rPr>
        <w:t>Rubric</w:t>
      </w:r>
      <w:r>
        <w:rPr>
          <w:i/>
          <w:color w:val="365F91"/>
          <w:spacing w:val="-4"/>
          <w:sz w:val="20"/>
        </w:rPr>
        <w:t xml:space="preserve"> </w:t>
      </w:r>
      <w:r>
        <w:rPr>
          <w:i/>
          <w:color w:val="365F91"/>
          <w:sz w:val="20"/>
        </w:rPr>
        <w:t>for</w:t>
      </w:r>
      <w:r>
        <w:rPr>
          <w:i/>
          <w:color w:val="365F91"/>
          <w:spacing w:val="-6"/>
          <w:sz w:val="20"/>
        </w:rPr>
        <w:t xml:space="preserve"> </w:t>
      </w:r>
      <w:r>
        <w:rPr>
          <w:i/>
          <w:color w:val="365F91"/>
          <w:sz w:val="20"/>
        </w:rPr>
        <w:t>Effective</w:t>
      </w:r>
      <w:r>
        <w:rPr>
          <w:i/>
          <w:color w:val="365F91"/>
          <w:spacing w:val="-5"/>
          <w:sz w:val="20"/>
        </w:rPr>
        <w:t xml:space="preserve"> </w:t>
      </w:r>
      <w:r>
        <w:rPr>
          <w:i/>
          <w:color w:val="365F91"/>
          <w:sz w:val="20"/>
        </w:rPr>
        <w:t>Institutional</w:t>
      </w:r>
      <w:r>
        <w:rPr>
          <w:i/>
          <w:color w:val="365F91"/>
          <w:spacing w:val="-5"/>
          <w:sz w:val="20"/>
        </w:rPr>
        <w:t xml:space="preserve"> </w:t>
      </w:r>
      <w:r>
        <w:rPr>
          <w:i/>
          <w:color w:val="365F91"/>
          <w:sz w:val="20"/>
        </w:rPr>
        <w:t>Outcome</w:t>
      </w:r>
      <w:r>
        <w:rPr>
          <w:i/>
          <w:color w:val="365F91"/>
          <w:spacing w:val="-5"/>
          <w:sz w:val="20"/>
        </w:rPr>
        <w:t xml:space="preserve"> </w:t>
      </w:r>
      <w:r>
        <w:rPr>
          <w:i/>
          <w:color w:val="365F91"/>
          <w:sz w:val="20"/>
        </w:rPr>
        <w:t>Transparency</w:t>
      </w:r>
      <w:r>
        <w:rPr>
          <w:i/>
          <w:color w:val="365F91"/>
          <w:spacing w:val="-8"/>
          <w:sz w:val="20"/>
        </w:rPr>
        <w:t xml:space="preserve"> </w:t>
      </w:r>
      <w:r>
        <w:rPr>
          <w:i/>
          <w:color w:val="365F91"/>
          <w:sz w:val="20"/>
        </w:rPr>
        <w:t>provides</w:t>
      </w:r>
      <w:r>
        <w:rPr>
          <w:i/>
          <w:color w:val="365F91"/>
          <w:spacing w:val="-8"/>
          <w:sz w:val="20"/>
        </w:rPr>
        <w:t xml:space="preserve"> </w:t>
      </w:r>
      <w:r>
        <w:rPr>
          <w:i/>
          <w:color w:val="365F91"/>
          <w:sz w:val="20"/>
        </w:rPr>
        <w:t>a</w:t>
      </w:r>
      <w:r>
        <w:rPr>
          <w:i/>
          <w:color w:val="365F91"/>
          <w:spacing w:val="-5"/>
          <w:sz w:val="20"/>
        </w:rPr>
        <w:t xml:space="preserve"> </w:t>
      </w:r>
      <w:r>
        <w:rPr>
          <w:i/>
          <w:color w:val="365F91"/>
          <w:sz w:val="20"/>
        </w:rPr>
        <w:t>mechanism</w:t>
      </w:r>
      <w:r>
        <w:rPr>
          <w:i/>
          <w:color w:val="365F91"/>
          <w:spacing w:val="-4"/>
          <w:sz w:val="20"/>
        </w:rPr>
        <w:t xml:space="preserve"> </w:t>
      </w:r>
      <w:r>
        <w:rPr>
          <w:i/>
          <w:color w:val="365F91"/>
          <w:sz w:val="20"/>
        </w:rPr>
        <w:t>for</w:t>
      </w:r>
      <w:r>
        <w:rPr>
          <w:i/>
          <w:color w:val="365F91"/>
          <w:spacing w:val="-9"/>
          <w:sz w:val="20"/>
        </w:rPr>
        <w:t xml:space="preserve"> </w:t>
      </w:r>
      <w:r>
        <w:rPr>
          <w:i/>
          <w:color w:val="365F91"/>
          <w:sz w:val="20"/>
        </w:rPr>
        <w:t>institutions</w:t>
      </w:r>
      <w:r>
        <w:rPr>
          <w:i/>
          <w:color w:val="365F91"/>
          <w:spacing w:val="-8"/>
          <w:sz w:val="20"/>
        </w:rPr>
        <w:t xml:space="preserve"> </w:t>
      </w:r>
      <w:r>
        <w:rPr>
          <w:i/>
          <w:color w:val="365F91"/>
          <w:sz w:val="20"/>
        </w:rPr>
        <w:t>to</w:t>
      </w:r>
      <w:r>
        <w:rPr>
          <w:i/>
          <w:color w:val="365F91"/>
          <w:spacing w:val="-4"/>
          <w:sz w:val="20"/>
        </w:rPr>
        <w:t xml:space="preserve"> </w:t>
      </w:r>
      <w:r>
        <w:rPr>
          <w:i/>
          <w:color w:val="365F91"/>
          <w:sz w:val="20"/>
        </w:rPr>
        <w:t>review</w:t>
      </w:r>
      <w:r>
        <w:rPr>
          <w:i/>
          <w:color w:val="365F91"/>
          <w:spacing w:val="-9"/>
          <w:sz w:val="20"/>
        </w:rPr>
        <w:t xml:space="preserve"> </w:t>
      </w:r>
      <w:r>
        <w:rPr>
          <w:i/>
          <w:color w:val="365F91"/>
          <w:sz w:val="20"/>
        </w:rPr>
        <w:t>and</w:t>
      </w:r>
      <w:r>
        <w:rPr>
          <w:i/>
          <w:color w:val="365F91"/>
          <w:spacing w:val="-5"/>
          <w:sz w:val="20"/>
        </w:rPr>
        <w:t xml:space="preserve"> </w:t>
      </w:r>
      <w:r>
        <w:rPr>
          <w:i/>
          <w:color w:val="365F91"/>
          <w:sz w:val="20"/>
        </w:rPr>
        <w:t>self-score their publicly available student achievement data story. As part of the Annual Report submission process, institutions are asked to evaluate their Institutional Outcome Transparency according to the criteria presented in this rubric.</w:t>
      </w:r>
    </w:p>
    <w:p w14:paraId="7C4AB29B" w14:textId="77777777" w:rsidR="008D35F5" w:rsidRDefault="00000000">
      <w:pPr>
        <w:pStyle w:val="BodyText"/>
        <w:spacing w:before="236"/>
        <w:ind w:left="971"/>
      </w:pPr>
      <w:r>
        <w:t xml:space="preserve">Score: </w:t>
      </w:r>
      <w:r>
        <w:rPr>
          <w:spacing w:val="70"/>
          <w:w w:val="150"/>
          <w:u w:val="single"/>
        </w:rPr>
        <w:t xml:space="preserve"> </w:t>
      </w:r>
      <w:r>
        <w:rPr>
          <w:spacing w:val="-10"/>
          <w:u w:val="single"/>
        </w:rPr>
        <w:t>8</w:t>
      </w:r>
    </w:p>
    <w:p w14:paraId="58B2EE2D" w14:textId="77777777" w:rsidR="008D35F5" w:rsidRDefault="008D35F5">
      <w:pPr>
        <w:pStyle w:val="BodyText"/>
      </w:pPr>
    </w:p>
    <w:p w14:paraId="63681694" w14:textId="77777777" w:rsidR="008D35F5" w:rsidRDefault="00000000">
      <w:pPr>
        <w:pStyle w:val="BodyText"/>
        <w:ind w:left="971" w:right="527" w:hanging="1"/>
      </w:pPr>
      <w:r>
        <w:t>Reflecting</w:t>
      </w:r>
      <w:r>
        <w:rPr>
          <w:spacing w:val="-8"/>
        </w:rPr>
        <w:t xml:space="preserve"> </w:t>
      </w:r>
      <w:r>
        <w:t>on</w:t>
      </w:r>
      <w:r>
        <w:rPr>
          <w:spacing w:val="-10"/>
        </w:rPr>
        <w:t xml:space="preserve"> </w:t>
      </w:r>
      <w:r>
        <w:t>your</w:t>
      </w:r>
      <w:r>
        <w:rPr>
          <w:spacing w:val="-8"/>
        </w:rPr>
        <w:t xml:space="preserve"> </w:t>
      </w:r>
      <w:r>
        <w:t>score</w:t>
      </w:r>
      <w:r>
        <w:rPr>
          <w:spacing w:val="-5"/>
        </w:rPr>
        <w:t xml:space="preserve"> </w:t>
      </w:r>
      <w:r>
        <w:t>above,</w:t>
      </w:r>
      <w:r>
        <w:rPr>
          <w:spacing w:val="-5"/>
        </w:rPr>
        <w:t xml:space="preserve"> </w:t>
      </w:r>
      <w:r>
        <w:t>describe</w:t>
      </w:r>
      <w:r>
        <w:rPr>
          <w:spacing w:val="-5"/>
        </w:rPr>
        <w:t xml:space="preserve"> </w:t>
      </w:r>
      <w:r>
        <w:t>how</w:t>
      </w:r>
      <w:r>
        <w:rPr>
          <w:spacing w:val="-8"/>
        </w:rPr>
        <w:t xml:space="preserve"> </w:t>
      </w:r>
      <w:r>
        <w:t>your</w:t>
      </w:r>
      <w:r>
        <w:rPr>
          <w:spacing w:val="-5"/>
        </w:rPr>
        <w:t xml:space="preserve"> </w:t>
      </w:r>
      <w:r>
        <w:t>college</w:t>
      </w:r>
      <w:r>
        <w:rPr>
          <w:spacing w:val="-5"/>
        </w:rPr>
        <w:t xml:space="preserve"> </w:t>
      </w:r>
      <w:r>
        <w:t>is</w:t>
      </w:r>
      <w:r>
        <w:rPr>
          <w:spacing w:val="-7"/>
        </w:rPr>
        <w:t xml:space="preserve"> </w:t>
      </w:r>
      <w:r>
        <w:t>supporting</w:t>
      </w:r>
      <w:r>
        <w:rPr>
          <w:spacing w:val="-8"/>
        </w:rPr>
        <w:t xml:space="preserve"> </w:t>
      </w:r>
      <w:r>
        <w:t>continual</w:t>
      </w:r>
      <w:r>
        <w:rPr>
          <w:spacing w:val="-9"/>
        </w:rPr>
        <w:t xml:space="preserve"> </w:t>
      </w:r>
      <w:r>
        <w:t>improvement</w:t>
      </w:r>
      <w:r>
        <w:rPr>
          <w:spacing w:val="-5"/>
        </w:rPr>
        <w:t xml:space="preserve"> </w:t>
      </w:r>
      <w:r>
        <w:t>and innovation in alignment with the ACCJC Standards and guidelines for data transparency on your institution’s public website?</w:t>
      </w:r>
    </w:p>
    <w:p w14:paraId="2B370AA0" w14:textId="77777777" w:rsidR="008D35F5" w:rsidRDefault="00000000">
      <w:pPr>
        <w:pStyle w:val="BodyText"/>
        <w:spacing w:before="5"/>
        <w:rPr>
          <w:sz w:val="20"/>
        </w:rPr>
      </w:pPr>
      <w:r>
        <w:rPr>
          <w:noProof/>
        </w:rPr>
        <mc:AlternateContent>
          <mc:Choice Requires="wps">
            <w:drawing>
              <wp:anchor distT="0" distB="0" distL="0" distR="0" simplePos="0" relativeHeight="487606272" behindDoc="1" locked="0" layoutInCell="1" allowOverlap="1" wp14:anchorId="6BA4D4F5" wp14:editId="2D8AAEEB">
                <wp:simplePos x="0" y="0"/>
                <wp:positionH relativeFrom="page">
                  <wp:posOffset>971550</wp:posOffset>
                </wp:positionH>
                <wp:positionV relativeFrom="paragraph">
                  <wp:posOffset>177123</wp:posOffset>
                </wp:positionV>
                <wp:extent cx="5943600" cy="153352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533525"/>
                        </a:xfrm>
                        <a:prstGeom prst="rect">
                          <a:avLst/>
                        </a:prstGeom>
                        <a:ln w="6096">
                          <a:solidFill>
                            <a:srgbClr val="000000"/>
                          </a:solidFill>
                          <a:prstDash val="solid"/>
                        </a:ln>
                      </wps:spPr>
                      <wps:txbx>
                        <w:txbxContent>
                          <w:p w14:paraId="2DA4CB38" w14:textId="77777777" w:rsidR="008D35F5" w:rsidRDefault="00000000">
                            <w:pPr>
                              <w:pStyle w:val="BodyText"/>
                              <w:spacing w:before="70"/>
                              <w:ind w:left="349" w:right="13"/>
                            </w:pPr>
                            <w:r>
                              <w:t>Our college fosters continual improvement and innovation by aligning with ACCJC Standards and ensuring data transparency on our public website. We assess institutional effectiveness using student data and program reviews to guide decision-making. Key performance indicators from the Strategic Action Plan (SAP), Institution-Set Standards (ISS), and institutional research data are publicly accessible, promoting accountability. ISS and SAP data are shared through governance bodies like the Academic Senate, Governance Council, and committees with ASO student representatives.</w:t>
                            </w:r>
                            <w:r>
                              <w:rPr>
                                <w:spacing w:val="-3"/>
                              </w:rPr>
                              <w:t xml:space="preserve"> </w:t>
                            </w:r>
                            <w:r>
                              <w:t>This</w:t>
                            </w:r>
                            <w:r>
                              <w:rPr>
                                <w:spacing w:val="-3"/>
                              </w:rPr>
                              <w:t xml:space="preserve"> </w:t>
                            </w:r>
                            <w:r>
                              <w:t>inclusive</w:t>
                            </w:r>
                            <w:r>
                              <w:rPr>
                                <w:spacing w:val="-2"/>
                              </w:rPr>
                              <w:t xml:space="preserve"> </w:t>
                            </w:r>
                            <w:r>
                              <w:t>approach</w:t>
                            </w:r>
                            <w:r>
                              <w:rPr>
                                <w:spacing w:val="-4"/>
                              </w:rPr>
                              <w:t xml:space="preserve"> </w:t>
                            </w:r>
                            <w:r>
                              <w:t>enables</w:t>
                            </w:r>
                            <w:r>
                              <w:rPr>
                                <w:spacing w:val="-3"/>
                              </w:rPr>
                              <w:t xml:space="preserve"> </w:t>
                            </w:r>
                            <w:r>
                              <w:t>faculty,</w:t>
                            </w:r>
                            <w:r>
                              <w:rPr>
                                <w:spacing w:val="-3"/>
                              </w:rPr>
                              <w:t xml:space="preserve"> </w:t>
                            </w:r>
                            <w:r>
                              <w:t>staff,</w:t>
                            </w:r>
                            <w:r>
                              <w:rPr>
                                <w:spacing w:val="-3"/>
                              </w:rPr>
                              <w:t xml:space="preserve"> </w:t>
                            </w:r>
                            <w:r>
                              <w:t>and</w:t>
                            </w:r>
                            <w:r>
                              <w:rPr>
                                <w:spacing w:val="-4"/>
                              </w:rPr>
                              <w:t xml:space="preserve"> </w:t>
                            </w:r>
                            <w:r>
                              <w:t>students</w:t>
                            </w:r>
                            <w:r>
                              <w:rPr>
                                <w:spacing w:val="-3"/>
                              </w:rPr>
                              <w:t xml:space="preserve"> </w:t>
                            </w:r>
                            <w:r>
                              <w:t>to</w:t>
                            </w:r>
                            <w:r>
                              <w:rPr>
                                <w:spacing w:val="-2"/>
                              </w:rPr>
                              <w:t xml:space="preserve"> </w:t>
                            </w:r>
                            <w:r>
                              <w:t>contribute</w:t>
                            </w:r>
                            <w:r>
                              <w:rPr>
                                <w:spacing w:val="-2"/>
                              </w:rPr>
                              <w:t xml:space="preserve"> </w:t>
                            </w:r>
                            <w:r>
                              <w:t>to</w:t>
                            </w:r>
                            <w:r>
                              <w:rPr>
                                <w:spacing w:val="-4"/>
                              </w:rPr>
                              <w:t xml:space="preserve"> </w:t>
                            </w:r>
                            <w:r>
                              <w:t>ongoing improvements, upholding accreditation standards and advancing student success.</w:t>
                            </w:r>
                          </w:p>
                        </w:txbxContent>
                      </wps:txbx>
                      <wps:bodyPr wrap="square" lIns="0" tIns="0" rIns="0" bIns="0" rtlCol="0">
                        <a:noAutofit/>
                      </wps:bodyPr>
                    </wps:wsp>
                  </a:graphicData>
                </a:graphic>
              </wp:anchor>
            </w:drawing>
          </mc:Choice>
          <mc:Fallback>
            <w:pict>
              <v:shape w14:anchorId="6BA4D4F5" id="Textbox 49" o:spid="_x0000_s1060" type="#_x0000_t202" style="position:absolute;margin-left:76.5pt;margin-top:13.95pt;width:468pt;height:120.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" filled="f" strokeweight=".48pt">
                <v:path arrowok="t"/>
                <v:textbox inset="0,0,0,0">
                  <w:txbxContent>
                    <w:p w14:paraId="2DA4CB38" w14:textId="77777777" w:rsidR="008D35F5" w:rsidRDefault="00000000">
                      <w:pPr>
                        <w:pStyle w:val="BodyText"/>
                        <w:spacing w:before="70"/>
                        <w:ind w:left="349" w:right="13"/>
                      </w:pPr>
                      <w:r>
                        <w:t>Our college fosters continual improvement and innovation by aligning with ACCJC Standards and ensuring data transparency on our public website. We assess institutional effectiveness using student data and program reviews to guide decision-making. Key performance indicators from the Strategic Action Plan (SAP), Institution-Set Standards (ISS), and institutional research data are publicly accessible, promoting accountability. ISS and SAP data are shared through governance bodies like the Academic Senate, Governance Council, and committees with ASO student representatives.</w:t>
                      </w:r>
                      <w:r>
                        <w:rPr>
                          <w:spacing w:val="-3"/>
                        </w:rPr>
                        <w:t xml:space="preserve"> </w:t>
                      </w:r>
                      <w:r>
                        <w:t>This</w:t>
                      </w:r>
                      <w:r>
                        <w:rPr>
                          <w:spacing w:val="-3"/>
                        </w:rPr>
                        <w:t xml:space="preserve"> </w:t>
                      </w:r>
                      <w:r>
                        <w:t>inclusive</w:t>
                      </w:r>
                      <w:r>
                        <w:rPr>
                          <w:spacing w:val="-2"/>
                        </w:rPr>
                        <w:t xml:space="preserve"> </w:t>
                      </w:r>
                      <w:r>
                        <w:t>approach</w:t>
                      </w:r>
                      <w:r>
                        <w:rPr>
                          <w:spacing w:val="-4"/>
                        </w:rPr>
                        <w:t xml:space="preserve"> </w:t>
                      </w:r>
                      <w:r>
                        <w:t>enables</w:t>
                      </w:r>
                      <w:r>
                        <w:rPr>
                          <w:spacing w:val="-3"/>
                        </w:rPr>
                        <w:t xml:space="preserve"> </w:t>
                      </w:r>
                      <w:r>
                        <w:t>faculty,</w:t>
                      </w:r>
                      <w:r>
                        <w:rPr>
                          <w:spacing w:val="-3"/>
                        </w:rPr>
                        <w:t xml:space="preserve"> </w:t>
                      </w:r>
                      <w:r>
                        <w:t>staff,</w:t>
                      </w:r>
                      <w:r>
                        <w:rPr>
                          <w:spacing w:val="-3"/>
                        </w:rPr>
                        <w:t xml:space="preserve"> </w:t>
                      </w:r>
                      <w:r>
                        <w:t>and</w:t>
                      </w:r>
                      <w:r>
                        <w:rPr>
                          <w:spacing w:val="-4"/>
                        </w:rPr>
                        <w:t xml:space="preserve"> </w:t>
                      </w:r>
                      <w:r>
                        <w:t>students</w:t>
                      </w:r>
                      <w:r>
                        <w:rPr>
                          <w:spacing w:val="-3"/>
                        </w:rPr>
                        <w:t xml:space="preserve"> </w:t>
                      </w:r>
                      <w:r>
                        <w:t>to</w:t>
                      </w:r>
                      <w:r>
                        <w:rPr>
                          <w:spacing w:val="-2"/>
                        </w:rPr>
                        <w:t xml:space="preserve"> </w:t>
                      </w:r>
                      <w:r>
                        <w:t>contribute</w:t>
                      </w:r>
                      <w:r>
                        <w:rPr>
                          <w:spacing w:val="-2"/>
                        </w:rPr>
                        <w:t xml:space="preserve"> </w:t>
                      </w:r>
                      <w:r>
                        <w:t>to</w:t>
                      </w:r>
                      <w:r>
                        <w:rPr>
                          <w:spacing w:val="-4"/>
                        </w:rPr>
                        <w:t xml:space="preserve"> </w:t>
                      </w:r>
                      <w:r>
                        <w:t>ongoing improvements, upholding accreditation standards and advancing student success.</w:t>
                      </w:r>
                    </w:p>
                  </w:txbxContent>
                </v:textbox>
                <w10:wrap type="topAndBottom" anchorx="page"/>
              </v:shape>
            </w:pict>
          </mc:Fallback>
        </mc:AlternateContent>
      </w:r>
    </w:p>
    <w:p w14:paraId="799F7450" w14:textId="77777777" w:rsidR="008D35F5" w:rsidRDefault="008D35F5">
      <w:pPr>
        <w:pStyle w:val="BodyText"/>
        <w:spacing w:before="67"/>
      </w:pPr>
    </w:p>
    <w:p w14:paraId="753E193F" w14:textId="77777777" w:rsidR="008D35F5" w:rsidRDefault="00000000">
      <w:pPr>
        <w:pStyle w:val="Heading1"/>
        <w:spacing w:before="1"/>
      </w:pPr>
      <w:r>
        <w:t>Institution-Set</w:t>
      </w:r>
      <w:r>
        <w:rPr>
          <w:spacing w:val="-8"/>
        </w:rPr>
        <w:t xml:space="preserve"> </w:t>
      </w:r>
      <w:r>
        <w:t>Standards:</w:t>
      </w:r>
      <w:r>
        <w:rPr>
          <w:spacing w:val="-4"/>
        </w:rPr>
        <w:t xml:space="preserve"> </w:t>
      </w:r>
      <w:r>
        <w:t>Course</w:t>
      </w:r>
      <w:r>
        <w:rPr>
          <w:spacing w:val="-8"/>
        </w:rPr>
        <w:t xml:space="preserve"> </w:t>
      </w:r>
      <w:r>
        <w:rPr>
          <w:spacing w:val="-2"/>
        </w:rPr>
        <w:t>Completion</w:t>
      </w:r>
    </w:p>
    <w:p w14:paraId="6A5B6D36" w14:textId="77777777" w:rsidR="008D35F5" w:rsidRDefault="00000000">
      <w:pPr>
        <w:spacing w:before="6" w:after="28" w:line="276" w:lineRule="auto"/>
        <w:ind w:left="611" w:right="527" w:hanging="1"/>
        <w:rPr>
          <w:i/>
          <w:sz w:val="20"/>
        </w:rPr>
      </w:pPr>
      <w:r>
        <w:rPr>
          <w:i/>
          <w:color w:val="365F91"/>
          <w:sz w:val="20"/>
        </w:rPr>
        <w:t>For</w:t>
      </w:r>
      <w:r>
        <w:rPr>
          <w:i/>
          <w:color w:val="365F91"/>
          <w:spacing w:val="-6"/>
          <w:sz w:val="20"/>
        </w:rPr>
        <w:t xml:space="preserve"> </w:t>
      </w:r>
      <w:r>
        <w:rPr>
          <w:i/>
          <w:color w:val="365F91"/>
          <w:sz w:val="20"/>
        </w:rPr>
        <w:t>the</w:t>
      </w:r>
      <w:r>
        <w:rPr>
          <w:i/>
          <w:color w:val="365F91"/>
          <w:spacing w:val="-1"/>
          <w:sz w:val="20"/>
        </w:rPr>
        <w:t xml:space="preserve"> </w:t>
      </w:r>
      <w:r>
        <w:rPr>
          <w:i/>
          <w:color w:val="365F91"/>
          <w:sz w:val="20"/>
        </w:rPr>
        <w:t>purposes</w:t>
      </w:r>
      <w:r>
        <w:rPr>
          <w:i/>
          <w:color w:val="365F91"/>
          <w:spacing w:val="-5"/>
          <w:sz w:val="20"/>
        </w:rPr>
        <w:t xml:space="preserve"> </w:t>
      </w:r>
      <w:r>
        <w:rPr>
          <w:i/>
          <w:color w:val="365F91"/>
          <w:sz w:val="20"/>
        </w:rPr>
        <w:t>of</w:t>
      </w:r>
      <w:r>
        <w:rPr>
          <w:i/>
          <w:color w:val="365F91"/>
          <w:spacing w:val="-5"/>
          <w:sz w:val="20"/>
        </w:rPr>
        <w:t xml:space="preserve"> </w:t>
      </w:r>
      <w:r>
        <w:rPr>
          <w:i/>
          <w:color w:val="365F91"/>
          <w:sz w:val="20"/>
        </w:rPr>
        <w:t>this</w:t>
      </w:r>
      <w:r>
        <w:rPr>
          <w:i/>
          <w:color w:val="365F91"/>
          <w:spacing w:val="-5"/>
          <w:sz w:val="20"/>
        </w:rPr>
        <w:t xml:space="preserve"> </w:t>
      </w:r>
      <w:r>
        <w:rPr>
          <w:i/>
          <w:color w:val="365F91"/>
          <w:sz w:val="20"/>
        </w:rPr>
        <w:t>report,</w:t>
      </w:r>
      <w:r>
        <w:rPr>
          <w:i/>
          <w:color w:val="365F91"/>
          <w:spacing w:val="-1"/>
          <w:sz w:val="20"/>
        </w:rPr>
        <w:t xml:space="preserve"> </w:t>
      </w:r>
      <w:r>
        <w:rPr>
          <w:i/>
          <w:color w:val="365F91"/>
          <w:sz w:val="20"/>
        </w:rPr>
        <w:t>the</w:t>
      </w:r>
      <w:r>
        <w:rPr>
          <w:i/>
          <w:color w:val="365F91"/>
          <w:spacing w:val="-4"/>
          <w:sz w:val="20"/>
        </w:rPr>
        <w:t xml:space="preserve"> </w:t>
      </w:r>
      <w:r>
        <w:rPr>
          <w:i/>
          <w:color w:val="365F91"/>
          <w:sz w:val="20"/>
        </w:rPr>
        <w:t>successful</w:t>
      </w:r>
      <w:r>
        <w:rPr>
          <w:i/>
          <w:color w:val="365F91"/>
          <w:spacing w:val="-4"/>
          <w:sz w:val="20"/>
        </w:rPr>
        <w:t xml:space="preserve"> </w:t>
      </w:r>
      <w:r>
        <w:rPr>
          <w:i/>
          <w:color w:val="365F91"/>
          <w:sz w:val="20"/>
        </w:rPr>
        <w:t>course</w:t>
      </w:r>
      <w:r>
        <w:rPr>
          <w:i/>
          <w:color w:val="365F91"/>
          <w:spacing w:val="-1"/>
          <w:sz w:val="20"/>
        </w:rPr>
        <w:t xml:space="preserve"> </w:t>
      </w:r>
      <w:r>
        <w:rPr>
          <w:i/>
          <w:color w:val="365F91"/>
          <w:sz w:val="20"/>
        </w:rPr>
        <w:t>completion</w:t>
      </w:r>
      <w:r>
        <w:rPr>
          <w:i/>
          <w:color w:val="365F91"/>
          <w:spacing w:val="-1"/>
          <w:sz w:val="20"/>
        </w:rPr>
        <w:t xml:space="preserve"> </w:t>
      </w:r>
      <w:r>
        <w:rPr>
          <w:i/>
          <w:color w:val="365F91"/>
          <w:sz w:val="20"/>
        </w:rPr>
        <w:t>rate</w:t>
      </w:r>
      <w:r>
        <w:rPr>
          <w:i/>
          <w:color w:val="365F91"/>
          <w:spacing w:val="-1"/>
          <w:sz w:val="20"/>
        </w:rPr>
        <w:t xml:space="preserve"> </w:t>
      </w:r>
      <w:r>
        <w:rPr>
          <w:i/>
          <w:color w:val="365F91"/>
          <w:sz w:val="20"/>
        </w:rPr>
        <w:t>is</w:t>
      </w:r>
      <w:r>
        <w:rPr>
          <w:i/>
          <w:color w:val="365F91"/>
          <w:spacing w:val="-8"/>
          <w:sz w:val="20"/>
        </w:rPr>
        <w:t xml:space="preserve"> </w:t>
      </w:r>
      <w:r>
        <w:rPr>
          <w:i/>
          <w:color w:val="365F91"/>
          <w:sz w:val="20"/>
        </w:rPr>
        <w:t>calculated</w:t>
      </w:r>
      <w:r>
        <w:rPr>
          <w:i/>
          <w:color w:val="365F91"/>
          <w:spacing w:val="-6"/>
          <w:sz w:val="20"/>
        </w:rPr>
        <w:t xml:space="preserve"> </w:t>
      </w:r>
      <w:r>
        <w:rPr>
          <w:i/>
          <w:color w:val="365F91"/>
          <w:sz w:val="20"/>
        </w:rPr>
        <w:t>as</w:t>
      </w:r>
      <w:r>
        <w:rPr>
          <w:i/>
          <w:color w:val="365F91"/>
          <w:spacing w:val="-5"/>
          <w:sz w:val="20"/>
        </w:rPr>
        <w:t xml:space="preserve"> </w:t>
      </w:r>
      <w:r>
        <w:rPr>
          <w:i/>
          <w:color w:val="365F91"/>
          <w:sz w:val="20"/>
        </w:rPr>
        <w:t>the</w:t>
      </w:r>
      <w:r>
        <w:rPr>
          <w:i/>
          <w:color w:val="365F91"/>
          <w:spacing w:val="-4"/>
          <w:sz w:val="20"/>
        </w:rPr>
        <w:t xml:space="preserve"> </w:t>
      </w:r>
      <w:r>
        <w:rPr>
          <w:i/>
          <w:color w:val="365F91"/>
          <w:sz w:val="20"/>
        </w:rPr>
        <w:t>number</w:t>
      </w:r>
      <w:r>
        <w:rPr>
          <w:i/>
          <w:color w:val="365F91"/>
          <w:spacing w:val="-6"/>
          <w:sz w:val="20"/>
        </w:rPr>
        <w:t xml:space="preserve"> </w:t>
      </w:r>
      <w:r>
        <w:rPr>
          <w:i/>
          <w:color w:val="365F91"/>
          <w:sz w:val="20"/>
        </w:rPr>
        <w:t>of</w:t>
      </w:r>
      <w:r>
        <w:rPr>
          <w:i/>
          <w:color w:val="365F91"/>
          <w:spacing w:val="-5"/>
          <w:sz w:val="20"/>
        </w:rPr>
        <w:t xml:space="preserve"> </w:t>
      </w:r>
      <w:r>
        <w:rPr>
          <w:i/>
          <w:color w:val="365F91"/>
          <w:sz w:val="20"/>
        </w:rPr>
        <w:t>student</w:t>
      </w:r>
      <w:r>
        <w:rPr>
          <w:i/>
          <w:color w:val="365F91"/>
          <w:spacing w:val="-4"/>
          <w:sz w:val="20"/>
        </w:rPr>
        <w:t xml:space="preserve"> </w:t>
      </w:r>
      <w:r>
        <w:rPr>
          <w:i/>
          <w:color w:val="365F91"/>
          <w:sz w:val="20"/>
        </w:rPr>
        <w:t>completions with a grade of C or better divided by the number of students enrolled in the course. If your institution calculates successful</w:t>
      </w:r>
      <w:r>
        <w:rPr>
          <w:i/>
          <w:color w:val="365F91"/>
          <w:spacing w:val="-5"/>
          <w:sz w:val="20"/>
        </w:rPr>
        <w:t xml:space="preserve"> </w:t>
      </w:r>
      <w:r>
        <w:rPr>
          <w:i/>
          <w:color w:val="365F91"/>
          <w:sz w:val="20"/>
        </w:rPr>
        <w:t>course</w:t>
      </w:r>
      <w:r>
        <w:rPr>
          <w:i/>
          <w:color w:val="365F91"/>
          <w:spacing w:val="-5"/>
          <w:sz w:val="20"/>
        </w:rPr>
        <w:t xml:space="preserve"> </w:t>
      </w:r>
      <w:r>
        <w:rPr>
          <w:i/>
          <w:color w:val="365F91"/>
          <w:sz w:val="20"/>
        </w:rPr>
        <w:t>completion</w:t>
      </w:r>
      <w:r>
        <w:rPr>
          <w:i/>
          <w:color w:val="365F91"/>
          <w:spacing w:val="-9"/>
          <w:sz w:val="20"/>
        </w:rPr>
        <w:t xml:space="preserve"> </w:t>
      </w:r>
      <w:r>
        <w:rPr>
          <w:i/>
          <w:color w:val="365F91"/>
          <w:sz w:val="20"/>
        </w:rPr>
        <w:t>differently,</w:t>
      </w:r>
      <w:r>
        <w:rPr>
          <w:i/>
          <w:color w:val="365F91"/>
          <w:spacing w:val="-5"/>
          <w:sz w:val="20"/>
        </w:rPr>
        <w:t xml:space="preserve"> </w:t>
      </w:r>
      <w:r>
        <w:rPr>
          <w:i/>
          <w:color w:val="365F91"/>
          <w:sz w:val="20"/>
        </w:rPr>
        <w:t>you</w:t>
      </w:r>
      <w:r>
        <w:rPr>
          <w:i/>
          <w:color w:val="365F91"/>
          <w:spacing w:val="-5"/>
          <w:sz w:val="20"/>
        </w:rPr>
        <w:t xml:space="preserve"> </w:t>
      </w:r>
      <w:r>
        <w:rPr>
          <w:i/>
          <w:color w:val="365F91"/>
          <w:sz w:val="20"/>
        </w:rPr>
        <w:t>may</w:t>
      </w:r>
      <w:r>
        <w:rPr>
          <w:i/>
          <w:color w:val="365F91"/>
          <w:spacing w:val="-6"/>
          <w:sz w:val="20"/>
        </w:rPr>
        <w:t xml:space="preserve"> </w:t>
      </w:r>
      <w:r>
        <w:rPr>
          <w:i/>
          <w:color w:val="365F91"/>
          <w:sz w:val="20"/>
        </w:rPr>
        <w:t>respond</w:t>
      </w:r>
      <w:r>
        <w:rPr>
          <w:i/>
          <w:color w:val="365F91"/>
          <w:spacing w:val="-2"/>
          <w:sz w:val="20"/>
        </w:rPr>
        <w:t xml:space="preserve"> </w:t>
      </w:r>
      <w:r>
        <w:rPr>
          <w:i/>
          <w:color w:val="365F91"/>
          <w:sz w:val="20"/>
        </w:rPr>
        <w:t>using</w:t>
      </w:r>
      <w:r>
        <w:rPr>
          <w:i/>
          <w:color w:val="365F91"/>
          <w:spacing w:val="-5"/>
          <w:sz w:val="20"/>
        </w:rPr>
        <w:t xml:space="preserve"> </w:t>
      </w:r>
      <w:r>
        <w:rPr>
          <w:i/>
          <w:color w:val="365F91"/>
          <w:sz w:val="20"/>
        </w:rPr>
        <w:t>your</w:t>
      </w:r>
      <w:r>
        <w:rPr>
          <w:i/>
          <w:color w:val="365F91"/>
          <w:spacing w:val="-9"/>
          <w:sz w:val="20"/>
        </w:rPr>
        <w:t xml:space="preserve"> </w:t>
      </w:r>
      <w:r>
        <w:rPr>
          <w:i/>
          <w:color w:val="365F91"/>
          <w:sz w:val="20"/>
        </w:rPr>
        <w:t>local</w:t>
      </w:r>
      <w:r>
        <w:rPr>
          <w:i/>
          <w:color w:val="365F91"/>
          <w:spacing w:val="-6"/>
          <w:sz w:val="20"/>
        </w:rPr>
        <w:t xml:space="preserve"> </w:t>
      </w:r>
      <w:r>
        <w:rPr>
          <w:i/>
          <w:color w:val="365F91"/>
          <w:sz w:val="20"/>
        </w:rPr>
        <w:t>calculation</w:t>
      </w:r>
      <w:r>
        <w:rPr>
          <w:i/>
          <w:color w:val="365F91"/>
          <w:spacing w:val="-5"/>
          <w:sz w:val="20"/>
        </w:rPr>
        <w:t xml:space="preserve"> </w:t>
      </w:r>
      <w:r>
        <w:rPr>
          <w:i/>
          <w:color w:val="365F91"/>
          <w:sz w:val="20"/>
        </w:rPr>
        <w:t>and</w:t>
      </w:r>
      <w:r>
        <w:rPr>
          <w:i/>
          <w:color w:val="365F91"/>
          <w:spacing w:val="-5"/>
          <w:sz w:val="20"/>
        </w:rPr>
        <w:t xml:space="preserve"> </w:t>
      </w:r>
      <w:r>
        <w:rPr>
          <w:i/>
          <w:color w:val="365F91"/>
          <w:sz w:val="20"/>
        </w:rPr>
        <w:t>describe</w:t>
      </w:r>
      <w:r>
        <w:rPr>
          <w:i/>
          <w:color w:val="365F91"/>
          <w:spacing w:val="-5"/>
          <w:sz w:val="20"/>
        </w:rPr>
        <w:t xml:space="preserve"> </w:t>
      </w:r>
      <w:r>
        <w:rPr>
          <w:i/>
          <w:color w:val="365F91"/>
          <w:sz w:val="20"/>
        </w:rPr>
        <w:t>your</w:t>
      </w:r>
      <w:r>
        <w:rPr>
          <w:i/>
          <w:color w:val="365F91"/>
          <w:spacing w:val="-9"/>
          <w:sz w:val="20"/>
        </w:rPr>
        <w:t xml:space="preserve"> </w:t>
      </w:r>
      <w:r>
        <w:rPr>
          <w:i/>
          <w:color w:val="365F91"/>
          <w:sz w:val="20"/>
        </w:rPr>
        <w:t>methodology</w:t>
      </w:r>
      <w:r>
        <w:rPr>
          <w:i/>
          <w:color w:val="365F91"/>
          <w:spacing w:val="-6"/>
          <w:sz w:val="20"/>
        </w:rPr>
        <w:t xml:space="preserve"> </w:t>
      </w:r>
      <w:r>
        <w:rPr>
          <w:i/>
          <w:color w:val="365F91"/>
          <w:sz w:val="20"/>
        </w:rPr>
        <w:t>in Question 18.</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7"/>
        <w:gridCol w:w="1140"/>
        <w:gridCol w:w="1140"/>
        <w:gridCol w:w="1140"/>
      </w:tblGrid>
      <w:tr w:rsidR="008D35F5" w14:paraId="27340EBB" w14:textId="77777777">
        <w:trPr>
          <w:trHeight w:val="227"/>
        </w:trPr>
        <w:tc>
          <w:tcPr>
            <w:tcW w:w="6397" w:type="dxa"/>
            <w:tcBorders>
              <w:top w:val="nil"/>
              <w:left w:val="nil"/>
              <w:bottom w:val="nil"/>
              <w:right w:val="nil"/>
            </w:tcBorders>
          </w:tcPr>
          <w:p w14:paraId="50799D0A" w14:textId="77777777" w:rsidR="008D35F5" w:rsidRDefault="008D35F5">
            <w:pPr>
              <w:pStyle w:val="TableParagraph"/>
              <w:rPr>
                <w:rFonts w:ascii="Times New Roman"/>
                <w:sz w:val="16"/>
              </w:rPr>
            </w:pPr>
          </w:p>
        </w:tc>
        <w:tc>
          <w:tcPr>
            <w:tcW w:w="1140" w:type="dxa"/>
            <w:tcBorders>
              <w:top w:val="nil"/>
              <w:left w:val="nil"/>
              <w:right w:val="nil"/>
            </w:tcBorders>
          </w:tcPr>
          <w:p w14:paraId="648A5C1A" w14:textId="77777777" w:rsidR="008D35F5" w:rsidRDefault="00000000">
            <w:pPr>
              <w:pStyle w:val="TableParagraph"/>
              <w:spacing w:line="208" w:lineRule="exact"/>
              <w:ind w:left="230"/>
            </w:pPr>
            <w:r>
              <w:rPr>
                <w:spacing w:val="-4"/>
              </w:rPr>
              <w:t>2021-</w:t>
            </w:r>
            <w:r>
              <w:rPr>
                <w:spacing w:val="-5"/>
              </w:rPr>
              <w:t>22</w:t>
            </w:r>
          </w:p>
        </w:tc>
        <w:tc>
          <w:tcPr>
            <w:tcW w:w="1140" w:type="dxa"/>
            <w:tcBorders>
              <w:top w:val="nil"/>
              <w:left w:val="nil"/>
              <w:right w:val="nil"/>
            </w:tcBorders>
          </w:tcPr>
          <w:p w14:paraId="2AFC38A0" w14:textId="77777777" w:rsidR="008D35F5" w:rsidRDefault="00000000">
            <w:pPr>
              <w:pStyle w:val="TableParagraph"/>
              <w:spacing w:line="208" w:lineRule="exact"/>
              <w:ind w:left="208"/>
            </w:pPr>
            <w:r>
              <w:rPr>
                <w:spacing w:val="-4"/>
              </w:rPr>
              <w:t>2022-</w:t>
            </w:r>
            <w:r>
              <w:rPr>
                <w:spacing w:val="-5"/>
              </w:rPr>
              <w:t>23</w:t>
            </w:r>
          </w:p>
        </w:tc>
        <w:tc>
          <w:tcPr>
            <w:tcW w:w="1140" w:type="dxa"/>
            <w:tcBorders>
              <w:top w:val="nil"/>
              <w:left w:val="nil"/>
              <w:right w:val="nil"/>
            </w:tcBorders>
          </w:tcPr>
          <w:p w14:paraId="29150A2C" w14:textId="77777777" w:rsidR="008D35F5" w:rsidRDefault="00000000">
            <w:pPr>
              <w:pStyle w:val="TableParagraph"/>
              <w:spacing w:line="208" w:lineRule="exact"/>
              <w:ind w:left="208"/>
            </w:pPr>
            <w:r>
              <w:rPr>
                <w:spacing w:val="-4"/>
              </w:rPr>
              <w:t>2023-</w:t>
            </w:r>
            <w:r>
              <w:rPr>
                <w:spacing w:val="-5"/>
              </w:rPr>
              <w:t>24</w:t>
            </w:r>
          </w:p>
        </w:tc>
      </w:tr>
      <w:tr w:rsidR="008D35F5" w14:paraId="38617DB5" w14:textId="77777777">
        <w:trPr>
          <w:trHeight w:val="349"/>
        </w:trPr>
        <w:tc>
          <w:tcPr>
            <w:tcW w:w="6397" w:type="dxa"/>
            <w:vMerge w:val="restart"/>
            <w:tcBorders>
              <w:top w:val="nil"/>
              <w:left w:val="nil"/>
              <w:bottom w:val="nil"/>
            </w:tcBorders>
          </w:tcPr>
          <w:p w14:paraId="1325E01F" w14:textId="77777777" w:rsidR="008D35F5" w:rsidRDefault="00000000">
            <w:pPr>
              <w:pStyle w:val="TableParagraph"/>
              <w:ind w:left="553" w:right="260" w:hanging="524"/>
            </w:pPr>
            <w:r>
              <w:t>12a.</w:t>
            </w:r>
            <w:r>
              <w:rPr>
                <w:spacing w:val="63"/>
              </w:rPr>
              <w:t xml:space="preserve"> </w:t>
            </w:r>
            <w:r>
              <w:t>List</w:t>
            </w:r>
            <w:r>
              <w:rPr>
                <w:spacing w:val="-10"/>
              </w:rPr>
              <w:t xml:space="preserve"> </w:t>
            </w:r>
            <w:r>
              <w:t>your</w:t>
            </w:r>
            <w:r>
              <w:rPr>
                <w:spacing w:val="-8"/>
              </w:rPr>
              <w:t xml:space="preserve"> </w:t>
            </w:r>
            <w:r>
              <w:t>Institution-Set</w:t>
            </w:r>
            <w:r>
              <w:rPr>
                <w:spacing w:val="-5"/>
              </w:rPr>
              <w:t xml:space="preserve"> </w:t>
            </w:r>
            <w:r>
              <w:t>Standard</w:t>
            </w:r>
            <w:r>
              <w:rPr>
                <w:spacing w:val="-8"/>
              </w:rPr>
              <w:t xml:space="preserve"> </w:t>
            </w:r>
            <w:r>
              <w:t>(floor)</w:t>
            </w:r>
            <w:r>
              <w:rPr>
                <w:spacing w:val="-7"/>
              </w:rPr>
              <w:t xml:space="preserve"> </w:t>
            </w:r>
            <w:r>
              <w:t>for</w:t>
            </w:r>
            <w:r>
              <w:rPr>
                <w:spacing w:val="-5"/>
              </w:rPr>
              <w:t xml:space="preserve"> </w:t>
            </w:r>
            <w:r>
              <w:t>successful</w:t>
            </w:r>
            <w:r>
              <w:rPr>
                <w:spacing w:val="-8"/>
              </w:rPr>
              <w:t xml:space="preserve"> </w:t>
            </w:r>
            <w:r>
              <w:t>student course completion rate:</w:t>
            </w:r>
          </w:p>
        </w:tc>
        <w:tc>
          <w:tcPr>
            <w:tcW w:w="1140" w:type="dxa"/>
          </w:tcPr>
          <w:p w14:paraId="2F13C3FA" w14:textId="77777777" w:rsidR="008D35F5" w:rsidRDefault="00000000">
            <w:pPr>
              <w:pStyle w:val="TableParagraph"/>
              <w:spacing w:before="40"/>
              <w:ind w:right="79"/>
              <w:jc w:val="right"/>
            </w:pPr>
            <w:r>
              <w:rPr>
                <w:spacing w:val="-5"/>
              </w:rPr>
              <w:t>66%</w:t>
            </w:r>
          </w:p>
        </w:tc>
        <w:tc>
          <w:tcPr>
            <w:tcW w:w="1140" w:type="dxa"/>
          </w:tcPr>
          <w:p w14:paraId="245228EF" w14:textId="77777777" w:rsidR="008D35F5" w:rsidRDefault="00000000">
            <w:pPr>
              <w:pStyle w:val="TableParagraph"/>
              <w:spacing w:before="40"/>
              <w:ind w:right="79"/>
              <w:jc w:val="right"/>
            </w:pPr>
            <w:r>
              <w:rPr>
                <w:spacing w:val="-5"/>
              </w:rPr>
              <w:t>66%</w:t>
            </w:r>
          </w:p>
        </w:tc>
        <w:tc>
          <w:tcPr>
            <w:tcW w:w="1140" w:type="dxa"/>
          </w:tcPr>
          <w:p w14:paraId="7EF92DDD" w14:textId="77777777" w:rsidR="008D35F5" w:rsidRDefault="00000000">
            <w:pPr>
              <w:pStyle w:val="TableParagraph"/>
              <w:spacing w:before="40"/>
              <w:ind w:right="79"/>
              <w:jc w:val="right"/>
            </w:pPr>
            <w:r>
              <w:rPr>
                <w:spacing w:val="-5"/>
              </w:rPr>
              <w:t>66%</w:t>
            </w:r>
          </w:p>
        </w:tc>
      </w:tr>
      <w:tr w:rsidR="008D35F5" w14:paraId="1DB6BFB4" w14:textId="77777777">
        <w:trPr>
          <w:trHeight w:val="268"/>
        </w:trPr>
        <w:tc>
          <w:tcPr>
            <w:tcW w:w="6397" w:type="dxa"/>
            <w:vMerge/>
            <w:tcBorders>
              <w:top w:val="nil"/>
              <w:left w:val="nil"/>
              <w:bottom w:val="nil"/>
            </w:tcBorders>
          </w:tcPr>
          <w:p w14:paraId="0F205D80" w14:textId="77777777" w:rsidR="008D35F5" w:rsidRDefault="008D35F5">
            <w:pPr>
              <w:rPr>
                <w:sz w:val="2"/>
                <w:szCs w:val="2"/>
              </w:rPr>
            </w:pPr>
          </w:p>
        </w:tc>
        <w:tc>
          <w:tcPr>
            <w:tcW w:w="1140" w:type="dxa"/>
          </w:tcPr>
          <w:p w14:paraId="67AFBBAF" w14:textId="77777777" w:rsidR="008D35F5" w:rsidRDefault="008D35F5">
            <w:pPr>
              <w:pStyle w:val="TableParagraph"/>
              <w:rPr>
                <w:rFonts w:ascii="Times New Roman"/>
                <w:sz w:val="18"/>
              </w:rPr>
            </w:pPr>
          </w:p>
        </w:tc>
        <w:tc>
          <w:tcPr>
            <w:tcW w:w="1140" w:type="dxa"/>
          </w:tcPr>
          <w:p w14:paraId="5BC00DA7" w14:textId="77777777" w:rsidR="008D35F5" w:rsidRDefault="008D35F5">
            <w:pPr>
              <w:pStyle w:val="TableParagraph"/>
              <w:rPr>
                <w:rFonts w:ascii="Times New Roman"/>
                <w:sz w:val="18"/>
              </w:rPr>
            </w:pPr>
          </w:p>
        </w:tc>
        <w:tc>
          <w:tcPr>
            <w:tcW w:w="1140" w:type="dxa"/>
          </w:tcPr>
          <w:p w14:paraId="71D89AC7" w14:textId="77777777" w:rsidR="008D35F5" w:rsidRDefault="008D35F5">
            <w:pPr>
              <w:pStyle w:val="TableParagraph"/>
              <w:rPr>
                <w:rFonts w:ascii="Times New Roman"/>
                <w:sz w:val="18"/>
              </w:rPr>
            </w:pPr>
          </w:p>
        </w:tc>
      </w:tr>
      <w:tr w:rsidR="008D35F5" w14:paraId="523F3FEF" w14:textId="77777777">
        <w:trPr>
          <w:trHeight w:val="351"/>
        </w:trPr>
        <w:tc>
          <w:tcPr>
            <w:tcW w:w="6397" w:type="dxa"/>
            <w:vMerge w:val="restart"/>
            <w:tcBorders>
              <w:top w:val="nil"/>
              <w:left w:val="nil"/>
              <w:bottom w:val="nil"/>
            </w:tcBorders>
          </w:tcPr>
          <w:p w14:paraId="06E5162A" w14:textId="77777777" w:rsidR="008D35F5" w:rsidRDefault="00000000">
            <w:pPr>
              <w:pStyle w:val="TableParagraph"/>
              <w:spacing w:before="3" w:line="237" w:lineRule="auto"/>
              <w:ind w:left="553" w:right="260" w:hanging="524"/>
            </w:pPr>
            <w:r>
              <w:t>12b.</w:t>
            </w:r>
            <w:r>
              <w:rPr>
                <w:spacing w:val="40"/>
              </w:rPr>
              <w:t xml:space="preserve"> </w:t>
            </w:r>
            <w:r>
              <w:t>List</w:t>
            </w:r>
            <w:r>
              <w:rPr>
                <w:spacing w:val="-10"/>
              </w:rPr>
              <w:t xml:space="preserve"> </w:t>
            </w:r>
            <w:r>
              <w:t>your</w:t>
            </w:r>
            <w:r>
              <w:rPr>
                <w:spacing w:val="-8"/>
              </w:rPr>
              <w:t xml:space="preserve"> </w:t>
            </w:r>
            <w:r>
              <w:t>stretch</w:t>
            </w:r>
            <w:r>
              <w:rPr>
                <w:spacing w:val="-8"/>
              </w:rPr>
              <w:t xml:space="preserve"> </w:t>
            </w:r>
            <w:r>
              <w:t>goal</w:t>
            </w:r>
            <w:r>
              <w:rPr>
                <w:spacing w:val="-8"/>
              </w:rPr>
              <w:t xml:space="preserve"> </w:t>
            </w:r>
            <w:r>
              <w:t>(aspirational)</w:t>
            </w:r>
            <w:r>
              <w:rPr>
                <w:spacing w:val="-7"/>
              </w:rPr>
              <w:t xml:space="preserve"> </w:t>
            </w:r>
            <w:r>
              <w:t>for</w:t>
            </w:r>
            <w:r>
              <w:rPr>
                <w:spacing w:val="-8"/>
              </w:rPr>
              <w:t xml:space="preserve"> </w:t>
            </w:r>
            <w:r>
              <w:t>successful</w:t>
            </w:r>
            <w:r>
              <w:rPr>
                <w:spacing w:val="-8"/>
              </w:rPr>
              <w:t xml:space="preserve"> </w:t>
            </w:r>
            <w:r>
              <w:t>student course completion rate:</w:t>
            </w:r>
          </w:p>
        </w:tc>
        <w:tc>
          <w:tcPr>
            <w:tcW w:w="1140" w:type="dxa"/>
          </w:tcPr>
          <w:p w14:paraId="1D8FFE76" w14:textId="77777777" w:rsidR="008D35F5" w:rsidRDefault="00000000">
            <w:pPr>
              <w:pStyle w:val="TableParagraph"/>
              <w:spacing w:before="40"/>
              <w:ind w:right="79"/>
              <w:jc w:val="right"/>
            </w:pPr>
            <w:r>
              <w:rPr>
                <w:spacing w:val="-5"/>
              </w:rPr>
              <w:t>79%</w:t>
            </w:r>
          </w:p>
        </w:tc>
        <w:tc>
          <w:tcPr>
            <w:tcW w:w="1140" w:type="dxa"/>
          </w:tcPr>
          <w:p w14:paraId="3821A6FF" w14:textId="77777777" w:rsidR="008D35F5" w:rsidRDefault="00000000">
            <w:pPr>
              <w:pStyle w:val="TableParagraph"/>
              <w:spacing w:before="40"/>
              <w:ind w:right="79"/>
              <w:jc w:val="right"/>
            </w:pPr>
            <w:r>
              <w:rPr>
                <w:spacing w:val="-5"/>
              </w:rPr>
              <w:t>79%</w:t>
            </w:r>
          </w:p>
        </w:tc>
        <w:tc>
          <w:tcPr>
            <w:tcW w:w="1140" w:type="dxa"/>
          </w:tcPr>
          <w:p w14:paraId="7E104BF7" w14:textId="77777777" w:rsidR="008D35F5" w:rsidRDefault="00000000">
            <w:pPr>
              <w:pStyle w:val="TableParagraph"/>
              <w:spacing w:before="40"/>
              <w:ind w:right="79"/>
              <w:jc w:val="right"/>
            </w:pPr>
            <w:r>
              <w:rPr>
                <w:spacing w:val="-5"/>
              </w:rPr>
              <w:t>72%</w:t>
            </w:r>
          </w:p>
        </w:tc>
      </w:tr>
      <w:tr w:rsidR="008D35F5" w14:paraId="5B2FB33F" w14:textId="77777777">
        <w:trPr>
          <w:trHeight w:val="269"/>
        </w:trPr>
        <w:tc>
          <w:tcPr>
            <w:tcW w:w="6397" w:type="dxa"/>
            <w:vMerge/>
            <w:tcBorders>
              <w:top w:val="nil"/>
              <w:left w:val="nil"/>
              <w:bottom w:val="nil"/>
            </w:tcBorders>
          </w:tcPr>
          <w:p w14:paraId="5F84A1BE" w14:textId="77777777" w:rsidR="008D35F5" w:rsidRDefault="008D35F5">
            <w:pPr>
              <w:rPr>
                <w:sz w:val="2"/>
                <w:szCs w:val="2"/>
              </w:rPr>
            </w:pPr>
          </w:p>
        </w:tc>
        <w:tc>
          <w:tcPr>
            <w:tcW w:w="1140" w:type="dxa"/>
          </w:tcPr>
          <w:p w14:paraId="7E3DE1C4" w14:textId="77777777" w:rsidR="008D35F5" w:rsidRDefault="008D35F5">
            <w:pPr>
              <w:pStyle w:val="TableParagraph"/>
              <w:rPr>
                <w:rFonts w:ascii="Times New Roman"/>
                <w:sz w:val="18"/>
              </w:rPr>
            </w:pPr>
          </w:p>
        </w:tc>
        <w:tc>
          <w:tcPr>
            <w:tcW w:w="1140" w:type="dxa"/>
          </w:tcPr>
          <w:p w14:paraId="270B240D" w14:textId="77777777" w:rsidR="008D35F5" w:rsidRDefault="008D35F5">
            <w:pPr>
              <w:pStyle w:val="TableParagraph"/>
              <w:rPr>
                <w:rFonts w:ascii="Times New Roman"/>
                <w:sz w:val="18"/>
              </w:rPr>
            </w:pPr>
          </w:p>
        </w:tc>
        <w:tc>
          <w:tcPr>
            <w:tcW w:w="1140" w:type="dxa"/>
          </w:tcPr>
          <w:p w14:paraId="7172C656" w14:textId="77777777" w:rsidR="008D35F5" w:rsidRDefault="008D35F5">
            <w:pPr>
              <w:pStyle w:val="TableParagraph"/>
              <w:rPr>
                <w:rFonts w:ascii="Times New Roman"/>
                <w:sz w:val="18"/>
              </w:rPr>
            </w:pPr>
          </w:p>
        </w:tc>
      </w:tr>
      <w:tr w:rsidR="008D35F5" w14:paraId="3AF14040" w14:textId="77777777">
        <w:trPr>
          <w:trHeight w:val="350"/>
        </w:trPr>
        <w:tc>
          <w:tcPr>
            <w:tcW w:w="6397" w:type="dxa"/>
            <w:tcBorders>
              <w:top w:val="nil"/>
              <w:left w:val="nil"/>
              <w:bottom w:val="nil"/>
            </w:tcBorders>
          </w:tcPr>
          <w:p w14:paraId="4FFC6834" w14:textId="77777777" w:rsidR="008D35F5" w:rsidRDefault="00000000">
            <w:pPr>
              <w:pStyle w:val="TableParagraph"/>
              <w:spacing w:before="6"/>
              <w:ind w:left="29"/>
            </w:pPr>
            <w:r>
              <w:t>12c.</w:t>
            </w:r>
            <w:r>
              <w:rPr>
                <w:spacing w:val="72"/>
              </w:rPr>
              <w:t xml:space="preserve"> </w:t>
            </w:r>
            <w:r>
              <w:t>List</w:t>
            </w:r>
            <w:r>
              <w:rPr>
                <w:spacing w:val="-8"/>
              </w:rPr>
              <w:t xml:space="preserve"> </w:t>
            </w:r>
            <w:r>
              <w:t>the</w:t>
            </w:r>
            <w:r>
              <w:rPr>
                <w:spacing w:val="-5"/>
              </w:rPr>
              <w:t xml:space="preserve"> </w:t>
            </w:r>
            <w:r>
              <w:t>actual</w:t>
            </w:r>
            <w:r>
              <w:rPr>
                <w:spacing w:val="-8"/>
              </w:rPr>
              <w:t xml:space="preserve"> </w:t>
            </w:r>
            <w:r>
              <w:t>successful</w:t>
            </w:r>
            <w:r>
              <w:rPr>
                <w:spacing w:val="-5"/>
              </w:rPr>
              <w:t xml:space="preserve"> </w:t>
            </w:r>
            <w:r>
              <w:t>student</w:t>
            </w:r>
            <w:r>
              <w:rPr>
                <w:spacing w:val="-7"/>
              </w:rPr>
              <w:t xml:space="preserve"> </w:t>
            </w:r>
            <w:r>
              <w:t>course</w:t>
            </w:r>
            <w:r>
              <w:rPr>
                <w:spacing w:val="-6"/>
              </w:rPr>
              <w:t xml:space="preserve"> </w:t>
            </w:r>
            <w:r>
              <w:t>completion</w:t>
            </w:r>
            <w:r>
              <w:rPr>
                <w:spacing w:val="-8"/>
              </w:rPr>
              <w:t xml:space="preserve"> </w:t>
            </w:r>
            <w:r>
              <w:rPr>
                <w:spacing w:val="-2"/>
              </w:rPr>
              <w:t>rate:</w:t>
            </w:r>
          </w:p>
        </w:tc>
        <w:tc>
          <w:tcPr>
            <w:tcW w:w="1140" w:type="dxa"/>
          </w:tcPr>
          <w:p w14:paraId="21367772" w14:textId="77777777" w:rsidR="008D35F5" w:rsidRDefault="00000000">
            <w:pPr>
              <w:pStyle w:val="TableParagraph"/>
              <w:spacing w:before="40"/>
              <w:ind w:right="79"/>
              <w:jc w:val="right"/>
            </w:pPr>
            <w:r>
              <w:rPr>
                <w:spacing w:val="-5"/>
              </w:rPr>
              <w:t>69%</w:t>
            </w:r>
          </w:p>
        </w:tc>
        <w:tc>
          <w:tcPr>
            <w:tcW w:w="1140" w:type="dxa"/>
          </w:tcPr>
          <w:p w14:paraId="4191211D" w14:textId="77777777" w:rsidR="008D35F5" w:rsidRDefault="00000000">
            <w:pPr>
              <w:pStyle w:val="TableParagraph"/>
              <w:spacing w:before="40"/>
              <w:ind w:right="79"/>
              <w:jc w:val="right"/>
            </w:pPr>
            <w:r>
              <w:rPr>
                <w:spacing w:val="-5"/>
              </w:rPr>
              <w:t>70%</w:t>
            </w:r>
          </w:p>
        </w:tc>
        <w:tc>
          <w:tcPr>
            <w:tcW w:w="1140" w:type="dxa"/>
          </w:tcPr>
          <w:p w14:paraId="77B0210F" w14:textId="77777777" w:rsidR="008D35F5" w:rsidRDefault="00000000">
            <w:pPr>
              <w:pStyle w:val="TableParagraph"/>
              <w:spacing w:before="40"/>
              <w:ind w:right="79"/>
              <w:jc w:val="right"/>
            </w:pPr>
            <w:r>
              <w:rPr>
                <w:spacing w:val="-5"/>
              </w:rPr>
              <w:t>72%</w:t>
            </w:r>
          </w:p>
        </w:tc>
      </w:tr>
    </w:tbl>
    <w:p w14:paraId="543A9E35" w14:textId="77777777" w:rsidR="008D35F5" w:rsidRDefault="008D35F5">
      <w:pPr>
        <w:pStyle w:val="BodyText"/>
        <w:spacing w:before="7"/>
        <w:rPr>
          <w:i/>
          <w:sz w:val="20"/>
        </w:rPr>
      </w:pPr>
    </w:p>
    <w:p w14:paraId="67D4319E" w14:textId="77777777" w:rsidR="008D35F5" w:rsidRDefault="00000000">
      <w:pPr>
        <w:pStyle w:val="Heading1"/>
        <w:spacing w:after="3"/>
      </w:pPr>
      <w:r>
        <w:t>Institution-Set</w:t>
      </w:r>
      <w:r>
        <w:rPr>
          <w:spacing w:val="-10"/>
        </w:rPr>
        <w:t xml:space="preserve"> </w:t>
      </w:r>
      <w:r>
        <w:t>Standards:</w:t>
      </w:r>
      <w:r>
        <w:rPr>
          <w:spacing w:val="-9"/>
        </w:rPr>
        <w:t xml:space="preserve"> </w:t>
      </w:r>
      <w:r>
        <w:rPr>
          <w:spacing w:val="-2"/>
        </w:rPr>
        <w:t>Certificates</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0"/>
        <w:gridCol w:w="2410"/>
      </w:tblGrid>
      <w:tr w:rsidR="008D35F5" w14:paraId="518B227D" w14:textId="77777777">
        <w:trPr>
          <w:trHeight w:val="782"/>
        </w:trPr>
        <w:tc>
          <w:tcPr>
            <w:tcW w:w="7430" w:type="dxa"/>
            <w:tcBorders>
              <w:top w:val="nil"/>
              <w:left w:val="nil"/>
              <w:bottom w:val="nil"/>
            </w:tcBorders>
          </w:tcPr>
          <w:p w14:paraId="5280567C" w14:textId="77777777" w:rsidR="008D35F5" w:rsidRDefault="00000000">
            <w:pPr>
              <w:pStyle w:val="TableParagraph"/>
              <w:tabs>
                <w:tab w:val="left" w:pos="577"/>
              </w:tabs>
              <w:spacing w:line="244" w:lineRule="auto"/>
              <w:ind w:left="580" w:right="610" w:hanging="526"/>
              <w:rPr>
                <w:i/>
                <w:sz w:val="20"/>
              </w:rPr>
            </w:pPr>
            <w:r>
              <w:rPr>
                <w:spacing w:val="-4"/>
              </w:rPr>
              <w:t>13.</w:t>
            </w:r>
            <w:r>
              <w:tab/>
              <w:t>Does</w:t>
            </w:r>
            <w:r>
              <w:rPr>
                <w:spacing w:val="-7"/>
              </w:rPr>
              <w:t xml:space="preserve"> </w:t>
            </w:r>
            <w:r>
              <w:t>your</w:t>
            </w:r>
            <w:r>
              <w:rPr>
                <w:spacing w:val="-7"/>
              </w:rPr>
              <w:t xml:space="preserve"> </w:t>
            </w:r>
            <w:r>
              <w:t>college</w:t>
            </w:r>
            <w:r>
              <w:rPr>
                <w:spacing w:val="-9"/>
              </w:rPr>
              <w:t xml:space="preserve"> </w:t>
            </w:r>
            <w:r>
              <w:t>offer</w:t>
            </w:r>
            <w:r>
              <w:rPr>
                <w:spacing w:val="-7"/>
              </w:rPr>
              <w:t xml:space="preserve"> </w:t>
            </w:r>
            <w:r>
              <w:t>Certificates</w:t>
            </w:r>
            <w:r>
              <w:rPr>
                <w:spacing w:val="-7"/>
              </w:rPr>
              <w:t xml:space="preserve"> </w:t>
            </w:r>
            <w:r>
              <w:t>for</w:t>
            </w:r>
            <w:r>
              <w:rPr>
                <w:spacing w:val="-9"/>
              </w:rPr>
              <w:t xml:space="preserve"> </w:t>
            </w:r>
            <w:r>
              <w:t>16</w:t>
            </w:r>
            <w:r>
              <w:rPr>
                <w:spacing w:val="-6"/>
              </w:rPr>
              <w:t xml:space="preserve"> </w:t>
            </w:r>
            <w:r>
              <w:t>or</w:t>
            </w:r>
            <w:r>
              <w:rPr>
                <w:spacing w:val="-9"/>
              </w:rPr>
              <w:t xml:space="preserve"> </w:t>
            </w:r>
            <w:r>
              <w:t>more</w:t>
            </w:r>
            <w:r>
              <w:rPr>
                <w:spacing w:val="-4"/>
              </w:rPr>
              <w:t xml:space="preserve"> </w:t>
            </w:r>
            <w:r>
              <w:t>units/credits?</w:t>
            </w:r>
            <w:r>
              <w:rPr>
                <w:spacing w:val="-6"/>
              </w:rPr>
              <w:t xml:space="preserve"> </w:t>
            </w:r>
            <w:r>
              <w:rPr>
                <w:i/>
                <w:color w:val="C00000"/>
                <w:sz w:val="20"/>
              </w:rPr>
              <w:t>If</w:t>
            </w:r>
            <w:r>
              <w:rPr>
                <w:i/>
                <w:color w:val="C00000"/>
                <w:spacing w:val="-5"/>
                <w:sz w:val="20"/>
              </w:rPr>
              <w:t xml:space="preserve"> </w:t>
            </w:r>
            <w:r>
              <w:rPr>
                <w:i/>
                <w:color w:val="C00000"/>
                <w:sz w:val="20"/>
              </w:rPr>
              <w:t>you answered no, skip to question 14.</w:t>
            </w:r>
          </w:p>
        </w:tc>
        <w:tc>
          <w:tcPr>
            <w:tcW w:w="2410" w:type="dxa"/>
          </w:tcPr>
          <w:p w14:paraId="2082B5F4" w14:textId="77777777" w:rsidR="008D35F5" w:rsidRDefault="00000000">
            <w:pPr>
              <w:pStyle w:val="TableParagraph"/>
              <w:spacing w:before="6"/>
              <w:ind w:left="460"/>
            </w:pPr>
            <w:r>
              <w:rPr>
                <w:noProof/>
              </w:rPr>
              <mc:AlternateContent>
                <mc:Choice Requires="wpg">
                  <w:drawing>
                    <wp:anchor distT="0" distB="0" distL="0" distR="0" simplePos="0" relativeHeight="486932480" behindDoc="1" locked="0" layoutInCell="1" allowOverlap="1" wp14:anchorId="3C654736" wp14:editId="1469B44B">
                      <wp:simplePos x="0" y="0"/>
                      <wp:positionH relativeFrom="column">
                        <wp:posOffset>760476</wp:posOffset>
                      </wp:positionH>
                      <wp:positionV relativeFrom="paragraph">
                        <wp:posOffset>-322</wp:posOffset>
                      </wp:positionV>
                      <wp:extent cx="6350" cy="49720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97205"/>
                                <a:chOff x="0" y="0"/>
                                <a:chExt cx="6350" cy="497205"/>
                              </a:xfrm>
                            </wpg:grpSpPr>
                            <wps:wsp>
                              <wps:cNvPr id="51" name="Graphic 51"/>
                              <wps:cNvSpPr/>
                              <wps:spPr>
                                <a:xfrm>
                                  <a:off x="0" y="0"/>
                                  <a:ext cx="6350" cy="497205"/>
                                </a:xfrm>
                                <a:custGeom>
                                  <a:avLst/>
                                  <a:gdLst/>
                                  <a:ahLst/>
                                  <a:cxnLst/>
                                  <a:rect l="l" t="t" r="r" b="b"/>
                                  <a:pathLst>
                                    <a:path w="6350" h="497205">
                                      <a:moveTo>
                                        <a:pt x="6096" y="0"/>
                                      </a:moveTo>
                                      <a:lnTo>
                                        <a:pt x="0" y="0"/>
                                      </a:lnTo>
                                      <a:lnTo>
                                        <a:pt x="0" y="496811"/>
                                      </a:lnTo>
                                      <a:lnTo>
                                        <a:pt x="6096" y="496811"/>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D5EEB6" id="Group 50" o:spid="_x0000_s1026" style="position:absolute;margin-left:59.9pt;margin-top:-.05pt;width:.5pt;height:39.15pt;z-index:-16384000;mso-wrap-distance-left:0;mso-wrap-distance-right:0" coordsize="6350,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">
                      <v:shape id="Graphic 51" o:spid="_x0000_s1027" style="position:absolute;width:6350;height:497205;visibility:visible;mso-wrap-style:square;v-text-anchor:top" coordsize="635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" path="m6096,l,,,496811r6096,l6096,xe" fillcolor="black" stroked="f">
                        <v:path arrowok="t"/>
                      </v:shape>
                    </v:group>
                  </w:pict>
                </mc:Fallback>
              </mc:AlternateContent>
            </w:r>
            <w:r>
              <w:rPr>
                <w:spacing w:val="-5"/>
              </w:rPr>
              <w:t>Yes</w:t>
            </w:r>
          </w:p>
        </w:tc>
      </w:tr>
    </w:tbl>
    <w:p w14:paraId="61B6EEDF" w14:textId="77777777" w:rsidR="008D35F5" w:rsidRDefault="008D35F5">
      <w:pPr>
        <w:sectPr w:rsidR="008D35F5">
          <w:pgSz w:w="12240" w:h="15840"/>
          <w:pgMar w:top="1000" w:right="840" w:bottom="740" w:left="560" w:header="0" w:footer="548" w:gutter="0"/>
          <w:cols w:space="720"/>
        </w:sectPr>
      </w:pPr>
    </w:p>
    <w:p w14:paraId="41F6DC92" w14:textId="77777777" w:rsidR="008D35F5" w:rsidRDefault="00000000">
      <w:pPr>
        <w:spacing w:before="40"/>
        <w:ind w:left="611"/>
        <w:rPr>
          <w:i/>
          <w:sz w:val="20"/>
        </w:rPr>
      </w:pPr>
      <w:r>
        <w:rPr>
          <w:i/>
          <w:color w:val="365F91"/>
          <w:sz w:val="20"/>
        </w:rPr>
        <w:t>For</w:t>
      </w:r>
      <w:r>
        <w:rPr>
          <w:i/>
          <w:color w:val="365F91"/>
          <w:spacing w:val="-12"/>
          <w:sz w:val="20"/>
        </w:rPr>
        <w:t xml:space="preserve"> </w:t>
      </w:r>
      <w:r>
        <w:rPr>
          <w:i/>
          <w:color w:val="365F91"/>
          <w:sz w:val="20"/>
        </w:rPr>
        <w:t>the</w:t>
      </w:r>
      <w:r>
        <w:rPr>
          <w:i/>
          <w:color w:val="365F91"/>
          <w:spacing w:val="-11"/>
          <w:sz w:val="20"/>
        </w:rPr>
        <w:t xml:space="preserve"> </w:t>
      </w:r>
      <w:r>
        <w:rPr>
          <w:i/>
          <w:color w:val="365F91"/>
          <w:sz w:val="20"/>
        </w:rPr>
        <w:t>purposes</w:t>
      </w:r>
      <w:r>
        <w:rPr>
          <w:i/>
          <w:color w:val="365F91"/>
          <w:spacing w:val="-11"/>
          <w:sz w:val="20"/>
        </w:rPr>
        <w:t xml:space="preserve"> </w:t>
      </w:r>
      <w:r>
        <w:rPr>
          <w:i/>
          <w:color w:val="365F91"/>
          <w:sz w:val="20"/>
        </w:rPr>
        <w:t>of</w:t>
      </w:r>
      <w:r>
        <w:rPr>
          <w:i/>
          <w:color w:val="365F91"/>
          <w:spacing w:val="-12"/>
          <w:sz w:val="20"/>
        </w:rPr>
        <w:t xml:space="preserve"> </w:t>
      </w:r>
      <w:r>
        <w:rPr>
          <w:i/>
          <w:color w:val="365F91"/>
          <w:sz w:val="20"/>
        </w:rPr>
        <w:t>the</w:t>
      </w:r>
      <w:r>
        <w:rPr>
          <w:i/>
          <w:color w:val="365F91"/>
          <w:spacing w:val="-11"/>
          <w:sz w:val="20"/>
        </w:rPr>
        <w:t xml:space="preserve"> </w:t>
      </w:r>
      <w:r>
        <w:rPr>
          <w:i/>
          <w:color w:val="365F91"/>
          <w:sz w:val="20"/>
        </w:rPr>
        <w:t>Annual</w:t>
      </w:r>
      <w:r>
        <w:rPr>
          <w:i/>
          <w:color w:val="365F91"/>
          <w:spacing w:val="-11"/>
          <w:sz w:val="20"/>
        </w:rPr>
        <w:t xml:space="preserve"> </w:t>
      </w:r>
      <w:r>
        <w:rPr>
          <w:i/>
          <w:color w:val="365F91"/>
          <w:sz w:val="20"/>
        </w:rPr>
        <w:t>Report,</w:t>
      </w:r>
      <w:r>
        <w:rPr>
          <w:i/>
          <w:color w:val="365F91"/>
          <w:spacing w:val="-12"/>
          <w:sz w:val="20"/>
        </w:rPr>
        <w:t xml:space="preserve"> </w:t>
      </w:r>
      <w:r>
        <w:rPr>
          <w:i/>
          <w:color w:val="365F91"/>
          <w:sz w:val="20"/>
        </w:rPr>
        <w:t>report</w:t>
      </w:r>
      <w:r>
        <w:rPr>
          <w:i/>
          <w:color w:val="365F91"/>
          <w:spacing w:val="-11"/>
          <w:sz w:val="20"/>
        </w:rPr>
        <w:t xml:space="preserve"> </w:t>
      </w:r>
      <w:r>
        <w:rPr>
          <w:i/>
          <w:color w:val="365F91"/>
          <w:sz w:val="20"/>
        </w:rPr>
        <w:t>only</w:t>
      </w:r>
      <w:r>
        <w:rPr>
          <w:i/>
          <w:color w:val="365F91"/>
          <w:spacing w:val="-11"/>
          <w:sz w:val="20"/>
        </w:rPr>
        <w:t xml:space="preserve"> </w:t>
      </w:r>
      <w:r>
        <w:rPr>
          <w:i/>
          <w:color w:val="365F91"/>
          <w:sz w:val="20"/>
        </w:rPr>
        <w:t>certificate</w:t>
      </w:r>
      <w:r>
        <w:rPr>
          <w:i/>
          <w:color w:val="365F91"/>
          <w:spacing w:val="-12"/>
          <w:sz w:val="20"/>
        </w:rPr>
        <w:t xml:space="preserve"> </w:t>
      </w:r>
      <w:r>
        <w:rPr>
          <w:i/>
          <w:color w:val="365F91"/>
          <w:sz w:val="20"/>
        </w:rPr>
        <w:t>awards</w:t>
      </w:r>
      <w:r>
        <w:rPr>
          <w:i/>
          <w:color w:val="365F91"/>
          <w:spacing w:val="-11"/>
          <w:sz w:val="20"/>
        </w:rPr>
        <w:t xml:space="preserve"> </w:t>
      </w:r>
      <w:r>
        <w:rPr>
          <w:i/>
          <w:color w:val="365F91"/>
          <w:sz w:val="20"/>
        </w:rPr>
        <w:t>for</w:t>
      </w:r>
      <w:r>
        <w:rPr>
          <w:i/>
          <w:color w:val="365F91"/>
          <w:spacing w:val="-11"/>
          <w:sz w:val="20"/>
        </w:rPr>
        <w:t xml:space="preserve"> </w:t>
      </w:r>
      <w:r>
        <w:rPr>
          <w:i/>
          <w:color w:val="365F91"/>
          <w:sz w:val="20"/>
        </w:rPr>
        <w:t>16</w:t>
      </w:r>
      <w:r>
        <w:rPr>
          <w:i/>
          <w:color w:val="365F91"/>
          <w:spacing w:val="-11"/>
          <w:sz w:val="20"/>
        </w:rPr>
        <w:t xml:space="preserve"> </w:t>
      </w:r>
      <w:r>
        <w:rPr>
          <w:i/>
          <w:color w:val="365F91"/>
          <w:sz w:val="20"/>
        </w:rPr>
        <w:t>or</w:t>
      </w:r>
      <w:r>
        <w:rPr>
          <w:i/>
          <w:color w:val="365F91"/>
          <w:spacing w:val="-12"/>
          <w:sz w:val="20"/>
        </w:rPr>
        <w:t xml:space="preserve"> </w:t>
      </w:r>
      <w:r>
        <w:rPr>
          <w:i/>
          <w:color w:val="365F91"/>
          <w:sz w:val="20"/>
        </w:rPr>
        <w:t>more</w:t>
      </w:r>
      <w:r>
        <w:rPr>
          <w:i/>
          <w:color w:val="365F91"/>
          <w:spacing w:val="-9"/>
          <w:sz w:val="20"/>
        </w:rPr>
        <w:t xml:space="preserve"> </w:t>
      </w:r>
      <w:r>
        <w:rPr>
          <w:i/>
          <w:color w:val="365F91"/>
          <w:spacing w:val="-2"/>
          <w:sz w:val="20"/>
        </w:rPr>
        <w:t>units.</w:t>
      </w:r>
    </w:p>
    <w:p w14:paraId="367894AC" w14:textId="77777777" w:rsidR="008D35F5" w:rsidRDefault="008D35F5">
      <w:pPr>
        <w:pStyle w:val="BodyText"/>
        <w:spacing w:before="9"/>
        <w:rPr>
          <w:i/>
          <w:sz w:val="6"/>
        </w:rPr>
      </w:pPr>
    </w:p>
    <w:tbl>
      <w:tblPr>
        <w:tblW w:w="0" w:type="auto"/>
        <w:tblInd w:w="405" w:type="dxa"/>
        <w:tblLayout w:type="fixed"/>
        <w:tblCellMar>
          <w:left w:w="0" w:type="dxa"/>
          <w:right w:w="0" w:type="dxa"/>
        </w:tblCellMar>
        <w:tblLook w:val="01E0" w:firstRow="1" w:lastRow="1" w:firstColumn="1" w:lastColumn="1" w:noHBand="0" w:noVBand="0"/>
      </w:tblPr>
      <w:tblGrid>
        <w:gridCol w:w="6422"/>
        <w:gridCol w:w="3420"/>
      </w:tblGrid>
      <w:tr w:rsidR="008D35F5" w14:paraId="46F4288C" w14:textId="77777777">
        <w:trPr>
          <w:trHeight w:val="1158"/>
        </w:trPr>
        <w:tc>
          <w:tcPr>
            <w:tcW w:w="6422" w:type="dxa"/>
          </w:tcPr>
          <w:p w14:paraId="4AEC56D6" w14:textId="77777777" w:rsidR="008D35F5" w:rsidRDefault="00000000">
            <w:pPr>
              <w:pStyle w:val="TableParagraph"/>
              <w:spacing w:line="218" w:lineRule="exact"/>
              <w:ind w:left="54"/>
            </w:pPr>
            <w:r>
              <w:t>13a.</w:t>
            </w:r>
            <w:r>
              <w:rPr>
                <w:spacing w:val="64"/>
              </w:rPr>
              <w:t xml:space="preserve"> </w:t>
            </w:r>
            <w:r>
              <w:t>Type</w:t>
            </w:r>
            <w:r>
              <w:rPr>
                <w:spacing w:val="-10"/>
              </w:rPr>
              <w:t xml:space="preserve"> </w:t>
            </w:r>
            <w:r>
              <w:t>of</w:t>
            </w:r>
            <w:r>
              <w:rPr>
                <w:spacing w:val="-5"/>
              </w:rPr>
              <w:t xml:space="preserve"> </w:t>
            </w:r>
            <w:r>
              <w:t>Institute-set</w:t>
            </w:r>
            <w:r>
              <w:rPr>
                <w:spacing w:val="-4"/>
              </w:rPr>
              <w:t xml:space="preserve"> </w:t>
            </w:r>
            <w:r>
              <w:t>standard</w:t>
            </w:r>
            <w:r>
              <w:rPr>
                <w:spacing w:val="-8"/>
              </w:rPr>
              <w:t xml:space="preserve"> </w:t>
            </w:r>
            <w:r>
              <w:t>for</w:t>
            </w:r>
            <w:r>
              <w:rPr>
                <w:spacing w:val="-4"/>
              </w:rPr>
              <w:t xml:space="preserve"> </w:t>
            </w:r>
            <w:r>
              <w:rPr>
                <w:spacing w:val="-2"/>
              </w:rPr>
              <w:t>certificates:</w:t>
            </w:r>
          </w:p>
          <w:p w14:paraId="67CC2D1A" w14:textId="77777777" w:rsidR="008D35F5" w:rsidRDefault="00000000">
            <w:pPr>
              <w:pStyle w:val="TableParagraph"/>
              <w:spacing w:line="261" w:lineRule="exact"/>
              <w:ind w:left="578"/>
            </w:pPr>
            <w:r>
              <w:t>(Please</w:t>
            </w:r>
            <w:r>
              <w:rPr>
                <w:spacing w:val="-5"/>
              </w:rPr>
              <w:t xml:space="preserve"> </w:t>
            </w:r>
            <w:r>
              <w:t>select</w:t>
            </w:r>
            <w:r>
              <w:rPr>
                <w:spacing w:val="-8"/>
              </w:rPr>
              <w:t xml:space="preserve"> </w:t>
            </w:r>
            <w:r>
              <w:t>one</w:t>
            </w:r>
            <w:r>
              <w:rPr>
                <w:spacing w:val="-8"/>
              </w:rPr>
              <w:t xml:space="preserve"> </w:t>
            </w:r>
            <w:r>
              <w:t>option</w:t>
            </w:r>
            <w:r>
              <w:rPr>
                <w:spacing w:val="-7"/>
              </w:rPr>
              <w:t xml:space="preserve"> </w:t>
            </w:r>
            <w:r>
              <w:t>from</w:t>
            </w:r>
            <w:r>
              <w:rPr>
                <w:spacing w:val="-8"/>
              </w:rPr>
              <w:t xml:space="preserve"> </w:t>
            </w:r>
            <w:r>
              <w:t>the</w:t>
            </w:r>
            <w:r>
              <w:rPr>
                <w:spacing w:val="-6"/>
              </w:rPr>
              <w:t xml:space="preserve"> </w:t>
            </w:r>
            <w:r>
              <w:rPr>
                <w:spacing w:val="-2"/>
              </w:rPr>
              <w:t>menu):</w:t>
            </w:r>
          </w:p>
        </w:tc>
        <w:tc>
          <w:tcPr>
            <w:tcW w:w="3420" w:type="dxa"/>
            <w:tcBorders>
              <w:bottom w:val="single" w:sz="4" w:space="0" w:color="000000"/>
            </w:tcBorders>
          </w:tcPr>
          <w:p w14:paraId="1EEB24BA" w14:textId="77777777" w:rsidR="008D35F5" w:rsidRDefault="00000000">
            <w:pPr>
              <w:pStyle w:val="TableParagraph"/>
              <w:spacing w:line="220" w:lineRule="exact"/>
              <w:ind w:left="115"/>
            </w:pPr>
            <w:r>
              <w:t>X</w:t>
            </w:r>
            <w:r>
              <w:rPr>
                <w:spacing w:val="47"/>
              </w:rPr>
              <w:t xml:space="preserve"> </w:t>
            </w:r>
            <w:r>
              <w:t>Number</w:t>
            </w:r>
            <w:r>
              <w:rPr>
                <w:spacing w:val="-5"/>
              </w:rPr>
              <w:t xml:space="preserve"> </w:t>
            </w:r>
            <w:r>
              <w:t>of</w:t>
            </w:r>
            <w:r>
              <w:rPr>
                <w:spacing w:val="-2"/>
              </w:rPr>
              <w:t xml:space="preserve"> certificates</w:t>
            </w:r>
          </w:p>
          <w:p w14:paraId="3DECA4B9" w14:textId="77777777" w:rsidR="008D35F5" w:rsidRDefault="00000000">
            <w:pPr>
              <w:pStyle w:val="TableParagraph"/>
              <w:spacing w:line="264" w:lineRule="exact"/>
              <w:ind w:left="115"/>
            </w:pPr>
            <w:r>
              <w:t>◌</w:t>
            </w:r>
            <w:r>
              <w:rPr>
                <w:spacing w:val="44"/>
              </w:rPr>
              <w:t xml:space="preserve"> </w:t>
            </w:r>
            <w:r>
              <w:t>Percent</w:t>
            </w:r>
            <w:r>
              <w:rPr>
                <w:spacing w:val="-7"/>
              </w:rPr>
              <w:t xml:space="preserve"> </w:t>
            </w:r>
            <w:r>
              <w:t xml:space="preserve">of </w:t>
            </w:r>
            <w:r>
              <w:rPr>
                <w:spacing w:val="-2"/>
              </w:rPr>
              <w:t>headcount</w:t>
            </w:r>
          </w:p>
          <w:p w14:paraId="3A782D0A" w14:textId="77777777" w:rsidR="008D35F5" w:rsidRDefault="00000000">
            <w:pPr>
              <w:pStyle w:val="TableParagraph"/>
              <w:spacing w:line="265" w:lineRule="exact"/>
              <w:ind w:left="115"/>
            </w:pPr>
            <w:r>
              <w:t>◌</w:t>
            </w:r>
            <w:r>
              <w:rPr>
                <w:spacing w:val="39"/>
              </w:rPr>
              <w:t xml:space="preserve"> </w:t>
            </w:r>
            <w:r>
              <w:t>Number-</w:t>
            </w:r>
            <w:r>
              <w:rPr>
                <w:spacing w:val="-4"/>
              </w:rPr>
              <w:t>other</w:t>
            </w:r>
          </w:p>
          <w:p w14:paraId="2F64BEB0" w14:textId="77777777" w:rsidR="008D35F5" w:rsidRDefault="00000000">
            <w:pPr>
              <w:pStyle w:val="TableParagraph"/>
              <w:spacing w:line="265" w:lineRule="exact"/>
              <w:ind w:left="115"/>
            </w:pPr>
            <w:r>
              <w:t>◌</w:t>
            </w:r>
            <w:r>
              <w:rPr>
                <w:spacing w:val="36"/>
              </w:rPr>
              <w:t xml:space="preserve"> </w:t>
            </w:r>
            <w:r>
              <w:t>Percent-</w:t>
            </w:r>
            <w:r>
              <w:rPr>
                <w:spacing w:val="-4"/>
              </w:rPr>
              <w:t>other</w:t>
            </w:r>
          </w:p>
        </w:tc>
      </w:tr>
      <w:tr w:rsidR="008D35F5" w14:paraId="7161D3A0" w14:textId="77777777">
        <w:trPr>
          <w:trHeight w:val="578"/>
        </w:trPr>
        <w:tc>
          <w:tcPr>
            <w:tcW w:w="6422" w:type="dxa"/>
            <w:tcBorders>
              <w:right w:val="single" w:sz="4" w:space="0" w:color="000000"/>
            </w:tcBorders>
          </w:tcPr>
          <w:p w14:paraId="1FC46F0F" w14:textId="77777777" w:rsidR="008D35F5" w:rsidRDefault="00000000">
            <w:pPr>
              <w:pStyle w:val="TableParagraph"/>
              <w:spacing w:before="4"/>
              <w:ind w:left="508"/>
            </w:pPr>
            <w:r>
              <w:t>If</w:t>
            </w:r>
            <w:r>
              <w:rPr>
                <w:spacing w:val="-9"/>
              </w:rPr>
              <w:t xml:space="preserve"> </w:t>
            </w:r>
            <w:r>
              <w:t>Number-other</w:t>
            </w:r>
            <w:r>
              <w:rPr>
                <w:spacing w:val="-11"/>
              </w:rPr>
              <w:t xml:space="preserve"> </w:t>
            </w:r>
            <w:r>
              <w:t>or</w:t>
            </w:r>
            <w:r>
              <w:rPr>
                <w:spacing w:val="-10"/>
              </w:rPr>
              <w:t xml:space="preserve"> </w:t>
            </w:r>
            <w:r>
              <w:t>Percent-other,</w:t>
            </w:r>
            <w:r>
              <w:rPr>
                <w:spacing w:val="-11"/>
              </w:rPr>
              <w:t xml:space="preserve"> </w:t>
            </w:r>
            <w:r>
              <w:t>please</w:t>
            </w:r>
            <w:r>
              <w:rPr>
                <w:spacing w:val="-10"/>
              </w:rPr>
              <w:t xml:space="preserve"> </w:t>
            </w:r>
            <w:r>
              <w:rPr>
                <w:spacing w:val="-2"/>
              </w:rPr>
              <w:t>describe:</w:t>
            </w:r>
          </w:p>
        </w:tc>
        <w:tc>
          <w:tcPr>
            <w:tcW w:w="3420" w:type="dxa"/>
            <w:tcBorders>
              <w:top w:val="single" w:sz="4" w:space="0" w:color="000000"/>
              <w:left w:val="single" w:sz="4" w:space="0" w:color="000000"/>
              <w:bottom w:val="single" w:sz="4" w:space="0" w:color="000000"/>
              <w:right w:val="single" w:sz="4" w:space="0" w:color="000000"/>
            </w:tcBorders>
          </w:tcPr>
          <w:p w14:paraId="4DE55104" w14:textId="77777777" w:rsidR="008D35F5" w:rsidRDefault="008D35F5">
            <w:pPr>
              <w:pStyle w:val="TableParagraph"/>
              <w:rPr>
                <w:rFonts w:ascii="Times New Roman"/>
                <w:sz w:val="20"/>
              </w:rPr>
            </w:pPr>
          </w:p>
        </w:tc>
      </w:tr>
    </w:tbl>
    <w:p w14:paraId="5100A4C6" w14:textId="77777777" w:rsidR="008D35F5" w:rsidRDefault="008D35F5">
      <w:pPr>
        <w:pStyle w:val="BodyText"/>
        <w:rPr>
          <w:i/>
          <w:sz w:val="20"/>
        </w:rPr>
      </w:pPr>
    </w:p>
    <w:p w14:paraId="20BE1F51" w14:textId="77777777" w:rsidR="008D35F5" w:rsidRDefault="008D35F5">
      <w:pPr>
        <w:pStyle w:val="BodyText"/>
        <w:rPr>
          <w:i/>
          <w:sz w:val="20"/>
        </w:rPr>
      </w:pPr>
    </w:p>
    <w:p w14:paraId="38C422AB" w14:textId="77777777" w:rsidR="008D35F5" w:rsidRDefault="008D35F5">
      <w:pPr>
        <w:pStyle w:val="BodyText"/>
        <w:rPr>
          <w:i/>
          <w:sz w:val="20"/>
        </w:rPr>
      </w:pPr>
    </w:p>
    <w:p w14:paraId="5772D575" w14:textId="77777777" w:rsidR="008D35F5" w:rsidRDefault="008D35F5">
      <w:pPr>
        <w:pStyle w:val="BodyText"/>
        <w:spacing w:before="4"/>
        <w:rPr>
          <w:i/>
          <w:sz w:val="20"/>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29"/>
        <w:gridCol w:w="1136"/>
        <w:gridCol w:w="1140"/>
        <w:gridCol w:w="1140"/>
      </w:tblGrid>
      <w:tr w:rsidR="008D35F5" w14:paraId="43CA7BC4" w14:textId="77777777">
        <w:trPr>
          <w:trHeight w:val="227"/>
        </w:trPr>
        <w:tc>
          <w:tcPr>
            <w:tcW w:w="6429" w:type="dxa"/>
            <w:tcBorders>
              <w:top w:val="nil"/>
              <w:left w:val="nil"/>
              <w:right w:val="nil"/>
            </w:tcBorders>
          </w:tcPr>
          <w:p w14:paraId="6B73D373" w14:textId="77777777" w:rsidR="008D35F5" w:rsidRDefault="008D35F5">
            <w:pPr>
              <w:pStyle w:val="TableParagraph"/>
              <w:rPr>
                <w:rFonts w:ascii="Times New Roman"/>
                <w:sz w:val="16"/>
              </w:rPr>
            </w:pPr>
          </w:p>
        </w:tc>
        <w:tc>
          <w:tcPr>
            <w:tcW w:w="1136" w:type="dxa"/>
            <w:tcBorders>
              <w:top w:val="nil"/>
              <w:left w:val="nil"/>
              <w:right w:val="nil"/>
            </w:tcBorders>
          </w:tcPr>
          <w:p w14:paraId="5583DCD6" w14:textId="77777777" w:rsidR="008D35F5" w:rsidRDefault="00000000">
            <w:pPr>
              <w:pStyle w:val="TableParagraph"/>
              <w:spacing w:line="208" w:lineRule="exact"/>
              <w:ind w:left="228"/>
            </w:pPr>
            <w:r>
              <w:rPr>
                <w:spacing w:val="-4"/>
              </w:rPr>
              <w:t>2021-</w:t>
            </w:r>
            <w:r>
              <w:rPr>
                <w:spacing w:val="-5"/>
              </w:rPr>
              <w:t>22</w:t>
            </w:r>
          </w:p>
        </w:tc>
        <w:tc>
          <w:tcPr>
            <w:tcW w:w="1140" w:type="dxa"/>
            <w:tcBorders>
              <w:top w:val="nil"/>
              <w:left w:val="nil"/>
              <w:right w:val="nil"/>
            </w:tcBorders>
          </w:tcPr>
          <w:p w14:paraId="3EBBD389" w14:textId="77777777" w:rsidR="008D35F5" w:rsidRDefault="00000000">
            <w:pPr>
              <w:pStyle w:val="TableParagraph"/>
              <w:spacing w:line="208" w:lineRule="exact"/>
              <w:ind w:left="208"/>
            </w:pPr>
            <w:r>
              <w:rPr>
                <w:spacing w:val="-4"/>
              </w:rPr>
              <w:t>2022-</w:t>
            </w:r>
            <w:r>
              <w:rPr>
                <w:spacing w:val="-5"/>
              </w:rPr>
              <w:t>23</w:t>
            </w:r>
          </w:p>
        </w:tc>
        <w:tc>
          <w:tcPr>
            <w:tcW w:w="1140" w:type="dxa"/>
            <w:tcBorders>
              <w:top w:val="nil"/>
              <w:left w:val="nil"/>
              <w:right w:val="nil"/>
            </w:tcBorders>
          </w:tcPr>
          <w:p w14:paraId="46AF07C9" w14:textId="77777777" w:rsidR="008D35F5" w:rsidRDefault="00000000">
            <w:pPr>
              <w:pStyle w:val="TableParagraph"/>
              <w:spacing w:line="208" w:lineRule="exact"/>
              <w:ind w:left="208"/>
            </w:pPr>
            <w:r>
              <w:rPr>
                <w:spacing w:val="-4"/>
              </w:rPr>
              <w:t>2023-</w:t>
            </w:r>
            <w:r>
              <w:rPr>
                <w:spacing w:val="-5"/>
              </w:rPr>
              <w:t>24</w:t>
            </w:r>
          </w:p>
        </w:tc>
      </w:tr>
      <w:tr w:rsidR="008D35F5" w14:paraId="49115DDB" w14:textId="77777777">
        <w:trPr>
          <w:trHeight w:val="350"/>
        </w:trPr>
        <w:tc>
          <w:tcPr>
            <w:tcW w:w="6429" w:type="dxa"/>
          </w:tcPr>
          <w:p w14:paraId="49FAEE90" w14:textId="77777777" w:rsidR="008D35F5" w:rsidRDefault="00000000">
            <w:pPr>
              <w:pStyle w:val="TableParagraph"/>
              <w:spacing w:before="6"/>
              <w:ind w:left="57"/>
            </w:pPr>
            <w:r>
              <w:t>13b.</w:t>
            </w:r>
            <w:r>
              <w:rPr>
                <w:spacing w:val="55"/>
              </w:rPr>
              <w:t xml:space="preserve"> </w:t>
            </w:r>
            <w:r>
              <w:t>List</w:t>
            </w:r>
            <w:r>
              <w:rPr>
                <w:spacing w:val="-10"/>
              </w:rPr>
              <w:t xml:space="preserve"> </w:t>
            </w:r>
            <w:r>
              <w:t>your</w:t>
            </w:r>
            <w:r>
              <w:rPr>
                <w:spacing w:val="-8"/>
              </w:rPr>
              <w:t xml:space="preserve"> </w:t>
            </w:r>
            <w:r>
              <w:t>Institution-Set</w:t>
            </w:r>
            <w:r>
              <w:rPr>
                <w:spacing w:val="-5"/>
              </w:rPr>
              <w:t xml:space="preserve"> </w:t>
            </w:r>
            <w:r>
              <w:t>Standard</w:t>
            </w:r>
            <w:r>
              <w:rPr>
                <w:spacing w:val="-9"/>
              </w:rPr>
              <w:t xml:space="preserve"> </w:t>
            </w:r>
            <w:r>
              <w:t>(floor)</w:t>
            </w:r>
            <w:r>
              <w:rPr>
                <w:spacing w:val="-7"/>
              </w:rPr>
              <w:t xml:space="preserve"> </w:t>
            </w:r>
            <w:r>
              <w:t>for</w:t>
            </w:r>
            <w:r>
              <w:rPr>
                <w:spacing w:val="-5"/>
              </w:rPr>
              <w:t xml:space="preserve"> </w:t>
            </w:r>
            <w:r>
              <w:rPr>
                <w:spacing w:val="-2"/>
              </w:rPr>
              <w:t>certificates:</w:t>
            </w:r>
          </w:p>
        </w:tc>
        <w:tc>
          <w:tcPr>
            <w:tcW w:w="1136" w:type="dxa"/>
          </w:tcPr>
          <w:p w14:paraId="3A9ED46B" w14:textId="77777777" w:rsidR="008D35F5" w:rsidRDefault="00000000">
            <w:pPr>
              <w:pStyle w:val="TableParagraph"/>
              <w:spacing w:before="6"/>
              <w:ind w:left="535"/>
            </w:pPr>
            <w:r>
              <w:rPr>
                <w:spacing w:val="-5"/>
              </w:rPr>
              <w:t>31</w:t>
            </w:r>
          </w:p>
        </w:tc>
        <w:tc>
          <w:tcPr>
            <w:tcW w:w="1140" w:type="dxa"/>
          </w:tcPr>
          <w:p w14:paraId="7A47D8FF" w14:textId="77777777" w:rsidR="008D35F5" w:rsidRDefault="00000000">
            <w:pPr>
              <w:pStyle w:val="TableParagraph"/>
              <w:ind w:left="83" w:right="199"/>
              <w:jc w:val="center"/>
              <w:rPr>
                <w:rFonts w:ascii="Times New Roman"/>
                <w:sz w:val="20"/>
              </w:rPr>
            </w:pPr>
            <w:r>
              <w:rPr>
                <w:rFonts w:ascii="Times New Roman"/>
                <w:spacing w:val="-5"/>
                <w:sz w:val="20"/>
              </w:rPr>
              <w:t>31</w:t>
            </w:r>
          </w:p>
        </w:tc>
        <w:tc>
          <w:tcPr>
            <w:tcW w:w="1140" w:type="dxa"/>
          </w:tcPr>
          <w:p w14:paraId="315C9D75" w14:textId="77777777" w:rsidR="008D35F5" w:rsidRDefault="00000000">
            <w:pPr>
              <w:pStyle w:val="TableParagraph"/>
              <w:ind w:left="199" w:right="116"/>
              <w:jc w:val="center"/>
              <w:rPr>
                <w:rFonts w:ascii="Times New Roman"/>
                <w:sz w:val="20"/>
              </w:rPr>
            </w:pPr>
            <w:r>
              <w:rPr>
                <w:rFonts w:ascii="Times New Roman"/>
                <w:spacing w:val="-5"/>
                <w:sz w:val="20"/>
              </w:rPr>
              <w:t>31</w:t>
            </w:r>
          </w:p>
        </w:tc>
      </w:tr>
      <w:tr w:rsidR="008D35F5" w14:paraId="55E758A6" w14:textId="77777777">
        <w:trPr>
          <w:trHeight w:val="206"/>
        </w:trPr>
        <w:tc>
          <w:tcPr>
            <w:tcW w:w="9845" w:type="dxa"/>
            <w:gridSpan w:val="4"/>
            <w:tcBorders>
              <w:left w:val="nil"/>
              <w:right w:val="nil"/>
            </w:tcBorders>
          </w:tcPr>
          <w:p w14:paraId="3A4A77EB" w14:textId="77777777" w:rsidR="008D35F5" w:rsidRDefault="008D35F5">
            <w:pPr>
              <w:pStyle w:val="TableParagraph"/>
              <w:rPr>
                <w:rFonts w:ascii="Times New Roman"/>
                <w:sz w:val="14"/>
              </w:rPr>
            </w:pPr>
          </w:p>
        </w:tc>
      </w:tr>
      <w:tr w:rsidR="008D35F5" w14:paraId="357E4D35" w14:textId="77777777">
        <w:trPr>
          <w:trHeight w:val="350"/>
        </w:trPr>
        <w:tc>
          <w:tcPr>
            <w:tcW w:w="6429" w:type="dxa"/>
          </w:tcPr>
          <w:p w14:paraId="2740AFD3" w14:textId="77777777" w:rsidR="008D35F5" w:rsidRDefault="00000000">
            <w:pPr>
              <w:pStyle w:val="TableParagraph"/>
              <w:spacing w:before="6"/>
              <w:ind w:left="57"/>
            </w:pPr>
            <w:r>
              <w:t>13c.</w:t>
            </w:r>
            <w:r>
              <w:rPr>
                <w:spacing w:val="78"/>
              </w:rPr>
              <w:t xml:space="preserve"> </w:t>
            </w:r>
            <w:r>
              <w:t>List</w:t>
            </w:r>
            <w:r>
              <w:rPr>
                <w:spacing w:val="-6"/>
              </w:rPr>
              <w:t xml:space="preserve"> </w:t>
            </w:r>
            <w:r>
              <w:t>your</w:t>
            </w:r>
            <w:r>
              <w:rPr>
                <w:spacing w:val="-8"/>
              </w:rPr>
              <w:t xml:space="preserve"> </w:t>
            </w:r>
            <w:r>
              <w:t>stretch</w:t>
            </w:r>
            <w:r>
              <w:rPr>
                <w:spacing w:val="-8"/>
              </w:rPr>
              <w:t xml:space="preserve"> </w:t>
            </w:r>
            <w:r>
              <w:t>goal</w:t>
            </w:r>
            <w:r>
              <w:rPr>
                <w:spacing w:val="-7"/>
              </w:rPr>
              <w:t xml:space="preserve"> </w:t>
            </w:r>
            <w:r>
              <w:t>(aspirational)</w:t>
            </w:r>
            <w:r>
              <w:rPr>
                <w:spacing w:val="-4"/>
              </w:rPr>
              <w:t xml:space="preserve"> </w:t>
            </w:r>
            <w:r>
              <w:t>for</w:t>
            </w:r>
            <w:r>
              <w:rPr>
                <w:spacing w:val="-7"/>
              </w:rPr>
              <w:t xml:space="preserve"> </w:t>
            </w:r>
            <w:r>
              <w:rPr>
                <w:spacing w:val="-2"/>
              </w:rPr>
              <w:t>certificates:</w:t>
            </w:r>
          </w:p>
        </w:tc>
        <w:tc>
          <w:tcPr>
            <w:tcW w:w="1136" w:type="dxa"/>
          </w:tcPr>
          <w:p w14:paraId="77A5EB1F" w14:textId="77777777" w:rsidR="008D35F5" w:rsidRDefault="00000000">
            <w:pPr>
              <w:pStyle w:val="TableParagraph"/>
              <w:spacing w:before="6"/>
              <w:ind w:left="557"/>
            </w:pPr>
            <w:r>
              <w:rPr>
                <w:spacing w:val="-5"/>
              </w:rPr>
              <w:t>35</w:t>
            </w:r>
          </w:p>
        </w:tc>
        <w:tc>
          <w:tcPr>
            <w:tcW w:w="1140" w:type="dxa"/>
          </w:tcPr>
          <w:p w14:paraId="3339EA51" w14:textId="77777777" w:rsidR="008D35F5" w:rsidRDefault="00000000">
            <w:pPr>
              <w:pStyle w:val="TableParagraph"/>
              <w:ind w:left="101" w:right="116"/>
              <w:jc w:val="center"/>
              <w:rPr>
                <w:rFonts w:ascii="Times New Roman"/>
                <w:sz w:val="20"/>
              </w:rPr>
            </w:pPr>
            <w:r>
              <w:rPr>
                <w:rFonts w:ascii="Times New Roman"/>
                <w:spacing w:val="-5"/>
                <w:sz w:val="20"/>
              </w:rPr>
              <w:t>35</w:t>
            </w:r>
          </w:p>
        </w:tc>
        <w:tc>
          <w:tcPr>
            <w:tcW w:w="1140" w:type="dxa"/>
          </w:tcPr>
          <w:p w14:paraId="4FDEE830" w14:textId="77777777" w:rsidR="008D35F5" w:rsidRDefault="00000000">
            <w:pPr>
              <w:pStyle w:val="TableParagraph"/>
              <w:ind w:left="556"/>
              <w:rPr>
                <w:rFonts w:ascii="Times New Roman"/>
                <w:sz w:val="20"/>
              </w:rPr>
            </w:pPr>
            <w:r>
              <w:rPr>
                <w:rFonts w:ascii="Times New Roman"/>
                <w:spacing w:val="-5"/>
                <w:sz w:val="20"/>
              </w:rPr>
              <w:t>50</w:t>
            </w:r>
          </w:p>
        </w:tc>
      </w:tr>
      <w:tr w:rsidR="008D35F5" w14:paraId="3A30D97A" w14:textId="77777777">
        <w:trPr>
          <w:trHeight w:val="205"/>
        </w:trPr>
        <w:tc>
          <w:tcPr>
            <w:tcW w:w="9845" w:type="dxa"/>
            <w:gridSpan w:val="4"/>
            <w:tcBorders>
              <w:left w:val="nil"/>
              <w:right w:val="nil"/>
            </w:tcBorders>
          </w:tcPr>
          <w:p w14:paraId="4964C6F1" w14:textId="77777777" w:rsidR="008D35F5" w:rsidRDefault="008D35F5">
            <w:pPr>
              <w:pStyle w:val="TableParagraph"/>
              <w:rPr>
                <w:rFonts w:ascii="Times New Roman"/>
                <w:sz w:val="14"/>
              </w:rPr>
            </w:pPr>
          </w:p>
        </w:tc>
      </w:tr>
      <w:tr w:rsidR="008D35F5" w14:paraId="5817083D" w14:textId="77777777">
        <w:trPr>
          <w:trHeight w:val="359"/>
        </w:trPr>
        <w:tc>
          <w:tcPr>
            <w:tcW w:w="6429" w:type="dxa"/>
          </w:tcPr>
          <w:p w14:paraId="7F13F38F" w14:textId="77777777" w:rsidR="008D35F5" w:rsidRDefault="00000000">
            <w:pPr>
              <w:pStyle w:val="TableParagraph"/>
              <w:spacing w:before="6"/>
              <w:ind w:left="57"/>
            </w:pPr>
            <w:r>
              <w:t>13d.</w:t>
            </w:r>
            <w:r>
              <w:rPr>
                <w:spacing w:val="59"/>
              </w:rPr>
              <w:t xml:space="preserve"> </w:t>
            </w:r>
            <w:r>
              <w:t>List</w:t>
            </w:r>
            <w:r>
              <w:rPr>
                <w:spacing w:val="-4"/>
              </w:rPr>
              <w:t xml:space="preserve"> </w:t>
            </w:r>
            <w:r>
              <w:t>actual</w:t>
            </w:r>
            <w:r>
              <w:rPr>
                <w:spacing w:val="-4"/>
              </w:rPr>
              <w:t xml:space="preserve"> </w:t>
            </w:r>
            <w:r>
              <w:t>number</w:t>
            </w:r>
            <w:r>
              <w:rPr>
                <w:spacing w:val="-7"/>
              </w:rPr>
              <w:t xml:space="preserve"> </w:t>
            </w:r>
            <w:r>
              <w:t>or</w:t>
            </w:r>
            <w:r>
              <w:rPr>
                <w:spacing w:val="-9"/>
              </w:rPr>
              <w:t xml:space="preserve"> </w:t>
            </w:r>
            <w:r>
              <w:t>percentage</w:t>
            </w:r>
            <w:r>
              <w:rPr>
                <w:spacing w:val="-6"/>
              </w:rPr>
              <w:t xml:space="preserve"> </w:t>
            </w:r>
            <w:r>
              <w:t>of</w:t>
            </w:r>
            <w:r>
              <w:rPr>
                <w:spacing w:val="-6"/>
              </w:rPr>
              <w:t xml:space="preserve"> </w:t>
            </w:r>
            <w:r>
              <w:rPr>
                <w:spacing w:val="-2"/>
              </w:rPr>
              <w:t>certificates:</w:t>
            </w:r>
          </w:p>
        </w:tc>
        <w:tc>
          <w:tcPr>
            <w:tcW w:w="1136" w:type="dxa"/>
          </w:tcPr>
          <w:p w14:paraId="3B73B7C6" w14:textId="77777777" w:rsidR="008D35F5" w:rsidRDefault="00000000">
            <w:pPr>
              <w:pStyle w:val="TableParagraph"/>
              <w:spacing w:before="6"/>
              <w:ind w:left="583"/>
            </w:pPr>
            <w:r>
              <w:rPr>
                <w:spacing w:val="-5"/>
              </w:rPr>
              <w:t>33</w:t>
            </w:r>
          </w:p>
        </w:tc>
        <w:tc>
          <w:tcPr>
            <w:tcW w:w="1140" w:type="dxa"/>
          </w:tcPr>
          <w:p w14:paraId="615E0676" w14:textId="77777777" w:rsidR="008D35F5" w:rsidRDefault="00000000">
            <w:pPr>
              <w:pStyle w:val="TableParagraph"/>
              <w:ind w:left="455"/>
              <w:rPr>
                <w:rFonts w:ascii="Times New Roman"/>
                <w:sz w:val="20"/>
              </w:rPr>
            </w:pPr>
            <w:r>
              <w:rPr>
                <w:rFonts w:ascii="Times New Roman"/>
                <w:spacing w:val="-5"/>
                <w:sz w:val="20"/>
              </w:rPr>
              <w:t>137</w:t>
            </w:r>
          </w:p>
        </w:tc>
        <w:tc>
          <w:tcPr>
            <w:tcW w:w="1140" w:type="dxa"/>
          </w:tcPr>
          <w:p w14:paraId="6F2ACD68" w14:textId="77777777" w:rsidR="008D35F5" w:rsidRDefault="00000000">
            <w:pPr>
              <w:pStyle w:val="TableParagraph"/>
              <w:ind w:left="506"/>
              <w:rPr>
                <w:rFonts w:ascii="Times New Roman"/>
                <w:sz w:val="20"/>
              </w:rPr>
            </w:pPr>
            <w:r>
              <w:rPr>
                <w:rFonts w:ascii="Times New Roman"/>
                <w:spacing w:val="-5"/>
                <w:sz w:val="20"/>
              </w:rPr>
              <w:t>169</w:t>
            </w:r>
          </w:p>
        </w:tc>
      </w:tr>
    </w:tbl>
    <w:p w14:paraId="06A3F6F0" w14:textId="77777777" w:rsidR="008D35F5" w:rsidRDefault="008D35F5">
      <w:pPr>
        <w:pStyle w:val="BodyText"/>
        <w:spacing w:before="9"/>
        <w:rPr>
          <w:i/>
          <w:sz w:val="20"/>
        </w:rPr>
      </w:pPr>
    </w:p>
    <w:p w14:paraId="5B450271" w14:textId="77777777" w:rsidR="008D35F5" w:rsidRDefault="00000000">
      <w:pPr>
        <w:spacing w:after="51"/>
        <w:ind w:left="337"/>
        <w:rPr>
          <w:b/>
          <w:sz w:val="24"/>
        </w:rPr>
      </w:pPr>
      <w:r>
        <w:rPr>
          <w:b/>
          <w:sz w:val="24"/>
        </w:rPr>
        <w:t>Institution-Set</w:t>
      </w:r>
      <w:r>
        <w:rPr>
          <w:b/>
          <w:spacing w:val="-11"/>
          <w:sz w:val="24"/>
        </w:rPr>
        <w:t xml:space="preserve"> </w:t>
      </w:r>
      <w:r>
        <w:rPr>
          <w:b/>
          <w:sz w:val="24"/>
        </w:rPr>
        <w:t>Standards:</w:t>
      </w:r>
      <w:r>
        <w:rPr>
          <w:b/>
          <w:spacing w:val="-8"/>
          <w:sz w:val="24"/>
        </w:rPr>
        <w:t xml:space="preserve"> </w:t>
      </w:r>
      <w:r>
        <w:rPr>
          <w:b/>
          <w:sz w:val="24"/>
        </w:rPr>
        <w:t>Associate</w:t>
      </w:r>
      <w:r>
        <w:rPr>
          <w:b/>
          <w:spacing w:val="-9"/>
          <w:sz w:val="24"/>
        </w:rPr>
        <w:t xml:space="preserve"> </w:t>
      </w:r>
      <w:r>
        <w:rPr>
          <w:b/>
          <w:spacing w:val="-2"/>
          <w:sz w:val="24"/>
        </w:rPr>
        <w:t>Degrees</w:t>
      </w: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5798"/>
        <w:gridCol w:w="1140"/>
        <w:gridCol w:w="1140"/>
        <w:gridCol w:w="1140"/>
      </w:tblGrid>
      <w:tr w:rsidR="008D35F5" w14:paraId="4A228C51" w14:textId="77777777">
        <w:trPr>
          <w:trHeight w:val="1161"/>
        </w:trPr>
        <w:tc>
          <w:tcPr>
            <w:tcW w:w="6424" w:type="dxa"/>
            <w:gridSpan w:val="2"/>
            <w:tcBorders>
              <w:top w:val="nil"/>
              <w:left w:val="nil"/>
              <w:bottom w:val="nil"/>
              <w:right w:val="nil"/>
            </w:tcBorders>
          </w:tcPr>
          <w:p w14:paraId="017B9E2B" w14:textId="77777777" w:rsidR="008D35F5" w:rsidRDefault="00000000">
            <w:pPr>
              <w:pStyle w:val="TableParagraph"/>
              <w:tabs>
                <w:tab w:val="left" w:pos="575"/>
              </w:tabs>
              <w:spacing w:line="218" w:lineRule="exact"/>
              <w:ind w:left="55"/>
            </w:pPr>
            <w:r>
              <w:rPr>
                <w:spacing w:val="-5"/>
              </w:rPr>
              <w:t>14.</w:t>
            </w:r>
            <w:r>
              <w:tab/>
              <w:t>Type</w:t>
            </w:r>
            <w:r>
              <w:rPr>
                <w:spacing w:val="-13"/>
              </w:rPr>
              <w:t xml:space="preserve"> </w:t>
            </w:r>
            <w:r>
              <w:t>of</w:t>
            </w:r>
            <w:r>
              <w:rPr>
                <w:spacing w:val="-11"/>
              </w:rPr>
              <w:t xml:space="preserve"> </w:t>
            </w:r>
            <w:r>
              <w:t>Institute-set</w:t>
            </w:r>
            <w:r>
              <w:rPr>
                <w:spacing w:val="-8"/>
              </w:rPr>
              <w:t xml:space="preserve"> </w:t>
            </w:r>
            <w:r>
              <w:t>standard</w:t>
            </w:r>
            <w:r>
              <w:rPr>
                <w:spacing w:val="-9"/>
              </w:rPr>
              <w:t xml:space="preserve"> </w:t>
            </w:r>
            <w:r>
              <w:t>for</w:t>
            </w:r>
            <w:r>
              <w:rPr>
                <w:spacing w:val="-9"/>
              </w:rPr>
              <w:t xml:space="preserve"> </w:t>
            </w:r>
            <w:r>
              <w:t>associate</w:t>
            </w:r>
            <w:r>
              <w:rPr>
                <w:spacing w:val="-8"/>
              </w:rPr>
              <w:t xml:space="preserve"> </w:t>
            </w:r>
            <w:r>
              <w:rPr>
                <w:spacing w:val="-2"/>
              </w:rPr>
              <w:t>degrees:</w:t>
            </w:r>
          </w:p>
          <w:p w14:paraId="7E6F876C" w14:textId="77777777" w:rsidR="008D35F5" w:rsidRDefault="00000000">
            <w:pPr>
              <w:pStyle w:val="TableParagraph"/>
              <w:spacing w:line="261" w:lineRule="exact"/>
              <w:ind w:left="575"/>
            </w:pPr>
            <w:r>
              <w:t>(Please</w:t>
            </w:r>
            <w:r>
              <w:rPr>
                <w:spacing w:val="-5"/>
              </w:rPr>
              <w:t xml:space="preserve"> </w:t>
            </w:r>
            <w:r>
              <w:t>select</w:t>
            </w:r>
            <w:r>
              <w:rPr>
                <w:spacing w:val="-8"/>
              </w:rPr>
              <w:t xml:space="preserve"> </w:t>
            </w:r>
            <w:r>
              <w:t>one</w:t>
            </w:r>
            <w:r>
              <w:rPr>
                <w:spacing w:val="-8"/>
              </w:rPr>
              <w:t xml:space="preserve"> </w:t>
            </w:r>
            <w:r>
              <w:t>option</w:t>
            </w:r>
            <w:r>
              <w:rPr>
                <w:spacing w:val="-7"/>
              </w:rPr>
              <w:t xml:space="preserve"> </w:t>
            </w:r>
            <w:r>
              <w:t>from</w:t>
            </w:r>
            <w:r>
              <w:rPr>
                <w:spacing w:val="-8"/>
              </w:rPr>
              <w:t xml:space="preserve"> </w:t>
            </w:r>
            <w:r>
              <w:t>the</w:t>
            </w:r>
            <w:r>
              <w:rPr>
                <w:spacing w:val="-6"/>
              </w:rPr>
              <w:t xml:space="preserve"> </w:t>
            </w:r>
            <w:r>
              <w:rPr>
                <w:spacing w:val="-2"/>
              </w:rPr>
              <w:t>menu):</w:t>
            </w:r>
          </w:p>
        </w:tc>
        <w:tc>
          <w:tcPr>
            <w:tcW w:w="2280" w:type="dxa"/>
            <w:gridSpan w:val="2"/>
            <w:tcBorders>
              <w:top w:val="nil"/>
              <w:left w:val="nil"/>
              <w:right w:val="nil"/>
            </w:tcBorders>
          </w:tcPr>
          <w:p w14:paraId="17AB3618" w14:textId="77777777" w:rsidR="008D35F5" w:rsidRDefault="00000000">
            <w:pPr>
              <w:pStyle w:val="TableParagraph"/>
              <w:spacing w:line="218" w:lineRule="exact"/>
              <w:ind w:left="111"/>
            </w:pPr>
            <w:r>
              <w:t>X</w:t>
            </w:r>
            <w:r>
              <w:rPr>
                <w:spacing w:val="47"/>
              </w:rPr>
              <w:t xml:space="preserve"> </w:t>
            </w:r>
            <w:r>
              <w:t>Number</w:t>
            </w:r>
            <w:r>
              <w:rPr>
                <w:spacing w:val="-5"/>
              </w:rPr>
              <w:t xml:space="preserve"> </w:t>
            </w:r>
            <w:r>
              <w:t>of</w:t>
            </w:r>
            <w:r>
              <w:rPr>
                <w:spacing w:val="-2"/>
              </w:rPr>
              <w:t xml:space="preserve"> degrees</w:t>
            </w:r>
          </w:p>
          <w:p w14:paraId="1E46FF7A" w14:textId="77777777" w:rsidR="008D35F5" w:rsidRDefault="00000000">
            <w:pPr>
              <w:pStyle w:val="TableParagraph"/>
              <w:spacing w:line="261" w:lineRule="exact"/>
              <w:ind w:left="111"/>
            </w:pPr>
            <w:r>
              <w:t>◌</w:t>
            </w:r>
            <w:r>
              <w:rPr>
                <w:spacing w:val="44"/>
              </w:rPr>
              <w:t xml:space="preserve"> </w:t>
            </w:r>
            <w:r>
              <w:t>Percent</w:t>
            </w:r>
            <w:r>
              <w:rPr>
                <w:spacing w:val="-7"/>
              </w:rPr>
              <w:t xml:space="preserve"> </w:t>
            </w:r>
            <w:r>
              <w:t xml:space="preserve">of </w:t>
            </w:r>
            <w:r>
              <w:rPr>
                <w:spacing w:val="-2"/>
              </w:rPr>
              <w:t>headcount</w:t>
            </w:r>
          </w:p>
          <w:p w14:paraId="24C3AD1C" w14:textId="77777777" w:rsidR="008D35F5" w:rsidRDefault="00000000">
            <w:pPr>
              <w:pStyle w:val="TableParagraph"/>
              <w:ind w:left="111"/>
            </w:pPr>
            <w:r>
              <w:t>◌</w:t>
            </w:r>
            <w:r>
              <w:rPr>
                <w:spacing w:val="39"/>
              </w:rPr>
              <w:t xml:space="preserve"> </w:t>
            </w:r>
            <w:r>
              <w:t>Number-</w:t>
            </w:r>
            <w:r>
              <w:rPr>
                <w:spacing w:val="-4"/>
              </w:rPr>
              <w:t>other</w:t>
            </w:r>
          </w:p>
          <w:p w14:paraId="01D4D116" w14:textId="77777777" w:rsidR="008D35F5" w:rsidRDefault="00000000">
            <w:pPr>
              <w:pStyle w:val="TableParagraph"/>
              <w:ind w:left="111"/>
            </w:pPr>
            <w:r>
              <w:t>◌</w:t>
            </w:r>
            <w:r>
              <w:rPr>
                <w:spacing w:val="36"/>
              </w:rPr>
              <w:t xml:space="preserve"> </w:t>
            </w:r>
            <w:r>
              <w:t>Percent-</w:t>
            </w:r>
            <w:r>
              <w:rPr>
                <w:spacing w:val="-4"/>
              </w:rPr>
              <w:t>other</w:t>
            </w:r>
          </w:p>
        </w:tc>
        <w:tc>
          <w:tcPr>
            <w:tcW w:w="1140" w:type="dxa"/>
            <w:tcBorders>
              <w:top w:val="nil"/>
              <w:left w:val="nil"/>
              <w:right w:val="nil"/>
            </w:tcBorders>
          </w:tcPr>
          <w:p w14:paraId="5C65D829" w14:textId="77777777" w:rsidR="008D35F5" w:rsidRDefault="008D35F5">
            <w:pPr>
              <w:pStyle w:val="TableParagraph"/>
              <w:rPr>
                <w:rFonts w:ascii="Times New Roman"/>
                <w:sz w:val="20"/>
              </w:rPr>
            </w:pPr>
          </w:p>
        </w:tc>
      </w:tr>
      <w:tr w:rsidR="008D35F5" w14:paraId="517A2B4A" w14:textId="77777777">
        <w:trPr>
          <w:trHeight w:val="566"/>
        </w:trPr>
        <w:tc>
          <w:tcPr>
            <w:tcW w:w="9844" w:type="dxa"/>
            <w:gridSpan w:val="5"/>
            <w:tcBorders>
              <w:top w:val="nil"/>
              <w:left w:val="nil"/>
              <w:bottom w:val="nil"/>
            </w:tcBorders>
          </w:tcPr>
          <w:p w14:paraId="2A6DCDBA" w14:textId="77777777" w:rsidR="008D35F5" w:rsidRDefault="00000000">
            <w:pPr>
              <w:pStyle w:val="TableParagraph"/>
              <w:spacing w:before="6"/>
              <w:ind w:left="506"/>
            </w:pPr>
            <w:r>
              <w:rPr>
                <w:noProof/>
              </w:rPr>
              <mc:AlternateContent>
                <mc:Choice Requires="wpg">
                  <w:drawing>
                    <wp:anchor distT="0" distB="0" distL="0" distR="0" simplePos="0" relativeHeight="486934016" behindDoc="1" locked="0" layoutInCell="1" allowOverlap="1" wp14:anchorId="36365446" wp14:editId="5D4BCFA7">
                      <wp:simplePos x="0" y="0"/>
                      <wp:positionH relativeFrom="column">
                        <wp:posOffset>4076693</wp:posOffset>
                      </wp:positionH>
                      <wp:positionV relativeFrom="paragraph">
                        <wp:posOffset>-322</wp:posOffset>
                      </wp:positionV>
                      <wp:extent cx="6350" cy="36004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0045"/>
                                <a:chOff x="0" y="0"/>
                                <a:chExt cx="6350" cy="360045"/>
                              </a:xfrm>
                            </wpg:grpSpPr>
                            <wps:wsp>
                              <wps:cNvPr id="53" name="Graphic 53"/>
                              <wps:cNvSpPr/>
                              <wps:spPr>
                                <a:xfrm>
                                  <a:off x="0" y="0"/>
                                  <a:ext cx="6350" cy="360045"/>
                                </a:xfrm>
                                <a:custGeom>
                                  <a:avLst/>
                                  <a:gdLst/>
                                  <a:ahLst/>
                                  <a:cxnLst/>
                                  <a:rect l="l" t="t" r="r" b="b"/>
                                  <a:pathLst>
                                    <a:path w="6350" h="360045">
                                      <a:moveTo>
                                        <a:pt x="6096" y="0"/>
                                      </a:moveTo>
                                      <a:lnTo>
                                        <a:pt x="0" y="0"/>
                                      </a:lnTo>
                                      <a:lnTo>
                                        <a:pt x="0" y="359651"/>
                                      </a:lnTo>
                                      <a:lnTo>
                                        <a:pt x="6096" y="359651"/>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A57FD2" id="Group 52" o:spid="_x0000_s1026" style="position:absolute;margin-left:321pt;margin-top:-.05pt;width:.5pt;height:28.35pt;z-index:-16382464;mso-wrap-distance-left:0;mso-wrap-distance-right:0" coordsize="635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">
                      <v:shape id="Graphic 53" o:spid="_x0000_s1027" style="position:absolute;width:6350;height:360045;visibility:visible;mso-wrap-style:square;v-text-anchor:top" coordsize="635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" path="m6096,l,,,359651r6096,l6096,xe" fillcolor="black" stroked="f">
                        <v:path arrowok="t"/>
                      </v:shape>
                    </v:group>
                  </w:pict>
                </mc:Fallback>
              </mc:AlternateContent>
            </w:r>
            <w:r>
              <w:t>If</w:t>
            </w:r>
            <w:r>
              <w:rPr>
                <w:spacing w:val="-9"/>
              </w:rPr>
              <w:t xml:space="preserve"> </w:t>
            </w:r>
            <w:r>
              <w:t>Number-other</w:t>
            </w:r>
            <w:r>
              <w:rPr>
                <w:spacing w:val="-11"/>
              </w:rPr>
              <w:t xml:space="preserve"> </w:t>
            </w:r>
            <w:r>
              <w:t>or</w:t>
            </w:r>
            <w:r>
              <w:rPr>
                <w:spacing w:val="-10"/>
              </w:rPr>
              <w:t xml:space="preserve"> </w:t>
            </w:r>
            <w:r>
              <w:t>Percent-other,</w:t>
            </w:r>
            <w:r>
              <w:rPr>
                <w:spacing w:val="-11"/>
              </w:rPr>
              <w:t xml:space="preserve"> </w:t>
            </w:r>
            <w:r>
              <w:t>please</w:t>
            </w:r>
            <w:r>
              <w:rPr>
                <w:spacing w:val="-10"/>
              </w:rPr>
              <w:t xml:space="preserve"> </w:t>
            </w:r>
            <w:r>
              <w:rPr>
                <w:spacing w:val="-2"/>
              </w:rPr>
              <w:t>describe:</w:t>
            </w:r>
          </w:p>
        </w:tc>
      </w:tr>
      <w:tr w:rsidR="008D35F5" w14:paraId="1990F5D4" w14:textId="77777777">
        <w:trPr>
          <w:trHeight w:val="474"/>
        </w:trPr>
        <w:tc>
          <w:tcPr>
            <w:tcW w:w="626" w:type="dxa"/>
            <w:tcBorders>
              <w:top w:val="nil"/>
              <w:left w:val="nil"/>
              <w:bottom w:val="nil"/>
              <w:right w:val="nil"/>
            </w:tcBorders>
          </w:tcPr>
          <w:p w14:paraId="56DBA41A" w14:textId="77777777" w:rsidR="008D35F5" w:rsidRDefault="008D35F5">
            <w:pPr>
              <w:pStyle w:val="TableParagraph"/>
              <w:rPr>
                <w:rFonts w:ascii="Times New Roman"/>
                <w:sz w:val="20"/>
              </w:rPr>
            </w:pPr>
          </w:p>
        </w:tc>
        <w:tc>
          <w:tcPr>
            <w:tcW w:w="5798" w:type="dxa"/>
            <w:tcBorders>
              <w:top w:val="nil"/>
              <w:left w:val="nil"/>
              <w:right w:val="nil"/>
            </w:tcBorders>
          </w:tcPr>
          <w:p w14:paraId="43335AB4" w14:textId="77777777" w:rsidR="008D35F5" w:rsidRDefault="008D35F5">
            <w:pPr>
              <w:pStyle w:val="TableParagraph"/>
              <w:rPr>
                <w:rFonts w:ascii="Times New Roman"/>
                <w:sz w:val="20"/>
              </w:rPr>
            </w:pPr>
          </w:p>
        </w:tc>
        <w:tc>
          <w:tcPr>
            <w:tcW w:w="1140" w:type="dxa"/>
            <w:tcBorders>
              <w:left w:val="nil"/>
              <w:right w:val="nil"/>
            </w:tcBorders>
          </w:tcPr>
          <w:p w14:paraId="242B7C64" w14:textId="77777777" w:rsidR="008D35F5" w:rsidRDefault="00000000">
            <w:pPr>
              <w:pStyle w:val="TableParagraph"/>
              <w:spacing w:before="193" w:line="261" w:lineRule="exact"/>
              <w:ind w:right="13"/>
              <w:jc w:val="center"/>
            </w:pPr>
            <w:r>
              <w:rPr>
                <w:spacing w:val="-4"/>
              </w:rPr>
              <w:t>2021-</w:t>
            </w:r>
            <w:r>
              <w:rPr>
                <w:spacing w:val="-5"/>
              </w:rPr>
              <w:t>22</w:t>
            </w:r>
          </w:p>
        </w:tc>
        <w:tc>
          <w:tcPr>
            <w:tcW w:w="1140" w:type="dxa"/>
            <w:tcBorders>
              <w:left w:val="nil"/>
              <w:right w:val="nil"/>
            </w:tcBorders>
          </w:tcPr>
          <w:p w14:paraId="334FC95E" w14:textId="77777777" w:rsidR="008D35F5" w:rsidRDefault="00000000">
            <w:pPr>
              <w:pStyle w:val="TableParagraph"/>
              <w:spacing w:before="193" w:line="261" w:lineRule="exact"/>
              <w:ind w:right="13"/>
              <w:jc w:val="center"/>
            </w:pPr>
            <w:r>
              <w:rPr>
                <w:spacing w:val="-4"/>
              </w:rPr>
              <w:t>2022-</w:t>
            </w:r>
            <w:r>
              <w:rPr>
                <w:spacing w:val="-5"/>
              </w:rPr>
              <w:t>23</w:t>
            </w:r>
          </w:p>
        </w:tc>
        <w:tc>
          <w:tcPr>
            <w:tcW w:w="1140" w:type="dxa"/>
            <w:tcBorders>
              <w:left w:val="nil"/>
              <w:right w:val="nil"/>
            </w:tcBorders>
          </w:tcPr>
          <w:p w14:paraId="16ECE81A" w14:textId="77777777" w:rsidR="008D35F5" w:rsidRDefault="00000000">
            <w:pPr>
              <w:pStyle w:val="TableParagraph"/>
              <w:spacing w:before="193" w:line="261" w:lineRule="exact"/>
              <w:ind w:right="13"/>
              <w:jc w:val="center"/>
            </w:pPr>
            <w:r>
              <w:rPr>
                <w:spacing w:val="-4"/>
              </w:rPr>
              <w:t>2023-</w:t>
            </w:r>
            <w:r>
              <w:rPr>
                <w:spacing w:val="-5"/>
              </w:rPr>
              <w:t>24</w:t>
            </w:r>
          </w:p>
        </w:tc>
      </w:tr>
      <w:tr w:rsidR="008D35F5" w14:paraId="5E389446" w14:textId="77777777">
        <w:trPr>
          <w:trHeight w:val="350"/>
        </w:trPr>
        <w:tc>
          <w:tcPr>
            <w:tcW w:w="626" w:type="dxa"/>
            <w:tcBorders>
              <w:top w:val="nil"/>
              <w:left w:val="nil"/>
              <w:bottom w:val="nil"/>
            </w:tcBorders>
          </w:tcPr>
          <w:p w14:paraId="69338B52" w14:textId="77777777" w:rsidR="008D35F5" w:rsidRDefault="00000000">
            <w:pPr>
              <w:pStyle w:val="TableParagraph"/>
              <w:spacing w:before="6"/>
              <w:ind w:left="12" w:right="13"/>
              <w:jc w:val="center"/>
            </w:pPr>
            <w:r>
              <w:rPr>
                <w:spacing w:val="-4"/>
              </w:rPr>
              <w:t>14a.</w:t>
            </w:r>
          </w:p>
        </w:tc>
        <w:tc>
          <w:tcPr>
            <w:tcW w:w="5798" w:type="dxa"/>
          </w:tcPr>
          <w:p w14:paraId="7974C9AA" w14:textId="77777777" w:rsidR="008D35F5" w:rsidRDefault="00000000">
            <w:pPr>
              <w:pStyle w:val="TableParagraph"/>
              <w:spacing w:before="6"/>
              <w:ind w:left="72"/>
            </w:pPr>
            <w:r>
              <w:t>List</w:t>
            </w:r>
            <w:r>
              <w:rPr>
                <w:spacing w:val="-13"/>
              </w:rPr>
              <w:t xml:space="preserve"> </w:t>
            </w:r>
            <w:r>
              <w:t>your</w:t>
            </w:r>
            <w:r>
              <w:rPr>
                <w:spacing w:val="-12"/>
              </w:rPr>
              <w:t xml:space="preserve"> </w:t>
            </w:r>
            <w:r>
              <w:t>Institution-Set</w:t>
            </w:r>
            <w:r>
              <w:rPr>
                <w:spacing w:val="-9"/>
              </w:rPr>
              <w:t xml:space="preserve"> </w:t>
            </w:r>
            <w:r>
              <w:t>Standard</w:t>
            </w:r>
            <w:r>
              <w:rPr>
                <w:spacing w:val="-10"/>
              </w:rPr>
              <w:t xml:space="preserve"> </w:t>
            </w:r>
            <w:r>
              <w:t>(floor)</w:t>
            </w:r>
            <w:r>
              <w:rPr>
                <w:spacing w:val="-9"/>
              </w:rPr>
              <w:t xml:space="preserve"> </w:t>
            </w:r>
            <w:r>
              <w:t>for</w:t>
            </w:r>
            <w:r>
              <w:rPr>
                <w:spacing w:val="-10"/>
              </w:rPr>
              <w:t xml:space="preserve"> </w:t>
            </w:r>
            <w:r>
              <w:t>associate</w:t>
            </w:r>
            <w:r>
              <w:rPr>
                <w:spacing w:val="-12"/>
              </w:rPr>
              <w:t xml:space="preserve"> </w:t>
            </w:r>
            <w:r>
              <w:rPr>
                <w:spacing w:val="-2"/>
              </w:rPr>
              <w:t>degrees:</w:t>
            </w:r>
          </w:p>
        </w:tc>
        <w:tc>
          <w:tcPr>
            <w:tcW w:w="1140" w:type="dxa"/>
          </w:tcPr>
          <w:p w14:paraId="106968C9" w14:textId="77777777" w:rsidR="008D35F5" w:rsidRDefault="00000000">
            <w:pPr>
              <w:pStyle w:val="TableParagraph"/>
              <w:spacing w:before="54"/>
              <w:ind w:left="116" w:right="116"/>
              <w:jc w:val="center"/>
              <w:rPr>
                <w:sz w:val="20"/>
              </w:rPr>
            </w:pPr>
            <w:r>
              <w:rPr>
                <w:spacing w:val="-5"/>
                <w:sz w:val="20"/>
              </w:rPr>
              <w:t>340</w:t>
            </w:r>
          </w:p>
        </w:tc>
        <w:tc>
          <w:tcPr>
            <w:tcW w:w="1140" w:type="dxa"/>
          </w:tcPr>
          <w:p w14:paraId="36E59B65" w14:textId="77777777" w:rsidR="008D35F5" w:rsidRDefault="00000000">
            <w:pPr>
              <w:pStyle w:val="TableParagraph"/>
              <w:spacing w:before="60"/>
              <w:ind w:left="129" w:right="116"/>
              <w:jc w:val="center"/>
              <w:rPr>
                <w:rFonts w:ascii="Times New Roman"/>
                <w:sz w:val="20"/>
              </w:rPr>
            </w:pPr>
            <w:r>
              <w:rPr>
                <w:rFonts w:ascii="Times New Roman"/>
                <w:spacing w:val="-5"/>
                <w:sz w:val="20"/>
              </w:rPr>
              <w:t>340</w:t>
            </w:r>
          </w:p>
        </w:tc>
        <w:tc>
          <w:tcPr>
            <w:tcW w:w="1140" w:type="dxa"/>
          </w:tcPr>
          <w:p w14:paraId="21874A42" w14:textId="77777777" w:rsidR="008D35F5" w:rsidRDefault="00000000">
            <w:pPr>
              <w:pStyle w:val="TableParagraph"/>
              <w:spacing w:before="60"/>
              <w:ind w:left="129" w:right="116"/>
              <w:jc w:val="center"/>
              <w:rPr>
                <w:rFonts w:ascii="Times New Roman"/>
                <w:sz w:val="20"/>
              </w:rPr>
            </w:pPr>
            <w:r>
              <w:rPr>
                <w:rFonts w:ascii="Times New Roman"/>
                <w:spacing w:val="-5"/>
                <w:sz w:val="20"/>
              </w:rPr>
              <w:t>380</w:t>
            </w:r>
          </w:p>
        </w:tc>
      </w:tr>
      <w:tr w:rsidR="008D35F5" w14:paraId="6A50BBBD" w14:textId="77777777">
        <w:trPr>
          <w:trHeight w:val="170"/>
        </w:trPr>
        <w:tc>
          <w:tcPr>
            <w:tcW w:w="626" w:type="dxa"/>
            <w:tcBorders>
              <w:top w:val="nil"/>
              <w:left w:val="nil"/>
              <w:right w:val="nil"/>
            </w:tcBorders>
          </w:tcPr>
          <w:p w14:paraId="3B9D3A84" w14:textId="77777777" w:rsidR="008D35F5" w:rsidRDefault="008D35F5">
            <w:pPr>
              <w:pStyle w:val="TableParagraph"/>
              <w:rPr>
                <w:rFonts w:ascii="Times New Roman"/>
                <w:sz w:val="10"/>
              </w:rPr>
            </w:pPr>
          </w:p>
        </w:tc>
        <w:tc>
          <w:tcPr>
            <w:tcW w:w="5798" w:type="dxa"/>
            <w:tcBorders>
              <w:left w:val="nil"/>
              <w:right w:val="nil"/>
            </w:tcBorders>
          </w:tcPr>
          <w:p w14:paraId="19DAA1D0" w14:textId="77777777" w:rsidR="008D35F5" w:rsidRDefault="008D35F5">
            <w:pPr>
              <w:pStyle w:val="TableParagraph"/>
              <w:rPr>
                <w:rFonts w:ascii="Times New Roman"/>
                <w:sz w:val="10"/>
              </w:rPr>
            </w:pPr>
          </w:p>
        </w:tc>
        <w:tc>
          <w:tcPr>
            <w:tcW w:w="1140" w:type="dxa"/>
            <w:tcBorders>
              <w:left w:val="nil"/>
              <w:right w:val="nil"/>
            </w:tcBorders>
          </w:tcPr>
          <w:p w14:paraId="737E6374" w14:textId="77777777" w:rsidR="008D35F5" w:rsidRDefault="008D35F5">
            <w:pPr>
              <w:pStyle w:val="TableParagraph"/>
              <w:rPr>
                <w:rFonts w:ascii="Times New Roman"/>
                <w:sz w:val="10"/>
              </w:rPr>
            </w:pPr>
          </w:p>
        </w:tc>
        <w:tc>
          <w:tcPr>
            <w:tcW w:w="1140" w:type="dxa"/>
            <w:tcBorders>
              <w:left w:val="nil"/>
              <w:right w:val="nil"/>
            </w:tcBorders>
          </w:tcPr>
          <w:p w14:paraId="52BA5080" w14:textId="77777777" w:rsidR="008D35F5" w:rsidRDefault="008D35F5">
            <w:pPr>
              <w:pStyle w:val="TableParagraph"/>
              <w:rPr>
                <w:rFonts w:ascii="Times New Roman"/>
                <w:sz w:val="10"/>
              </w:rPr>
            </w:pPr>
          </w:p>
        </w:tc>
        <w:tc>
          <w:tcPr>
            <w:tcW w:w="1140" w:type="dxa"/>
            <w:tcBorders>
              <w:left w:val="nil"/>
              <w:right w:val="nil"/>
            </w:tcBorders>
          </w:tcPr>
          <w:p w14:paraId="50AF25FA" w14:textId="77777777" w:rsidR="008D35F5" w:rsidRDefault="008D35F5">
            <w:pPr>
              <w:pStyle w:val="TableParagraph"/>
              <w:rPr>
                <w:rFonts w:ascii="Times New Roman"/>
                <w:sz w:val="10"/>
              </w:rPr>
            </w:pPr>
          </w:p>
        </w:tc>
      </w:tr>
      <w:tr w:rsidR="008D35F5" w14:paraId="402AF285" w14:textId="77777777">
        <w:trPr>
          <w:trHeight w:val="350"/>
        </w:trPr>
        <w:tc>
          <w:tcPr>
            <w:tcW w:w="7564" w:type="dxa"/>
            <w:gridSpan w:val="3"/>
          </w:tcPr>
          <w:p w14:paraId="363F2C49" w14:textId="77777777" w:rsidR="008D35F5" w:rsidRDefault="00000000">
            <w:pPr>
              <w:pStyle w:val="TableParagraph"/>
              <w:tabs>
                <w:tab w:val="right" w:pos="7244"/>
              </w:tabs>
              <w:spacing w:before="6"/>
              <w:ind w:left="55"/>
            </w:pPr>
            <w:r>
              <w:rPr>
                <w:noProof/>
              </w:rPr>
              <mc:AlternateContent>
                <mc:Choice Requires="wpg">
                  <w:drawing>
                    <wp:anchor distT="0" distB="0" distL="0" distR="0" simplePos="0" relativeHeight="486932992" behindDoc="1" locked="0" layoutInCell="1" allowOverlap="1" wp14:anchorId="406A2BC9" wp14:editId="441E89FF">
                      <wp:simplePos x="0" y="0"/>
                      <wp:positionH relativeFrom="column">
                        <wp:posOffset>4079360</wp:posOffset>
                      </wp:positionH>
                      <wp:positionV relativeFrom="paragraph">
                        <wp:posOffset>224</wp:posOffset>
                      </wp:positionV>
                      <wp:extent cx="6350" cy="22288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2885"/>
                                <a:chOff x="0" y="0"/>
                                <a:chExt cx="6350" cy="222885"/>
                              </a:xfrm>
                            </wpg:grpSpPr>
                            <wps:wsp>
                              <wps:cNvPr id="55" name="Graphic 55"/>
                              <wps:cNvSpPr/>
                              <wps:spPr>
                                <a:xfrm>
                                  <a:off x="0" y="0"/>
                                  <a:ext cx="6350" cy="222885"/>
                                </a:xfrm>
                                <a:custGeom>
                                  <a:avLst/>
                                  <a:gdLst/>
                                  <a:ahLst/>
                                  <a:cxnLst/>
                                  <a:rect l="l" t="t" r="r" b="b"/>
                                  <a:pathLst>
                                    <a:path w="6350" h="222885">
                                      <a:moveTo>
                                        <a:pt x="6096" y="0"/>
                                      </a:moveTo>
                                      <a:lnTo>
                                        <a:pt x="0" y="0"/>
                                      </a:lnTo>
                                      <a:lnTo>
                                        <a:pt x="0" y="222491"/>
                                      </a:lnTo>
                                      <a:lnTo>
                                        <a:pt x="6096" y="222491"/>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96B477" id="Group 54" o:spid="_x0000_s1026" style="position:absolute;margin-left:321.2pt;margin-top:0;width:.5pt;height:17.55pt;z-index:-16383488;mso-wrap-distance-left:0;mso-wrap-distance-right:0" coordsize="635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">
                      <v:shape id="Graphic 55" o:spid="_x0000_s1027" style="position:absolute;width:6350;height:222885;visibility:visible;mso-wrap-style:square;v-text-anchor:top" coordsize="635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" path="m6096,l,,,222491r6096,l6096,xe" fillcolor="black" stroked="f">
                        <v:path arrowok="t"/>
                      </v:shape>
                    </v:group>
                  </w:pict>
                </mc:Fallback>
              </mc:AlternateContent>
            </w:r>
            <w:r>
              <w:t>14b.</w:t>
            </w:r>
            <w:r>
              <w:rPr>
                <w:spacing w:val="57"/>
              </w:rPr>
              <w:t xml:space="preserve"> </w:t>
            </w:r>
            <w:r>
              <w:t>List</w:t>
            </w:r>
            <w:r>
              <w:rPr>
                <w:spacing w:val="-10"/>
              </w:rPr>
              <w:t xml:space="preserve"> </w:t>
            </w:r>
            <w:r>
              <w:t>your</w:t>
            </w:r>
            <w:r>
              <w:rPr>
                <w:spacing w:val="-9"/>
              </w:rPr>
              <w:t xml:space="preserve"> </w:t>
            </w:r>
            <w:r>
              <w:t>stretch</w:t>
            </w:r>
            <w:r>
              <w:rPr>
                <w:spacing w:val="-9"/>
              </w:rPr>
              <w:t xml:space="preserve"> </w:t>
            </w:r>
            <w:r>
              <w:t>goal</w:t>
            </w:r>
            <w:r>
              <w:rPr>
                <w:spacing w:val="-9"/>
              </w:rPr>
              <w:t xml:space="preserve"> </w:t>
            </w:r>
            <w:r>
              <w:t>(aspirational)</w:t>
            </w:r>
            <w:r>
              <w:rPr>
                <w:spacing w:val="-7"/>
              </w:rPr>
              <w:t xml:space="preserve"> </w:t>
            </w:r>
            <w:r>
              <w:t>for</w:t>
            </w:r>
            <w:r>
              <w:rPr>
                <w:spacing w:val="-5"/>
              </w:rPr>
              <w:t xml:space="preserve"> </w:t>
            </w:r>
            <w:r>
              <w:t>associate</w:t>
            </w:r>
            <w:r>
              <w:rPr>
                <w:spacing w:val="-8"/>
              </w:rPr>
              <w:t xml:space="preserve"> </w:t>
            </w:r>
            <w:r>
              <w:rPr>
                <w:spacing w:val="-2"/>
              </w:rPr>
              <w:t>degrees:</w:t>
            </w:r>
            <w:r>
              <w:tab/>
            </w:r>
            <w:r>
              <w:rPr>
                <w:spacing w:val="-5"/>
              </w:rPr>
              <w:t>453</w:t>
            </w:r>
          </w:p>
        </w:tc>
        <w:tc>
          <w:tcPr>
            <w:tcW w:w="1140" w:type="dxa"/>
          </w:tcPr>
          <w:p w14:paraId="3092B234" w14:textId="77777777" w:rsidR="008D35F5" w:rsidRDefault="00000000">
            <w:pPr>
              <w:pStyle w:val="TableParagraph"/>
              <w:spacing w:before="60"/>
              <w:ind w:left="129" w:right="116"/>
              <w:jc w:val="center"/>
              <w:rPr>
                <w:rFonts w:ascii="Times New Roman"/>
                <w:sz w:val="20"/>
              </w:rPr>
            </w:pPr>
            <w:r>
              <w:rPr>
                <w:rFonts w:ascii="Times New Roman"/>
                <w:spacing w:val="-5"/>
                <w:sz w:val="20"/>
              </w:rPr>
              <w:t>453</w:t>
            </w:r>
          </w:p>
        </w:tc>
        <w:tc>
          <w:tcPr>
            <w:tcW w:w="1140" w:type="dxa"/>
          </w:tcPr>
          <w:p w14:paraId="06CB4BE3" w14:textId="77777777" w:rsidR="008D35F5" w:rsidRDefault="00000000">
            <w:pPr>
              <w:pStyle w:val="TableParagraph"/>
              <w:spacing w:before="60"/>
              <w:ind w:left="129" w:right="116"/>
              <w:jc w:val="center"/>
              <w:rPr>
                <w:rFonts w:ascii="Times New Roman"/>
                <w:sz w:val="20"/>
              </w:rPr>
            </w:pPr>
            <w:r>
              <w:rPr>
                <w:rFonts w:ascii="Times New Roman"/>
                <w:spacing w:val="-5"/>
                <w:sz w:val="20"/>
              </w:rPr>
              <w:t>519</w:t>
            </w:r>
          </w:p>
        </w:tc>
      </w:tr>
      <w:tr w:rsidR="008D35F5" w14:paraId="34513DC2" w14:textId="77777777">
        <w:trPr>
          <w:trHeight w:val="205"/>
        </w:trPr>
        <w:tc>
          <w:tcPr>
            <w:tcW w:w="7564" w:type="dxa"/>
            <w:gridSpan w:val="3"/>
            <w:tcBorders>
              <w:left w:val="nil"/>
              <w:bottom w:val="nil"/>
              <w:right w:val="nil"/>
            </w:tcBorders>
          </w:tcPr>
          <w:p w14:paraId="4AA6B4DA" w14:textId="77777777" w:rsidR="008D35F5" w:rsidRDefault="008D35F5">
            <w:pPr>
              <w:pStyle w:val="TableParagraph"/>
              <w:rPr>
                <w:rFonts w:ascii="Times New Roman"/>
                <w:sz w:val="14"/>
              </w:rPr>
            </w:pPr>
          </w:p>
        </w:tc>
        <w:tc>
          <w:tcPr>
            <w:tcW w:w="1140" w:type="dxa"/>
            <w:tcBorders>
              <w:left w:val="nil"/>
              <w:right w:val="nil"/>
            </w:tcBorders>
          </w:tcPr>
          <w:p w14:paraId="7874F58B" w14:textId="77777777" w:rsidR="008D35F5" w:rsidRDefault="008D35F5">
            <w:pPr>
              <w:pStyle w:val="TableParagraph"/>
              <w:rPr>
                <w:rFonts w:ascii="Times New Roman"/>
                <w:sz w:val="14"/>
              </w:rPr>
            </w:pPr>
          </w:p>
        </w:tc>
        <w:tc>
          <w:tcPr>
            <w:tcW w:w="1140" w:type="dxa"/>
            <w:tcBorders>
              <w:left w:val="nil"/>
              <w:right w:val="nil"/>
            </w:tcBorders>
          </w:tcPr>
          <w:p w14:paraId="39FCDA58" w14:textId="77777777" w:rsidR="008D35F5" w:rsidRDefault="008D35F5">
            <w:pPr>
              <w:pStyle w:val="TableParagraph"/>
              <w:rPr>
                <w:rFonts w:ascii="Times New Roman"/>
                <w:sz w:val="14"/>
              </w:rPr>
            </w:pPr>
          </w:p>
        </w:tc>
      </w:tr>
      <w:tr w:rsidR="008D35F5" w14:paraId="4F00937A" w14:textId="77777777">
        <w:trPr>
          <w:trHeight w:val="350"/>
        </w:trPr>
        <w:tc>
          <w:tcPr>
            <w:tcW w:w="626" w:type="dxa"/>
            <w:tcBorders>
              <w:top w:val="nil"/>
              <w:left w:val="nil"/>
              <w:bottom w:val="nil"/>
            </w:tcBorders>
          </w:tcPr>
          <w:p w14:paraId="2BBB0283" w14:textId="77777777" w:rsidR="008D35F5" w:rsidRDefault="00000000">
            <w:pPr>
              <w:pStyle w:val="TableParagraph"/>
              <w:spacing w:before="6"/>
              <w:ind w:right="13"/>
              <w:jc w:val="center"/>
            </w:pPr>
            <w:r>
              <w:rPr>
                <w:spacing w:val="-4"/>
              </w:rPr>
              <w:t>14c.</w:t>
            </w:r>
          </w:p>
        </w:tc>
        <w:tc>
          <w:tcPr>
            <w:tcW w:w="5798" w:type="dxa"/>
          </w:tcPr>
          <w:p w14:paraId="405C168F" w14:textId="77777777" w:rsidR="008D35F5" w:rsidRDefault="00000000">
            <w:pPr>
              <w:pStyle w:val="TableParagraph"/>
              <w:spacing w:before="6"/>
              <w:ind w:left="72"/>
            </w:pPr>
            <w:r>
              <w:t>List</w:t>
            </w:r>
            <w:r>
              <w:rPr>
                <w:spacing w:val="-6"/>
              </w:rPr>
              <w:t xml:space="preserve"> </w:t>
            </w:r>
            <w:r>
              <w:t>actual</w:t>
            </w:r>
            <w:r>
              <w:rPr>
                <w:spacing w:val="-8"/>
              </w:rPr>
              <w:t xml:space="preserve"> </w:t>
            </w:r>
            <w:r>
              <w:t>number</w:t>
            </w:r>
            <w:r>
              <w:rPr>
                <w:spacing w:val="-10"/>
              </w:rPr>
              <w:t xml:space="preserve"> </w:t>
            </w:r>
            <w:r>
              <w:t>or</w:t>
            </w:r>
            <w:r>
              <w:rPr>
                <w:spacing w:val="-9"/>
              </w:rPr>
              <w:t xml:space="preserve"> </w:t>
            </w:r>
            <w:r>
              <w:t>percentage</w:t>
            </w:r>
            <w:r>
              <w:rPr>
                <w:spacing w:val="-7"/>
              </w:rPr>
              <w:t xml:space="preserve"> </w:t>
            </w:r>
            <w:r>
              <w:t>of</w:t>
            </w:r>
            <w:r>
              <w:rPr>
                <w:spacing w:val="-10"/>
              </w:rPr>
              <w:t xml:space="preserve"> </w:t>
            </w:r>
            <w:r>
              <w:t>associate</w:t>
            </w:r>
            <w:r>
              <w:rPr>
                <w:spacing w:val="-7"/>
              </w:rPr>
              <w:t xml:space="preserve"> </w:t>
            </w:r>
            <w:r>
              <w:rPr>
                <w:spacing w:val="-2"/>
              </w:rPr>
              <w:t>degrees:</w:t>
            </w:r>
          </w:p>
        </w:tc>
        <w:tc>
          <w:tcPr>
            <w:tcW w:w="1140" w:type="dxa"/>
          </w:tcPr>
          <w:p w14:paraId="27DA43EB" w14:textId="77777777" w:rsidR="008D35F5" w:rsidRDefault="00000000">
            <w:pPr>
              <w:pStyle w:val="TableParagraph"/>
              <w:spacing w:before="54"/>
              <w:ind w:left="116" w:right="116"/>
              <w:jc w:val="center"/>
              <w:rPr>
                <w:sz w:val="20"/>
              </w:rPr>
            </w:pPr>
            <w:r>
              <w:rPr>
                <w:spacing w:val="-5"/>
                <w:sz w:val="20"/>
              </w:rPr>
              <w:t>556</w:t>
            </w:r>
          </w:p>
        </w:tc>
        <w:tc>
          <w:tcPr>
            <w:tcW w:w="1140" w:type="dxa"/>
          </w:tcPr>
          <w:p w14:paraId="7B6C4B49" w14:textId="77777777" w:rsidR="008D35F5" w:rsidRDefault="00000000">
            <w:pPr>
              <w:pStyle w:val="TableParagraph"/>
              <w:spacing w:before="60"/>
              <w:ind w:left="129" w:right="116"/>
              <w:jc w:val="center"/>
              <w:rPr>
                <w:rFonts w:ascii="Times New Roman"/>
                <w:sz w:val="20"/>
              </w:rPr>
            </w:pPr>
            <w:r>
              <w:rPr>
                <w:rFonts w:ascii="Times New Roman"/>
                <w:spacing w:val="-5"/>
                <w:sz w:val="20"/>
              </w:rPr>
              <w:t>539</w:t>
            </w:r>
          </w:p>
        </w:tc>
        <w:tc>
          <w:tcPr>
            <w:tcW w:w="1140" w:type="dxa"/>
          </w:tcPr>
          <w:p w14:paraId="04912336" w14:textId="77777777" w:rsidR="008D35F5" w:rsidRDefault="00000000">
            <w:pPr>
              <w:pStyle w:val="TableParagraph"/>
              <w:spacing w:before="60"/>
              <w:ind w:left="129" w:right="116"/>
              <w:jc w:val="center"/>
              <w:rPr>
                <w:rFonts w:ascii="Times New Roman"/>
                <w:sz w:val="20"/>
              </w:rPr>
            </w:pPr>
            <w:r>
              <w:rPr>
                <w:rFonts w:ascii="Times New Roman"/>
                <w:spacing w:val="-5"/>
                <w:sz w:val="20"/>
              </w:rPr>
              <w:t>511</w:t>
            </w:r>
          </w:p>
        </w:tc>
      </w:tr>
    </w:tbl>
    <w:p w14:paraId="64268663" w14:textId="77777777" w:rsidR="008D35F5" w:rsidRDefault="008D35F5">
      <w:pPr>
        <w:pStyle w:val="BodyText"/>
        <w:spacing w:before="253"/>
        <w:rPr>
          <w:b/>
          <w:sz w:val="24"/>
        </w:rPr>
      </w:pPr>
    </w:p>
    <w:p w14:paraId="34FE605A" w14:textId="77777777" w:rsidR="008D35F5" w:rsidRDefault="00000000">
      <w:pPr>
        <w:ind w:left="625"/>
        <w:rPr>
          <w:b/>
          <w:sz w:val="24"/>
        </w:rPr>
      </w:pPr>
      <w:r>
        <w:rPr>
          <w:b/>
          <w:sz w:val="24"/>
        </w:rPr>
        <w:t>Institution-Set</w:t>
      </w:r>
      <w:r>
        <w:rPr>
          <w:b/>
          <w:spacing w:val="-10"/>
          <w:sz w:val="24"/>
        </w:rPr>
        <w:t xml:space="preserve"> </w:t>
      </w:r>
      <w:r>
        <w:rPr>
          <w:b/>
          <w:sz w:val="24"/>
        </w:rPr>
        <w:t>Standards:</w:t>
      </w:r>
      <w:r>
        <w:rPr>
          <w:b/>
          <w:spacing w:val="-9"/>
          <w:sz w:val="24"/>
        </w:rPr>
        <w:t xml:space="preserve"> </w:t>
      </w:r>
      <w:r>
        <w:rPr>
          <w:b/>
          <w:sz w:val="24"/>
        </w:rPr>
        <w:t>Baccalaureate</w:t>
      </w:r>
      <w:r>
        <w:rPr>
          <w:b/>
          <w:spacing w:val="-10"/>
          <w:sz w:val="24"/>
        </w:rPr>
        <w:t xml:space="preserve"> </w:t>
      </w:r>
      <w:r>
        <w:rPr>
          <w:b/>
          <w:spacing w:val="-2"/>
          <w:sz w:val="24"/>
        </w:rPr>
        <w:t>Degrees</w:t>
      </w:r>
    </w:p>
    <w:p w14:paraId="1DC3351D" w14:textId="77777777" w:rsidR="008D35F5" w:rsidRDefault="008D35F5">
      <w:pPr>
        <w:pStyle w:val="BodyText"/>
        <w:spacing w:before="42"/>
        <w:rPr>
          <w:b/>
          <w:sz w:val="20"/>
        </w:rPr>
      </w:pPr>
    </w:p>
    <w:tbl>
      <w:tblPr>
        <w:tblW w:w="0" w:type="auto"/>
        <w:tblInd w:w="405" w:type="dxa"/>
        <w:tblLayout w:type="fixed"/>
        <w:tblCellMar>
          <w:left w:w="0" w:type="dxa"/>
          <w:right w:w="0" w:type="dxa"/>
        </w:tblCellMar>
        <w:tblLook w:val="01E0" w:firstRow="1" w:lastRow="1" w:firstColumn="1" w:lastColumn="1" w:noHBand="0" w:noVBand="0"/>
      </w:tblPr>
      <w:tblGrid>
        <w:gridCol w:w="6422"/>
        <w:gridCol w:w="1139"/>
        <w:gridCol w:w="1153"/>
        <w:gridCol w:w="1125"/>
      </w:tblGrid>
      <w:tr w:rsidR="008D35F5" w14:paraId="41A9221E" w14:textId="77777777">
        <w:trPr>
          <w:trHeight w:val="615"/>
        </w:trPr>
        <w:tc>
          <w:tcPr>
            <w:tcW w:w="6422" w:type="dxa"/>
          </w:tcPr>
          <w:p w14:paraId="64D959E6" w14:textId="77777777" w:rsidR="008D35F5" w:rsidRDefault="00000000">
            <w:pPr>
              <w:pStyle w:val="TableParagraph"/>
              <w:tabs>
                <w:tab w:val="left" w:pos="577"/>
              </w:tabs>
              <w:spacing w:line="224" w:lineRule="exact"/>
              <w:ind w:left="54"/>
            </w:pPr>
            <w:r>
              <w:rPr>
                <w:spacing w:val="-5"/>
              </w:rPr>
              <w:t>15.</w:t>
            </w:r>
            <w:r>
              <w:tab/>
              <w:t>Does</w:t>
            </w:r>
            <w:r>
              <w:rPr>
                <w:spacing w:val="-11"/>
              </w:rPr>
              <w:t xml:space="preserve"> </w:t>
            </w:r>
            <w:r>
              <w:t>your</w:t>
            </w:r>
            <w:r>
              <w:rPr>
                <w:spacing w:val="-10"/>
              </w:rPr>
              <w:t xml:space="preserve"> </w:t>
            </w:r>
            <w:r>
              <w:t>college</w:t>
            </w:r>
            <w:r>
              <w:rPr>
                <w:spacing w:val="-11"/>
              </w:rPr>
              <w:t xml:space="preserve"> </w:t>
            </w:r>
            <w:r>
              <w:t>offer</w:t>
            </w:r>
            <w:r>
              <w:rPr>
                <w:spacing w:val="-11"/>
              </w:rPr>
              <w:t xml:space="preserve"> </w:t>
            </w:r>
            <w:r>
              <w:t>a</w:t>
            </w:r>
            <w:r>
              <w:rPr>
                <w:spacing w:val="-6"/>
              </w:rPr>
              <w:t xml:space="preserve"> </w:t>
            </w:r>
            <w:r>
              <w:t>baccalaureate</w:t>
            </w:r>
            <w:r>
              <w:rPr>
                <w:spacing w:val="-5"/>
              </w:rPr>
              <w:t xml:space="preserve"> </w:t>
            </w:r>
            <w:r>
              <w:rPr>
                <w:spacing w:val="-2"/>
              </w:rPr>
              <w:t>degree?</w:t>
            </w:r>
          </w:p>
          <w:p w14:paraId="015AA786" w14:textId="77777777" w:rsidR="008D35F5" w:rsidRDefault="00000000">
            <w:pPr>
              <w:pStyle w:val="TableParagraph"/>
              <w:spacing w:line="243" w:lineRule="exact"/>
              <w:ind w:left="578"/>
              <w:rPr>
                <w:i/>
                <w:sz w:val="20"/>
              </w:rPr>
            </w:pPr>
            <w:r>
              <w:rPr>
                <w:i/>
                <w:color w:val="C00000"/>
                <w:sz w:val="20"/>
              </w:rPr>
              <w:t>If</w:t>
            </w:r>
            <w:r>
              <w:rPr>
                <w:i/>
                <w:color w:val="C00000"/>
                <w:spacing w:val="-12"/>
                <w:sz w:val="20"/>
              </w:rPr>
              <w:t xml:space="preserve"> </w:t>
            </w:r>
            <w:r>
              <w:rPr>
                <w:i/>
                <w:color w:val="C00000"/>
                <w:sz w:val="20"/>
              </w:rPr>
              <w:t>you</w:t>
            </w:r>
            <w:r>
              <w:rPr>
                <w:i/>
                <w:color w:val="C00000"/>
                <w:spacing w:val="-9"/>
                <w:sz w:val="20"/>
              </w:rPr>
              <w:t xml:space="preserve"> </w:t>
            </w:r>
            <w:r>
              <w:rPr>
                <w:i/>
                <w:color w:val="C00000"/>
                <w:sz w:val="20"/>
              </w:rPr>
              <w:t>answered</w:t>
            </w:r>
            <w:r>
              <w:rPr>
                <w:i/>
                <w:color w:val="C00000"/>
                <w:spacing w:val="-9"/>
                <w:sz w:val="20"/>
              </w:rPr>
              <w:t xml:space="preserve"> </w:t>
            </w:r>
            <w:r>
              <w:rPr>
                <w:i/>
                <w:color w:val="C00000"/>
                <w:sz w:val="20"/>
              </w:rPr>
              <w:t>no,</w:t>
            </w:r>
            <w:r>
              <w:rPr>
                <w:i/>
                <w:color w:val="C00000"/>
                <w:spacing w:val="-9"/>
                <w:sz w:val="20"/>
              </w:rPr>
              <w:t xml:space="preserve"> </w:t>
            </w:r>
            <w:r>
              <w:rPr>
                <w:i/>
                <w:color w:val="C00000"/>
                <w:sz w:val="20"/>
              </w:rPr>
              <w:t>skip</w:t>
            </w:r>
            <w:r>
              <w:rPr>
                <w:i/>
                <w:color w:val="C00000"/>
                <w:spacing w:val="-8"/>
                <w:sz w:val="20"/>
              </w:rPr>
              <w:t xml:space="preserve"> </w:t>
            </w:r>
            <w:r>
              <w:rPr>
                <w:i/>
                <w:color w:val="C00000"/>
                <w:sz w:val="20"/>
              </w:rPr>
              <w:t>to</w:t>
            </w:r>
            <w:r>
              <w:rPr>
                <w:i/>
                <w:color w:val="C00000"/>
                <w:spacing w:val="-9"/>
                <w:sz w:val="20"/>
              </w:rPr>
              <w:t xml:space="preserve"> </w:t>
            </w:r>
            <w:r>
              <w:rPr>
                <w:i/>
                <w:color w:val="C00000"/>
                <w:sz w:val="20"/>
              </w:rPr>
              <w:t>question</w:t>
            </w:r>
            <w:r>
              <w:rPr>
                <w:i/>
                <w:color w:val="C00000"/>
                <w:spacing w:val="-9"/>
                <w:sz w:val="20"/>
              </w:rPr>
              <w:t xml:space="preserve"> </w:t>
            </w:r>
            <w:r>
              <w:rPr>
                <w:i/>
                <w:color w:val="C00000"/>
                <w:spacing w:val="-5"/>
                <w:sz w:val="20"/>
              </w:rPr>
              <w:t>16.</w:t>
            </w:r>
          </w:p>
        </w:tc>
        <w:tc>
          <w:tcPr>
            <w:tcW w:w="1139" w:type="dxa"/>
          </w:tcPr>
          <w:p w14:paraId="0DD9606D" w14:textId="77777777" w:rsidR="008D35F5" w:rsidRDefault="008D35F5">
            <w:pPr>
              <w:pStyle w:val="TableParagraph"/>
              <w:rPr>
                <w:rFonts w:ascii="Times New Roman"/>
                <w:sz w:val="20"/>
              </w:rPr>
            </w:pPr>
          </w:p>
        </w:tc>
        <w:tc>
          <w:tcPr>
            <w:tcW w:w="2278" w:type="dxa"/>
            <w:gridSpan w:val="2"/>
          </w:tcPr>
          <w:p w14:paraId="6754F789" w14:textId="77777777" w:rsidR="008D35F5" w:rsidRDefault="00000000">
            <w:pPr>
              <w:pStyle w:val="TableParagraph"/>
              <w:tabs>
                <w:tab w:val="left" w:pos="452"/>
                <w:tab w:val="left" w:pos="2278"/>
              </w:tabs>
              <w:spacing w:line="225" w:lineRule="exact"/>
              <w:ind w:left="36" w:right="-15"/>
            </w:pPr>
            <w:r>
              <w:rPr>
                <w:u w:val="single"/>
              </w:rPr>
              <w:tab/>
            </w:r>
            <w:r>
              <w:rPr>
                <w:spacing w:val="-5"/>
                <w:u w:val="single"/>
              </w:rPr>
              <w:t>Yes</w:t>
            </w:r>
            <w:r>
              <w:rPr>
                <w:u w:val="single"/>
              </w:rPr>
              <w:tab/>
            </w:r>
          </w:p>
        </w:tc>
      </w:tr>
      <w:tr w:rsidR="008D35F5" w14:paraId="4133EFDF" w14:textId="77777777">
        <w:trPr>
          <w:trHeight w:val="1328"/>
        </w:trPr>
        <w:tc>
          <w:tcPr>
            <w:tcW w:w="6422" w:type="dxa"/>
          </w:tcPr>
          <w:p w14:paraId="108EA4E1" w14:textId="77777777" w:rsidR="008D35F5" w:rsidRDefault="00000000">
            <w:pPr>
              <w:pStyle w:val="TableParagraph"/>
              <w:spacing w:before="109"/>
              <w:ind w:left="578" w:right="219" w:hanging="524"/>
            </w:pPr>
            <w:r>
              <w:t>15a.</w:t>
            </w:r>
            <w:r>
              <w:rPr>
                <w:spacing w:val="62"/>
              </w:rPr>
              <w:t xml:space="preserve"> </w:t>
            </w:r>
            <w:r>
              <w:t>Type</w:t>
            </w:r>
            <w:r>
              <w:rPr>
                <w:spacing w:val="-10"/>
              </w:rPr>
              <w:t xml:space="preserve"> </w:t>
            </w:r>
            <w:r>
              <w:t>of</w:t>
            </w:r>
            <w:r>
              <w:rPr>
                <w:spacing w:val="-9"/>
              </w:rPr>
              <w:t xml:space="preserve"> </w:t>
            </w:r>
            <w:r>
              <w:t>Institute-set</w:t>
            </w:r>
            <w:r>
              <w:rPr>
                <w:spacing w:val="-8"/>
              </w:rPr>
              <w:t xml:space="preserve"> </w:t>
            </w:r>
            <w:r>
              <w:t>standard</w:t>
            </w:r>
            <w:r>
              <w:rPr>
                <w:spacing w:val="-9"/>
              </w:rPr>
              <w:t xml:space="preserve"> </w:t>
            </w:r>
            <w:r>
              <w:t>for</w:t>
            </w:r>
            <w:r>
              <w:rPr>
                <w:spacing w:val="-9"/>
              </w:rPr>
              <w:t xml:space="preserve"> </w:t>
            </w:r>
            <w:r>
              <w:t>baccalaureate</w:t>
            </w:r>
            <w:r>
              <w:rPr>
                <w:spacing w:val="-8"/>
              </w:rPr>
              <w:t xml:space="preserve"> </w:t>
            </w:r>
            <w:r>
              <w:t>degrees: (Please select one option from the menu):</w:t>
            </w:r>
          </w:p>
        </w:tc>
        <w:tc>
          <w:tcPr>
            <w:tcW w:w="2292" w:type="dxa"/>
            <w:gridSpan w:val="2"/>
            <w:tcBorders>
              <w:bottom w:val="single" w:sz="4" w:space="0" w:color="000000"/>
            </w:tcBorders>
          </w:tcPr>
          <w:p w14:paraId="4B580642" w14:textId="77777777" w:rsidR="008D35F5" w:rsidRDefault="00000000">
            <w:pPr>
              <w:pStyle w:val="TableParagraph"/>
              <w:spacing w:before="109"/>
              <w:ind w:left="115"/>
            </w:pPr>
            <w:r>
              <w:t>X</w:t>
            </w:r>
            <w:r>
              <w:rPr>
                <w:spacing w:val="47"/>
              </w:rPr>
              <w:t xml:space="preserve"> </w:t>
            </w:r>
            <w:r>
              <w:t>Number</w:t>
            </w:r>
            <w:r>
              <w:rPr>
                <w:spacing w:val="-3"/>
              </w:rPr>
              <w:t xml:space="preserve"> </w:t>
            </w:r>
            <w:r>
              <w:t>of</w:t>
            </w:r>
            <w:r>
              <w:rPr>
                <w:spacing w:val="-2"/>
              </w:rPr>
              <w:t xml:space="preserve"> degrees</w:t>
            </w:r>
          </w:p>
          <w:p w14:paraId="0AF4E680" w14:textId="77777777" w:rsidR="008D35F5" w:rsidRDefault="00000000">
            <w:pPr>
              <w:pStyle w:val="TableParagraph"/>
              <w:ind w:left="115"/>
            </w:pPr>
            <w:r>
              <w:t>◌</w:t>
            </w:r>
            <w:r>
              <w:rPr>
                <w:spacing w:val="44"/>
              </w:rPr>
              <w:t xml:space="preserve"> </w:t>
            </w:r>
            <w:r>
              <w:t>Percent</w:t>
            </w:r>
            <w:r>
              <w:rPr>
                <w:spacing w:val="-7"/>
              </w:rPr>
              <w:t xml:space="preserve"> </w:t>
            </w:r>
            <w:r>
              <w:t xml:space="preserve">of </w:t>
            </w:r>
            <w:r>
              <w:rPr>
                <w:spacing w:val="-2"/>
              </w:rPr>
              <w:t>headcount</w:t>
            </w:r>
          </w:p>
          <w:p w14:paraId="703B6BC7" w14:textId="77777777" w:rsidR="008D35F5" w:rsidRDefault="00000000">
            <w:pPr>
              <w:pStyle w:val="TableParagraph"/>
              <w:ind w:left="115"/>
            </w:pPr>
            <w:r>
              <w:t>◌</w:t>
            </w:r>
            <w:r>
              <w:rPr>
                <w:spacing w:val="39"/>
              </w:rPr>
              <w:t xml:space="preserve"> </w:t>
            </w:r>
            <w:r>
              <w:t>Number-</w:t>
            </w:r>
            <w:r>
              <w:rPr>
                <w:spacing w:val="-4"/>
              </w:rPr>
              <w:t>other</w:t>
            </w:r>
          </w:p>
          <w:p w14:paraId="32A2A2BC" w14:textId="77777777" w:rsidR="008D35F5" w:rsidRDefault="00000000">
            <w:pPr>
              <w:pStyle w:val="TableParagraph"/>
              <w:ind w:left="115"/>
            </w:pPr>
            <w:r>
              <w:t>◌</w:t>
            </w:r>
            <w:r>
              <w:rPr>
                <w:spacing w:val="36"/>
              </w:rPr>
              <w:t xml:space="preserve"> </w:t>
            </w:r>
            <w:r>
              <w:t>Percent-</w:t>
            </w:r>
            <w:r>
              <w:rPr>
                <w:spacing w:val="-4"/>
              </w:rPr>
              <w:t>other</w:t>
            </w:r>
          </w:p>
        </w:tc>
        <w:tc>
          <w:tcPr>
            <w:tcW w:w="1125" w:type="dxa"/>
            <w:tcBorders>
              <w:bottom w:val="single" w:sz="4" w:space="0" w:color="000000"/>
            </w:tcBorders>
          </w:tcPr>
          <w:p w14:paraId="2449E070" w14:textId="77777777" w:rsidR="008D35F5" w:rsidRDefault="008D35F5">
            <w:pPr>
              <w:pStyle w:val="TableParagraph"/>
              <w:rPr>
                <w:rFonts w:ascii="Times New Roman"/>
                <w:sz w:val="20"/>
              </w:rPr>
            </w:pPr>
          </w:p>
        </w:tc>
      </w:tr>
      <w:tr w:rsidR="008D35F5" w14:paraId="01619879" w14:textId="77777777">
        <w:trPr>
          <w:trHeight w:val="565"/>
        </w:trPr>
        <w:tc>
          <w:tcPr>
            <w:tcW w:w="6422" w:type="dxa"/>
            <w:tcBorders>
              <w:right w:val="single" w:sz="4" w:space="0" w:color="000000"/>
            </w:tcBorders>
          </w:tcPr>
          <w:p w14:paraId="008606EC" w14:textId="77777777" w:rsidR="008D35F5" w:rsidRDefault="00000000">
            <w:pPr>
              <w:pStyle w:val="TableParagraph"/>
              <w:spacing w:before="6"/>
              <w:ind w:left="508"/>
            </w:pPr>
            <w:r>
              <w:t>If</w:t>
            </w:r>
            <w:r>
              <w:rPr>
                <w:spacing w:val="-9"/>
              </w:rPr>
              <w:t xml:space="preserve"> </w:t>
            </w:r>
            <w:r>
              <w:t>Number-other</w:t>
            </w:r>
            <w:r>
              <w:rPr>
                <w:spacing w:val="-11"/>
              </w:rPr>
              <w:t xml:space="preserve"> </w:t>
            </w:r>
            <w:r>
              <w:t>or</w:t>
            </w:r>
            <w:r>
              <w:rPr>
                <w:spacing w:val="-10"/>
              </w:rPr>
              <w:t xml:space="preserve"> </w:t>
            </w:r>
            <w:r>
              <w:t>Percent-other,</w:t>
            </w:r>
            <w:r>
              <w:rPr>
                <w:spacing w:val="-11"/>
              </w:rPr>
              <w:t xml:space="preserve"> </w:t>
            </w:r>
            <w:r>
              <w:t>please</w:t>
            </w:r>
            <w:r>
              <w:rPr>
                <w:spacing w:val="-10"/>
              </w:rPr>
              <w:t xml:space="preserve"> </w:t>
            </w:r>
            <w:r>
              <w:rPr>
                <w:spacing w:val="-2"/>
              </w:rPr>
              <w:t>describe:</w:t>
            </w:r>
          </w:p>
        </w:tc>
        <w:tc>
          <w:tcPr>
            <w:tcW w:w="1139" w:type="dxa"/>
            <w:tcBorders>
              <w:top w:val="single" w:sz="4" w:space="0" w:color="000000"/>
              <w:left w:val="single" w:sz="4" w:space="0" w:color="000000"/>
              <w:bottom w:val="single" w:sz="4" w:space="0" w:color="000000"/>
            </w:tcBorders>
          </w:tcPr>
          <w:p w14:paraId="30C43519" w14:textId="77777777" w:rsidR="008D35F5" w:rsidRDefault="008D35F5">
            <w:pPr>
              <w:pStyle w:val="TableParagraph"/>
              <w:rPr>
                <w:rFonts w:ascii="Times New Roman"/>
                <w:sz w:val="20"/>
              </w:rPr>
            </w:pPr>
          </w:p>
        </w:tc>
        <w:tc>
          <w:tcPr>
            <w:tcW w:w="1153" w:type="dxa"/>
            <w:tcBorders>
              <w:top w:val="single" w:sz="4" w:space="0" w:color="000000"/>
              <w:bottom w:val="single" w:sz="4" w:space="0" w:color="000000"/>
            </w:tcBorders>
          </w:tcPr>
          <w:p w14:paraId="7235BDBF" w14:textId="77777777" w:rsidR="008D35F5" w:rsidRDefault="008D35F5">
            <w:pPr>
              <w:pStyle w:val="TableParagraph"/>
              <w:rPr>
                <w:rFonts w:ascii="Times New Roman"/>
                <w:sz w:val="20"/>
              </w:rPr>
            </w:pPr>
          </w:p>
        </w:tc>
        <w:tc>
          <w:tcPr>
            <w:tcW w:w="1125" w:type="dxa"/>
            <w:tcBorders>
              <w:top w:val="single" w:sz="4" w:space="0" w:color="000000"/>
              <w:bottom w:val="single" w:sz="4" w:space="0" w:color="000000"/>
              <w:right w:val="single" w:sz="4" w:space="0" w:color="000000"/>
            </w:tcBorders>
          </w:tcPr>
          <w:p w14:paraId="12BD408A" w14:textId="77777777" w:rsidR="008D35F5" w:rsidRDefault="008D35F5">
            <w:pPr>
              <w:pStyle w:val="TableParagraph"/>
              <w:rPr>
                <w:rFonts w:ascii="Times New Roman"/>
                <w:sz w:val="20"/>
              </w:rPr>
            </w:pPr>
          </w:p>
        </w:tc>
      </w:tr>
      <w:tr w:rsidR="008D35F5" w14:paraId="69F1BE0E" w14:textId="77777777">
        <w:trPr>
          <w:trHeight w:val="395"/>
        </w:trPr>
        <w:tc>
          <w:tcPr>
            <w:tcW w:w="6422" w:type="dxa"/>
          </w:tcPr>
          <w:p w14:paraId="1822FF20" w14:textId="77777777" w:rsidR="008D35F5" w:rsidRDefault="008D35F5">
            <w:pPr>
              <w:pStyle w:val="TableParagraph"/>
              <w:rPr>
                <w:rFonts w:ascii="Times New Roman"/>
                <w:sz w:val="20"/>
              </w:rPr>
            </w:pPr>
          </w:p>
        </w:tc>
        <w:tc>
          <w:tcPr>
            <w:tcW w:w="1139" w:type="dxa"/>
            <w:tcBorders>
              <w:top w:val="single" w:sz="4" w:space="0" w:color="000000"/>
            </w:tcBorders>
          </w:tcPr>
          <w:p w14:paraId="11A225B4" w14:textId="77777777" w:rsidR="008D35F5" w:rsidRDefault="00000000">
            <w:pPr>
              <w:pStyle w:val="TableParagraph"/>
              <w:spacing w:before="114" w:line="261" w:lineRule="exact"/>
              <w:ind w:left="208"/>
            </w:pPr>
            <w:r>
              <w:rPr>
                <w:noProof/>
              </w:rPr>
              <mc:AlternateContent>
                <mc:Choice Requires="wpg">
                  <w:drawing>
                    <wp:anchor distT="0" distB="0" distL="0" distR="0" simplePos="0" relativeHeight="486933504" behindDoc="1" locked="0" layoutInCell="1" allowOverlap="1" wp14:anchorId="62A0DC84" wp14:editId="5038AED6">
                      <wp:simplePos x="0" y="0"/>
                      <wp:positionH relativeFrom="column">
                        <wp:posOffset>-3047</wp:posOffset>
                      </wp:positionH>
                      <wp:positionV relativeFrom="paragraph">
                        <wp:posOffset>479934</wp:posOffset>
                      </wp:positionV>
                      <wp:extent cx="2171700" cy="635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6350"/>
                                <a:chOff x="0" y="0"/>
                                <a:chExt cx="2171700" cy="6350"/>
                              </a:xfrm>
                            </wpg:grpSpPr>
                            <wps:wsp>
                              <wps:cNvPr id="57" name="Graphic 57"/>
                              <wps:cNvSpPr/>
                              <wps:spPr>
                                <a:xfrm>
                                  <a:off x="0" y="6"/>
                                  <a:ext cx="2171700" cy="6350"/>
                                </a:xfrm>
                                <a:custGeom>
                                  <a:avLst/>
                                  <a:gdLst/>
                                  <a:ahLst/>
                                  <a:cxnLst/>
                                  <a:rect l="l" t="t" r="r" b="b"/>
                                  <a:pathLst>
                                    <a:path w="2171700" h="6350">
                                      <a:moveTo>
                                        <a:pt x="723900" y="0"/>
                                      </a:moveTo>
                                      <a:lnTo>
                                        <a:pt x="0" y="0"/>
                                      </a:lnTo>
                                      <a:lnTo>
                                        <a:pt x="0" y="6350"/>
                                      </a:lnTo>
                                      <a:lnTo>
                                        <a:pt x="723900" y="6350"/>
                                      </a:lnTo>
                                      <a:lnTo>
                                        <a:pt x="723900" y="0"/>
                                      </a:lnTo>
                                      <a:close/>
                                    </a:path>
                                    <a:path w="2171700" h="6350">
                                      <a:moveTo>
                                        <a:pt x="1447761" y="0"/>
                                      </a:moveTo>
                                      <a:lnTo>
                                        <a:pt x="736092" y="0"/>
                                      </a:lnTo>
                                      <a:lnTo>
                                        <a:pt x="729983" y="0"/>
                                      </a:lnTo>
                                      <a:lnTo>
                                        <a:pt x="729983" y="6096"/>
                                      </a:lnTo>
                                      <a:lnTo>
                                        <a:pt x="1447761" y="6096"/>
                                      </a:lnTo>
                                      <a:lnTo>
                                        <a:pt x="1447761" y="0"/>
                                      </a:lnTo>
                                      <a:close/>
                                    </a:path>
                                    <a:path w="2171700" h="6350">
                                      <a:moveTo>
                                        <a:pt x="2171687" y="0"/>
                                      </a:moveTo>
                                      <a:lnTo>
                                        <a:pt x="1459979" y="0"/>
                                      </a:lnTo>
                                      <a:lnTo>
                                        <a:pt x="1453883" y="0"/>
                                      </a:lnTo>
                                      <a:lnTo>
                                        <a:pt x="1453883" y="6096"/>
                                      </a:lnTo>
                                      <a:lnTo>
                                        <a:pt x="2171687" y="6096"/>
                                      </a:lnTo>
                                      <a:lnTo>
                                        <a:pt x="21716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D8EF71" id="Group 56" o:spid="_x0000_s1026" style="position:absolute;margin-left:-.25pt;margin-top:37.8pt;width:171pt;height:.5pt;z-index:-16382976;mso-wrap-distance-left:0;mso-wrap-distance-right:0" coordsize="21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">
                      <v:shape id="Graphic 57" o:spid="_x0000_s1027" style="position:absolute;width:21717;height:63;visibility:visible;mso-wrap-style:square;v-text-anchor:top" coordsize="2171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" path="m723900,l,,,6350r723900,l723900,xem1447761,l736092,r-6109,l729983,6096r717778,l1447761,xem2171687,l1459979,r-6096,l1453883,6096r717804,l2171687,xe" fillcolor="black" stroked="f">
                        <v:path arrowok="t"/>
                      </v:shape>
                    </v:group>
                  </w:pict>
                </mc:Fallback>
              </mc:AlternateContent>
            </w:r>
            <w:r>
              <w:rPr>
                <w:spacing w:val="-4"/>
              </w:rPr>
              <w:t>2021-</w:t>
            </w:r>
            <w:r>
              <w:rPr>
                <w:spacing w:val="-5"/>
              </w:rPr>
              <w:t>22</w:t>
            </w:r>
          </w:p>
        </w:tc>
        <w:tc>
          <w:tcPr>
            <w:tcW w:w="1153" w:type="dxa"/>
            <w:tcBorders>
              <w:top w:val="single" w:sz="4" w:space="0" w:color="000000"/>
              <w:bottom w:val="single" w:sz="4" w:space="0" w:color="000000"/>
            </w:tcBorders>
          </w:tcPr>
          <w:p w14:paraId="148D166A" w14:textId="77777777" w:rsidR="008D35F5" w:rsidRDefault="00000000">
            <w:pPr>
              <w:pStyle w:val="TableParagraph"/>
              <w:spacing w:before="114" w:line="261" w:lineRule="exact"/>
              <w:ind w:left="5"/>
              <w:jc w:val="center"/>
            </w:pPr>
            <w:r>
              <w:rPr>
                <w:spacing w:val="-4"/>
              </w:rPr>
              <w:t>2022-</w:t>
            </w:r>
            <w:r>
              <w:rPr>
                <w:spacing w:val="-5"/>
              </w:rPr>
              <w:t>23</w:t>
            </w:r>
          </w:p>
        </w:tc>
        <w:tc>
          <w:tcPr>
            <w:tcW w:w="1125" w:type="dxa"/>
            <w:tcBorders>
              <w:top w:val="single" w:sz="4" w:space="0" w:color="000000"/>
              <w:bottom w:val="single" w:sz="4" w:space="0" w:color="000000"/>
            </w:tcBorders>
          </w:tcPr>
          <w:p w14:paraId="03A19C31" w14:textId="77777777" w:rsidR="008D35F5" w:rsidRDefault="00000000">
            <w:pPr>
              <w:pStyle w:val="TableParagraph"/>
              <w:spacing w:before="114" w:line="261" w:lineRule="exact"/>
              <w:ind w:left="12"/>
              <w:jc w:val="center"/>
            </w:pPr>
            <w:r>
              <w:rPr>
                <w:spacing w:val="-4"/>
              </w:rPr>
              <w:t>2023-</w:t>
            </w:r>
            <w:r>
              <w:rPr>
                <w:spacing w:val="-5"/>
              </w:rPr>
              <w:t>24</w:t>
            </w:r>
          </w:p>
        </w:tc>
      </w:tr>
      <w:tr w:rsidR="008D35F5" w14:paraId="67C994DE" w14:textId="77777777">
        <w:trPr>
          <w:trHeight w:val="554"/>
        </w:trPr>
        <w:tc>
          <w:tcPr>
            <w:tcW w:w="6422" w:type="dxa"/>
            <w:tcBorders>
              <w:right w:val="single" w:sz="4" w:space="0" w:color="000000"/>
            </w:tcBorders>
          </w:tcPr>
          <w:p w14:paraId="7A1514C2" w14:textId="77777777" w:rsidR="008D35F5" w:rsidRDefault="00000000">
            <w:pPr>
              <w:pStyle w:val="TableParagraph"/>
              <w:spacing w:before="1" w:line="237" w:lineRule="auto"/>
              <w:ind w:left="578" w:right="33" w:hanging="524"/>
            </w:pPr>
            <w:r>
              <w:t>15b.</w:t>
            </w:r>
            <w:r>
              <w:rPr>
                <w:spacing w:val="30"/>
              </w:rPr>
              <w:t xml:space="preserve"> </w:t>
            </w:r>
            <w:r>
              <w:t>List</w:t>
            </w:r>
            <w:r>
              <w:rPr>
                <w:spacing w:val="-13"/>
              </w:rPr>
              <w:t xml:space="preserve"> </w:t>
            </w:r>
            <w:r>
              <w:t>your</w:t>
            </w:r>
            <w:r>
              <w:rPr>
                <w:spacing w:val="-8"/>
              </w:rPr>
              <w:t xml:space="preserve"> </w:t>
            </w:r>
            <w:r>
              <w:t>Institution-Set</w:t>
            </w:r>
            <w:r>
              <w:rPr>
                <w:spacing w:val="-6"/>
              </w:rPr>
              <w:t xml:space="preserve"> </w:t>
            </w:r>
            <w:r>
              <w:t>Standard</w:t>
            </w:r>
            <w:r>
              <w:rPr>
                <w:spacing w:val="-11"/>
              </w:rPr>
              <w:t xml:space="preserve"> </w:t>
            </w:r>
            <w:r>
              <w:t>(floor)</w:t>
            </w:r>
            <w:r>
              <w:rPr>
                <w:spacing w:val="-8"/>
              </w:rPr>
              <w:t xml:space="preserve"> </w:t>
            </w:r>
            <w:r>
              <w:t>for</w:t>
            </w:r>
            <w:r>
              <w:rPr>
                <w:spacing w:val="-6"/>
              </w:rPr>
              <w:t xml:space="preserve"> </w:t>
            </w:r>
            <w:r>
              <w:t xml:space="preserve">baccalaureate </w:t>
            </w:r>
            <w:r>
              <w:rPr>
                <w:spacing w:val="-2"/>
              </w:rPr>
              <w:t>degrees:</w:t>
            </w:r>
          </w:p>
        </w:tc>
        <w:tc>
          <w:tcPr>
            <w:tcW w:w="1139" w:type="dxa"/>
            <w:tcBorders>
              <w:left w:val="single" w:sz="4" w:space="0" w:color="000000"/>
            </w:tcBorders>
          </w:tcPr>
          <w:p w14:paraId="15CA4DC4" w14:textId="77777777" w:rsidR="008D35F5" w:rsidRDefault="008D35F5">
            <w:pPr>
              <w:pStyle w:val="TableParagraph"/>
              <w:rPr>
                <w:rFonts w:ascii="Times New Roman"/>
                <w:sz w:val="20"/>
              </w:rPr>
            </w:pPr>
          </w:p>
        </w:tc>
        <w:tc>
          <w:tcPr>
            <w:tcW w:w="1153" w:type="dxa"/>
            <w:tcBorders>
              <w:top w:val="single" w:sz="4" w:space="0" w:color="000000"/>
              <w:bottom w:val="single" w:sz="4" w:space="0" w:color="000000"/>
              <w:right w:val="single" w:sz="4" w:space="0" w:color="000000"/>
            </w:tcBorders>
          </w:tcPr>
          <w:p w14:paraId="0D161247" w14:textId="77777777" w:rsidR="008D35F5" w:rsidRDefault="00000000">
            <w:pPr>
              <w:pStyle w:val="TableParagraph"/>
              <w:spacing w:before="161"/>
              <w:ind w:left="33"/>
              <w:jc w:val="center"/>
              <w:rPr>
                <w:rFonts w:ascii="Times New Roman"/>
                <w:sz w:val="20"/>
              </w:rPr>
            </w:pPr>
            <w:r>
              <w:rPr>
                <w:rFonts w:ascii="Times New Roman"/>
                <w:spacing w:val="-10"/>
                <w:sz w:val="20"/>
              </w:rPr>
              <w:t>0</w:t>
            </w:r>
          </w:p>
        </w:tc>
        <w:tc>
          <w:tcPr>
            <w:tcW w:w="1125" w:type="dxa"/>
            <w:tcBorders>
              <w:top w:val="single" w:sz="4" w:space="0" w:color="000000"/>
              <w:left w:val="single" w:sz="4" w:space="0" w:color="000000"/>
              <w:bottom w:val="single" w:sz="4" w:space="0" w:color="000000"/>
              <w:right w:val="single" w:sz="4" w:space="0" w:color="000000"/>
            </w:tcBorders>
          </w:tcPr>
          <w:p w14:paraId="22C7D881" w14:textId="77777777" w:rsidR="008D35F5" w:rsidRDefault="00000000">
            <w:pPr>
              <w:pStyle w:val="TableParagraph"/>
              <w:spacing w:before="161"/>
              <w:ind w:left="8" w:right="2"/>
              <w:jc w:val="center"/>
              <w:rPr>
                <w:rFonts w:ascii="Times New Roman"/>
                <w:sz w:val="20"/>
              </w:rPr>
            </w:pPr>
            <w:r>
              <w:rPr>
                <w:rFonts w:ascii="Times New Roman"/>
                <w:spacing w:val="-10"/>
                <w:sz w:val="20"/>
              </w:rPr>
              <w:t>0</w:t>
            </w:r>
          </w:p>
        </w:tc>
      </w:tr>
    </w:tbl>
    <w:p w14:paraId="3B60F7D8" w14:textId="77777777" w:rsidR="008D35F5" w:rsidRDefault="008D35F5">
      <w:pPr>
        <w:jc w:val="center"/>
        <w:rPr>
          <w:rFonts w:ascii="Times New Roman"/>
          <w:sz w:val="20"/>
        </w:rPr>
        <w:sectPr w:rsidR="008D35F5">
          <w:pgSz w:w="12240" w:h="15840"/>
          <w:pgMar w:top="960" w:right="840" w:bottom="919" w:left="560" w:header="0" w:footer="548" w:gutter="0"/>
          <w:cols w:space="720"/>
        </w:sectPr>
      </w:pPr>
    </w:p>
    <w:tbl>
      <w:tblPr>
        <w:tblW w:w="0" w:type="auto"/>
        <w:tblInd w:w="405" w:type="dxa"/>
        <w:tblLayout w:type="fixed"/>
        <w:tblCellMar>
          <w:left w:w="0" w:type="dxa"/>
          <w:right w:w="0" w:type="dxa"/>
        </w:tblCellMar>
        <w:tblLook w:val="01E0" w:firstRow="1" w:lastRow="1" w:firstColumn="1" w:lastColumn="1" w:noHBand="0" w:noVBand="0"/>
      </w:tblPr>
      <w:tblGrid>
        <w:gridCol w:w="6421"/>
        <w:gridCol w:w="1167"/>
        <w:gridCol w:w="1125"/>
        <w:gridCol w:w="1125"/>
      </w:tblGrid>
      <w:tr w:rsidR="008D35F5" w14:paraId="442FEB10" w14:textId="77777777">
        <w:trPr>
          <w:trHeight w:val="350"/>
        </w:trPr>
        <w:tc>
          <w:tcPr>
            <w:tcW w:w="6421" w:type="dxa"/>
            <w:tcBorders>
              <w:right w:val="single" w:sz="4" w:space="0" w:color="000000"/>
            </w:tcBorders>
          </w:tcPr>
          <w:p w14:paraId="1210E23A" w14:textId="77777777" w:rsidR="008D35F5" w:rsidRDefault="00000000">
            <w:pPr>
              <w:pStyle w:val="TableParagraph"/>
              <w:spacing w:before="4"/>
              <w:ind w:left="54"/>
            </w:pPr>
            <w:r>
              <w:t>15c.</w:t>
            </w:r>
            <w:r>
              <w:rPr>
                <w:spacing w:val="70"/>
              </w:rPr>
              <w:t xml:space="preserve"> </w:t>
            </w:r>
            <w:r>
              <w:t>List</w:t>
            </w:r>
            <w:r>
              <w:rPr>
                <w:spacing w:val="-10"/>
              </w:rPr>
              <w:t xml:space="preserve"> </w:t>
            </w:r>
            <w:r>
              <w:t>your</w:t>
            </w:r>
            <w:r>
              <w:rPr>
                <w:spacing w:val="-9"/>
              </w:rPr>
              <w:t xml:space="preserve"> </w:t>
            </w:r>
            <w:r>
              <w:t>stretch</w:t>
            </w:r>
            <w:r>
              <w:rPr>
                <w:spacing w:val="-8"/>
              </w:rPr>
              <w:t xml:space="preserve"> </w:t>
            </w:r>
            <w:r>
              <w:t>goal</w:t>
            </w:r>
            <w:r>
              <w:rPr>
                <w:spacing w:val="-10"/>
              </w:rPr>
              <w:t xml:space="preserve"> </w:t>
            </w:r>
            <w:r>
              <w:t>(aspirational)</w:t>
            </w:r>
            <w:r>
              <w:rPr>
                <w:spacing w:val="-7"/>
              </w:rPr>
              <w:t xml:space="preserve"> </w:t>
            </w:r>
            <w:r>
              <w:t>for</w:t>
            </w:r>
            <w:r>
              <w:rPr>
                <w:spacing w:val="-5"/>
              </w:rPr>
              <w:t xml:space="preserve"> </w:t>
            </w:r>
            <w:r>
              <w:t>baccalaureate</w:t>
            </w:r>
            <w:r>
              <w:rPr>
                <w:spacing w:val="-8"/>
              </w:rPr>
              <w:t xml:space="preserve"> </w:t>
            </w:r>
            <w:r>
              <w:rPr>
                <w:spacing w:val="-2"/>
              </w:rPr>
              <w:t>degrees:</w:t>
            </w:r>
          </w:p>
        </w:tc>
        <w:tc>
          <w:tcPr>
            <w:tcW w:w="1167" w:type="dxa"/>
            <w:tcBorders>
              <w:left w:val="single" w:sz="4" w:space="0" w:color="000000"/>
            </w:tcBorders>
          </w:tcPr>
          <w:p w14:paraId="2CC38CDC" w14:textId="77777777" w:rsidR="008D35F5" w:rsidRDefault="008D35F5">
            <w:pPr>
              <w:pStyle w:val="TableParagraph"/>
              <w:rPr>
                <w:rFonts w:ascii="Times New Roman"/>
                <w:sz w:val="20"/>
              </w:rPr>
            </w:pPr>
          </w:p>
        </w:tc>
        <w:tc>
          <w:tcPr>
            <w:tcW w:w="1125" w:type="dxa"/>
            <w:tcBorders>
              <w:top w:val="single" w:sz="4" w:space="0" w:color="000000"/>
              <w:bottom w:val="single" w:sz="4" w:space="0" w:color="000000"/>
              <w:right w:val="single" w:sz="4" w:space="0" w:color="000000"/>
            </w:tcBorders>
          </w:tcPr>
          <w:p w14:paraId="64FF99D4" w14:textId="77777777" w:rsidR="008D35F5" w:rsidRDefault="00000000">
            <w:pPr>
              <w:pStyle w:val="TableParagraph"/>
              <w:spacing w:before="60"/>
              <w:ind w:left="7"/>
              <w:jc w:val="center"/>
              <w:rPr>
                <w:rFonts w:ascii="Times New Roman"/>
                <w:sz w:val="20"/>
              </w:rPr>
            </w:pPr>
            <w:r>
              <w:rPr>
                <w:rFonts w:ascii="Times New Roman"/>
                <w:spacing w:val="-10"/>
                <w:sz w:val="20"/>
              </w:rPr>
              <w:t>0</w:t>
            </w:r>
          </w:p>
        </w:tc>
        <w:tc>
          <w:tcPr>
            <w:tcW w:w="1125" w:type="dxa"/>
            <w:tcBorders>
              <w:top w:val="single" w:sz="4" w:space="0" w:color="000000"/>
              <w:left w:val="single" w:sz="4" w:space="0" w:color="000000"/>
              <w:bottom w:val="single" w:sz="4" w:space="0" w:color="000000"/>
              <w:right w:val="single" w:sz="4" w:space="0" w:color="000000"/>
            </w:tcBorders>
          </w:tcPr>
          <w:p w14:paraId="3CBD45EA" w14:textId="77777777" w:rsidR="008D35F5" w:rsidRDefault="00000000">
            <w:pPr>
              <w:pStyle w:val="TableParagraph"/>
              <w:spacing w:before="60"/>
              <w:ind w:left="8"/>
              <w:jc w:val="center"/>
              <w:rPr>
                <w:rFonts w:ascii="Times New Roman"/>
                <w:sz w:val="20"/>
              </w:rPr>
            </w:pPr>
            <w:r>
              <w:rPr>
                <w:rFonts w:ascii="Times New Roman"/>
                <w:spacing w:val="-10"/>
                <w:sz w:val="20"/>
              </w:rPr>
              <w:t>0</w:t>
            </w:r>
          </w:p>
        </w:tc>
      </w:tr>
      <w:tr w:rsidR="008D35F5" w14:paraId="1608379F" w14:textId="77777777">
        <w:trPr>
          <w:trHeight w:val="206"/>
        </w:trPr>
        <w:tc>
          <w:tcPr>
            <w:tcW w:w="6421" w:type="dxa"/>
          </w:tcPr>
          <w:p w14:paraId="7D59A278" w14:textId="77777777" w:rsidR="008D35F5" w:rsidRDefault="008D35F5">
            <w:pPr>
              <w:pStyle w:val="TableParagraph"/>
              <w:rPr>
                <w:rFonts w:ascii="Times New Roman"/>
                <w:sz w:val="14"/>
              </w:rPr>
            </w:pPr>
          </w:p>
        </w:tc>
        <w:tc>
          <w:tcPr>
            <w:tcW w:w="1167" w:type="dxa"/>
          </w:tcPr>
          <w:p w14:paraId="72BAD7BE" w14:textId="77777777" w:rsidR="008D35F5" w:rsidRDefault="008D35F5">
            <w:pPr>
              <w:pStyle w:val="TableParagraph"/>
              <w:rPr>
                <w:rFonts w:ascii="Times New Roman"/>
                <w:sz w:val="14"/>
              </w:rPr>
            </w:pPr>
          </w:p>
        </w:tc>
        <w:tc>
          <w:tcPr>
            <w:tcW w:w="1125" w:type="dxa"/>
            <w:tcBorders>
              <w:top w:val="single" w:sz="4" w:space="0" w:color="000000"/>
              <w:bottom w:val="single" w:sz="4" w:space="0" w:color="000000"/>
            </w:tcBorders>
          </w:tcPr>
          <w:p w14:paraId="04F3817F" w14:textId="77777777" w:rsidR="008D35F5" w:rsidRDefault="008D35F5">
            <w:pPr>
              <w:pStyle w:val="TableParagraph"/>
              <w:rPr>
                <w:rFonts w:ascii="Times New Roman"/>
                <w:sz w:val="14"/>
              </w:rPr>
            </w:pPr>
          </w:p>
        </w:tc>
        <w:tc>
          <w:tcPr>
            <w:tcW w:w="1125" w:type="dxa"/>
            <w:tcBorders>
              <w:top w:val="single" w:sz="4" w:space="0" w:color="000000"/>
              <w:bottom w:val="single" w:sz="4" w:space="0" w:color="000000"/>
            </w:tcBorders>
          </w:tcPr>
          <w:p w14:paraId="0CBBA727" w14:textId="77777777" w:rsidR="008D35F5" w:rsidRDefault="008D35F5">
            <w:pPr>
              <w:pStyle w:val="TableParagraph"/>
              <w:rPr>
                <w:rFonts w:ascii="Times New Roman"/>
                <w:sz w:val="14"/>
              </w:rPr>
            </w:pPr>
          </w:p>
        </w:tc>
      </w:tr>
      <w:tr w:rsidR="008D35F5" w14:paraId="016F1D8C" w14:textId="77777777">
        <w:trPr>
          <w:trHeight w:val="352"/>
        </w:trPr>
        <w:tc>
          <w:tcPr>
            <w:tcW w:w="6421" w:type="dxa"/>
            <w:tcBorders>
              <w:right w:val="single" w:sz="4" w:space="0" w:color="000000"/>
            </w:tcBorders>
          </w:tcPr>
          <w:p w14:paraId="544A87EE" w14:textId="77777777" w:rsidR="008D35F5" w:rsidRDefault="00000000">
            <w:pPr>
              <w:pStyle w:val="TableParagraph"/>
              <w:spacing w:line="268" w:lineRule="exact"/>
              <w:ind w:left="54"/>
            </w:pPr>
            <w:r>
              <w:rPr>
                <w:spacing w:val="-4"/>
              </w:rPr>
              <w:t>15d.</w:t>
            </w:r>
            <w:r>
              <w:rPr>
                <w:spacing w:val="69"/>
              </w:rPr>
              <w:t xml:space="preserve"> </w:t>
            </w:r>
            <w:r>
              <w:rPr>
                <w:spacing w:val="-4"/>
              </w:rPr>
              <w:t>List</w:t>
            </w:r>
            <w:r>
              <w:rPr>
                <w:spacing w:val="-11"/>
              </w:rPr>
              <w:t xml:space="preserve"> </w:t>
            </w:r>
            <w:r>
              <w:rPr>
                <w:spacing w:val="-4"/>
              </w:rPr>
              <w:t>actual</w:t>
            </w:r>
            <w:r>
              <w:rPr>
                <w:spacing w:val="-10"/>
              </w:rPr>
              <w:t xml:space="preserve"> </w:t>
            </w:r>
            <w:r>
              <w:rPr>
                <w:spacing w:val="-4"/>
              </w:rPr>
              <w:t>number</w:t>
            </w:r>
            <w:r>
              <w:rPr>
                <w:spacing w:val="-12"/>
              </w:rPr>
              <w:t xml:space="preserve"> </w:t>
            </w:r>
            <w:r>
              <w:rPr>
                <w:spacing w:val="-4"/>
              </w:rPr>
              <w:t>or</w:t>
            </w:r>
            <w:r>
              <w:rPr>
                <w:spacing w:val="-12"/>
              </w:rPr>
              <w:t xml:space="preserve"> </w:t>
            </w:r>
            <w:r>
              <w:rPr>
                <w:spacing w:val="-4"/>
              </w:rPr>
              <w:t>percentage</w:t>
            </w:r>
            <w:r>
              <w:rPr>
                <w:spacing w:val="-12"/>
              </w:rPr>
              <w:t xml:space="preserve"> </w:t>
            </w:r>
            <w:r>
              <w:rPr>
                <w:spacing w:val="-4"/>
              </w:rPr>
              <w:t>of</w:t>
            </w:r>
            <w:r>
              <w:rPr>
                <w:spacing w:val="-14"/>
              </w:rPr>
              <w:t xml:space="preserve"> </w:t>
            </w:r>
            <w:r>
              <w:rPr>
                <w:spacing w:val="-4"/>
              </w:rPr>
              <w:t>baccalaureate</w:t>
            </w:r>
            <w:r>
              <w:rPr>
                <w:spacing w:val="-9"/>
              </w:rPr>
              <w:t xml:space="preserve"> </w:t>
            </w:r>
            <w:r>
              <w:rPr>
                <w:spacing w:val="-4"/>
              </w:rPr>
              <w:t>degree</w:t>
            </w:r>
            <w:r>
              <w:rPr>
                <w:spacing w:val="-12"/>
              </w:rPr>
              <w:t xml:space="preserve"> </w:t>
            </w:r>
            <w:r>
              <w:rPr>
                <w:spacing w:val="-4"/>
              </w:rPr>
              <w:t>awards:</w:t>
            </w:r>
          </w:p>
        </w:tc>
        <w:tc>
          <w:tcPr>
            <w:tcW w:w="1167" w:type="dxa"/>
            <w:tcBorders>
              <w:left w:val="single" w:sz="4" w:space="0" w:color="000000"/>
              <w:right w:val="single" w:sz="4" w:space="0" w:color="000000"/>
            </w:tcBorders>
          </w:tcPr>
          <w:p w14:paraId="4A4DA601" w14:textId="77777777" w:rsidR="008D35F5" w:rsidRDefault="008D35F5">
            <w:pPr>
              <w:pStyle w:val="TableParagraph"/>
              <w:rPr>
                <w:rFonts w:ascii="Times New Roman"/>
                <w:sz w:val="20"/>
              </w:rPr>
            </w:pPr>
          </w:p>
        </w:tc>
        <w:tc>
          <w:tcPr>
            <w:tcW w:w="1125" w:type="dxa"/>
            <w:tcBorders>
              <w:top w:val="single" w:sz="4" w:space="0" w:color="000000"/>
              <w:left w:val="single" w:sz="4" w:space="0" w:color="000000"/>
              <w:bottom w:val="single" w:sz="4" w:space="0" w:color="000000"/>
              <w:right w:val="single" w:sz="4" w:space="0" w:color="000000"/>
            </w:tcBorders>
          </w:tcPr>
          <w:p w14:paraId="1FE64776" w14:textId="77777777" w:rsidR="008D35F5" w:rsidRDefault="00000000">
            <w:pPr>
              <w:pStyle w:val="TableParagraph"/>
              <w:spacing w:before="60"/>
              <w:ind w:left="8" w:right="1"/>
              <w:jc w:val="center"/>
              <w:rPr>
                <w:rFonts w:ascii="Times New Roman"/>
                <w:sz w:val="20"/>
              </w:rPr>
            </w:pPr>
            <w:r>
              <w:rPr>
                <w:rFonts w:ascii="Times New Roman"/>
                <w:spacing w:val="-10"/>
                <w:sz w:val="20"/>
              </w:rPr>
              <w:t>0</w:t>
            </w:r>
          </w:p>
        </w:tc>
        <w:tc>
          <w:tcPr>
            <w:tcW w:w="1125" w:type="dxa"/>
            <w:tcBorders>
              <w:top w:val="single" w:sz="4" w:space="0" w:color="000000"/>
              <w:left w:val="single" w:sz="4" w:space="0" w:color="000000"/>
              <w:bottom w:val="single" w:sz="4" w:space="0" w:color="000000"/>
              <w:right w:val="single" w:sz="4" w:space="0" w:color="000000"/>
            </w:tcBorders>
          </w:tcPr>
          <w:p w14:paraId="60503E33" w14:textId="77777777" w:rsidR="008D35F5" w:rsidRDefault="00000000">
            <w:pPr>
              <w:pStyle w:val="TableParagraph"/>
              <w:spacing w:before="60"/>
              <w:ind w:left="8"/>
              <w:jc w:val="center"/>
              <w:rPr>
                <w:rFonts w:ascii="Times New Roman"/>
                <w:sz w:val="20"/>
              </w:rPr>
            </w:pPr>
            <w:r>
              <w:rPr>
                <w:rFonts w:ascii="Times New Roman"/>
                <w:spacing w:val="-10"/>
                <w:sz w:val="20"/>
              </w:rPr>
              <w:t>0</w:t>
            </w:r>
          </w:p>
        </w:tc>
      </w:tr>
    </w:tbl>
    <w:p w14:paraId="1ECD305E" w14:textId="77777777" w:rsidR="008D35F5" w:rsidRDefault="00000000">
      <w:pPr>
        <w:spacing w:before="262"/>
        <w:ind w:left="352"/>
        <w:rPr>
          <w:b/>
          <w:sz w:val="24"/>
        </w:rPr>
      </w:pPr>
      <w:r>
        <w:rPr>
          <w:b/>
          <w:sz w:val="24"/>
        </w:rPr>
        <w:t>Institution-Set</w:t>
      </w:r>
      <w:r>
        <w:rPr>
          <w:b/>
          <w:spacing w:val="-10"/>
          <w:sz w:val="24"/>
        </w:rPr>
        <w:t xml:space="preserve"> </w:t>
      </w:r>
      <w:r>
        <w:rPr>
          <w:b/>
          <w:sz w:val="24"/>
        </w:rPr>
        <w:t>Standards:</w:t>
      </w:r>
      <w:r>
        <w:rPr>
          <w:b/>
          <w:spacing w:val="-7"/>
          <w:sz w:val="24"/>
        </w:rPr>
        <w:t xml:space="preserve"> </w:t>
      </w:r>
      <w:r>
        <w:rPr>
          <w:b/>
          <w:sz w:val="24"/>
        </w:rPr>
        <w:t>Direct</w:t>
      </w:r>
      <w:r>
        <w:rPr>
          <w:b/>
          <w:spacing w:val="-8"/>
          <w:sz w:val="24"/>
        </w:rPr>
        <w:t xml:space="preserve"> </w:t>
      </w:r>
      <w:r>
        <w:rPr>
          <w:b/>
          <w:sz w:val="24"/>
        </w:rPr>
        <w:t>Assessment</w:t>
      </w:r>
      <w:r>
        <w:rPr>
          <w:b/>
          <w:spacing w:val="-5"/>
          <w:sz w:val="24"/>
        </w:rPr>
        <w:t xml:space="preserve"> </w:t>
      </w:r>
      <w:r>
        <w:rPr>
          <w:b/>
          <w:spacing w:val="-2"/>
          <w:sz w:val="24"/>
        </w:rPr>
        <w:t>Programs</w:t>
      </w:r>
    </w:p>
    <w:p w14:paraId="40C55BF1" w14:textId="77777777" w:rsidR="008D35F5" w:rsidRDefault="008D35F5">
      <w:pPr>
        <w:pStyle w:val="BodyText"/>
        <w:spacing w:before="1"/>
        <w:rPr>
          <w:b/>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72"/>
        <w:gridCol w:w="1029"/>
        <w:gridCol w:w="1192"/>
      </w:tblGrid>
      <w:tr w:rsidR="008D35F5" w14:paraId="3E6DAB3E" w14:textId="77777777">
        <w:trPr>
          <w:trHeight w:val="275"/>
        </w:trPr>
        <w:tc>
          <w:tcPr>
            <w:tcW w:w="7672" w:type="dxa"/>
            <w:tcBorders>
              <w:top w:val="nil"/>
              <w:left w:val="nil"/>
              <w:bottom w:val="nil"/>
            </w:tcBorders>
          </w:tcPr>
          <w:p w14:paraId="6E651111" w14:textId="77777777" w:rsidR="008D35F5" w:rsidRDefault="00000000">
            <w:pPr>
              <w:pStyle w:val="TableParagraph"/>
              <w:tabs>
                <w:tab w:val="left" w:pos="577"/>
              </w:tabs>
              <w:spacing w:line="256" w:lineRule="exact"/>
              <w:ind w:left="54"/>
            </w:pPr>
            <w:r>
              <w:rPr>
                <w:spacing w:val="-5"/>
              </w:rPr>
              <w:t>16.</w:t>
            </w:r>
            <w:r>
              <w:tab/>
              <w:t>Does</w:t>
            </w:r>
            <w:r>
              <w:rPr>
                <w:spacing w:val="-13"/>
              </w:rPr>
              <w:t xml:space="preserve"> </w:t>
            </w:r>
            <w:r>
              <w:t>your</w:t>
            </w:r>
            <w:r>
              <w:rPr>
                <w:spacing w:val="-10"/>
              </w:rPr>
              <w:t xml:space="preserve"> </w:t>
            </w:r>
            <w:r>
              <w:t>college</w:t>
            </w:r>
            <w:r>
              <w:rPr>
                <w:spacing w:val="-7"/>
              </w:rPr>
              <w:t xml:space="preserve"> </w:t>
            </w:r>
            <w:r>
              <w:t>offer</w:t>
            </w:r>
            <w:r>
              <w:rPr>
                <w:spacing w:val="-8"/>
              </w:rPr>
              <w:t xml:space="preserve"> </w:t>
            </w:r>
            <w:r>
              <w:t>a</w:t>
            </w:r>
            <w:r>
              <w:rPr>
                <w:spacing w:val="-8"/>
              </w:rPr>
              <w:t xml:space="preserve"> </w:t>
            </w:r>
            <w:r>
              <w:t>Direct</w:t>
            </w:r>
            <w:r>
              <w:rPr>
                <w:spacing w:val="-5"/>
              </w:rPr>
              <w:t xml:space="preserve"> </w:t>
            </w:r>
            <w:r>
              <w:t>Assessment</w:t>
            </w:r>
            <w:r>
              <w:rPr>
                <w:spacing w:val="-10"/>
              </w:rPr>
              <w:t xml:space="preserve"> </w:t>
            </w:r>
            <w:r>
              <w:rPr>
                <w:spacing w:val="-2"/>
              </w:rPr>
              <w:t>Program?</w:t>
            </w:r>
          </w:p>
        </w:tc>
        <w:tc>
          <w:tcPr>
            <w:tcW w:w="1029" w:type="dxa"/>
          </w:tcPr>
          <w:p w14:paraId="364C9989" w14:textId="77777777" w:rsidR="008D35F5" w:rsidRDefault="008D35F5">
            <w:pPr>
              <w:pStyle w:val="TableParagraph"/>
              <w:rPr>
                <w:rFonts w:ascii="Times New Roman"/>
                <w:sz w:val="20"/>
              </w:rPr>
            </w:pPr>
          </w:p>
        </w:tc>
        <w:tc>
          <w:tcPr>
            <w:tcW w:w="1192" w:type="dxa"/>
          </w:tcPr>
          <w:p w14:paraId="33AAE706" w14:textId="77777777" w:rsidR="008D35F5" w:rsidRDefault="00000000">
            <w:pPr>
              <w:pStyle w:val="TableParagraph"/>
              <w:spacing w:line="256" w:lineRule="exact"/>
              <w:ind w:left="12"/>
              <w:jc w:val="center"/>
            </w:pPr>
            <w:r>
              <w:rPr>
                <w:spacing w:val="-5"/>
              </w:rPr>
              <w:t>No</w:t>
            </w:r>
          </w:p>
        </w:tc>
      </w:tr>
      <w:tr w:rsidR="008D35F5" w14:paraId="26AE76E4" w14:textId="77777777">
        <w:trPr>
          <w:trHeight w:val="985"/>
        </w:trPr>
        <w:tc>
          <w:tcPr>
            <w:tcW w:w="9893" w:type="dxa"/>
            <w:gridSpan w:val="3"/>
            <w:tcBorders>
              <w:top w:val="nil"/>
              <w:left w:val="nil"/>
              <w:bottom w:val="nil"/>
              <w:right w:val="nil"/>
            </w:tcBorders>
          </w:tcPr>
          <w:p w14:paraId="104F501A" w14:textId="77777777" w:rsidR="008D35F5" w:rsidRDefault="008D35F5">
            <w:pPr>
              <w:pStyle w:val="TableParagraph"/>
              <w:spacing w:before="30"/>
              <w:rPr>
                <w:b/>
                <w:sz w:val="20"/>
              </w:rPr>
            </w:pPr>
          </w:p>
          <w:p w14:paraId="4DC0C279" w14:textId="77777777" w:rsidR="008D35F5" w:rsidRDefault="00000000">
            <w:pPr>
              <w:pStyle w:val="TableParagraph"/>
              <w:spacing w:before="1" w:line="243" w:lineRule="exact"/>
              <w:ind w:left="582"/>
              <w:rPr>
                <w:i/>
                <w:sz w:val="20"/>
              </w:rPr>
            </w:pPr>
            <w:r>
              <w:rPr>
                <w:i/>
                <w:color w:val="365F91"/>
                <w:spacing w:val="-4"/>
                <w:sz w:val="20"/>
              </w:rPr>
              <w:t>Direct</w:t>
            </w:r>
            <w:r>
              <w:rPr>
                <w:i/>
                <w:color w:val="365F91"/>
                <w:spacing w:val="-3"/>
                <w:sz w:val="20"/>
              </w:rPr>
              <w:t xml:space="preserve"> </w:t>
            </w:r>
            <w:r>
              <w:rPr>
                <w:i/>
                <w:color w:val="365F91"/>
                <w:spacing w:val="-4"/>
                <w:sz w:val="20"/>
              </w:rPr>
              <w:t>Assessment</w:t>
            </w:r>
            <w:r>
              <w:rPr>
                <w:i/>
                <w:color w:val="365F91"/>
                <w:sz w:val="20"/>
              </w:rPr>
              <w:t xml:space="preserve"> </w:t>
            </w:r>
            <w:r>
              <w:rPr>
                <w:i/>
                <w:color w:val="365F91"/>
                <w:spacing w:val="-4"/>
                <w:sz w:val="20"/>
              </w:rPr>
              <w:t>is</w:t>
            </w:r>
            <w:r>
              <w:rPr>
                <w:i/>
                <w:color w:val="365F91"/>
                <w:spacing w:val="-7"/>
                <w:sz w:val="20"/>
              </w:rPr>
              <w:t xml:space="preserve"> </w:t>
            </w:r>
            <w:r>
              <w:rPr>
                <w:i/>
                <w:color w:val="365F91"/>
                <w:spacing w:val="-4"/>
                <w:sz w:val="20"/>
              </w:rPr>
              <w:t>a</w:t>
            </w:r>
            <w:r>
              <w:rPr>
                <w:i/>
                <w:color w:val="365F91"/>
                <w:spacing w:val="1"/>
                <w:sz w:val="20"/>
              </w:rPr>
              <w:t xml:space="preserve"> </w:t>
            </w:r>
            <w:r>
              <w:rPr>
                <w:i/>
                <w:color w:val="365F91"/>
                <w:spacing w:val="-4"/>
                <w:sz w:val="20"/>
              </w:rPr>
              <w:t>form</w:t>
            </w:r>
            <w:r>
              <w:rPr>
                <w:i/>
                <w:color w:val="365F91"/>
                <w:spacing w:val="-5"/>
                <w:sz w:val="20"/>
              </w:rPr>
              <w:t xml:space="preserve"> </w:t>
            </w:r>
            <w:r>
              <w:rPr>
                <w:i/>
                <w:color w:val="365F91"/>
                <w:spacing w:val="-4"/>
                <w:sz w:val="20"/>
              </w:rPr>
              <w:t>of Competency</w:t>
            </w:r>
            <w:r>
              <w:rPr>
                <w:i/>
                <w:color w:val="365F91"/>
                <w:spacing w:val="-3"/>
                <w:sz w:val="20"/>
              </w:rPr>
              <w:t xml:space="preserve"> </w:t>
            </w:r>
            <w:r>
              <w:rPr>
                <w:i/>
                <w:color w:val="365F91"/>
                <w:spacing w:val="-4"/>
                <w:sz w:val="20"/>
              </w:rPr>
              <w:t>Based</w:t>
            </w:r>
            <w:r>
              <w:rPr>
                <w:i/>
                <w:color w:val="365F91"/>
                <w:spacing w:val="-5"/>
                <w:sz w:val="20"/>
              </w:rPr>
              <w:t xml:space="preserve"> </w:t>
            </w:r>
            <w:r>
              <w:rPr>
                <w:i/>
                <w:color w:val="365F91"/>
                <w:spacing w:val="-4"/>
                <w:sz w:val="20"/>
              </w:rPr>
              <w:t>Education</w:t>
            </w:r>
            <w:r>
              <w:rPr>
                <w:i/>
                <w:color w:val="365F91"/>
                <w:spacing w:val="-3"/>
                <w:sz w:val="20"/>
              </w:rPr>
              <w:t xml:space="preserve"> </w:t>
            </w:r>
            <w:r>
              <w:rPr>
                <w:i/>
                <w:color w:val="365F91"/>
                <w:spacing w:val="-4"/>
                <w:sz w:val="20"/>
              </w:rPr>
              <w:t>as</w:t>
            </w:r>
            <w:r>
              <w:rPr>
                <w:i/>
                <w:color w:val="365F91"/>
                <w:spacing w:val="-7"/>
                <w:sz w:val="20"/>
              </w:rPr>
              <w:t xml:space="preserve"> </w:t>
            </w:r>
            <w:r>
              <w:rPr>
                <w:i/>
                <w:color w:val="365F91"/>
                <w:spacing w:val="-4"/>
                <w:sz w:val="20"/>
              </w:rPr>
              <w:t>discussed</w:t>
            </w:r>
            <w:r>
              <w:rPr>
                <w:i/>
                <w:color w:val="365F91"/>
                <w:spacing w:val="1"/>
                <w:sz w:val="20"/>
              </w:rPr>
              <w:t xml:space="preserve"> </w:t>
            </w:r>
            <w:r>
              <w:rPr>
                <w:i/>
                <w:color w:val="365F91"/>
                <w:spacing w:val="-4"/>
                <w:sz w:val="20"/>
              </w:rPr>
              <w:t>in</w:t>
            </w:r>
            <w:r>
              <w:rPr>
                <w:i/>
                <w:color w:val="365F91"/>
                <w:spacing w:val="-2"/>
                <w:sz w:val="20"/>
              </w:rPr>
              <w:t xml:space="preserve"> </w:t>
            </w:r>
            <w:r>
              <w:rPr>
                <w:i/>
                <w:color w:val="365F91"/>
                <w:spacing w:val="-4"/>
                <w:sz w:val="20"/>
              </w:rPr>
              <w:t>ACCJC’s</w:t>
            </w:r>
            <w:r>
              <w:rPr>
                <w:i/>
                <w:color w:val="365F91"/>
                <w:spacing w:val="-7"/>
                <w:sz w:val="20"/>
              </w:rPr>
              <w:t xml:space="preserve"> </w:t>
            </w:r>
            <w:hyperlink r:id="rId22">
              <w:r>
                <w:rPr>
                  <w:i/>
                  <w:color w:val="365F91"/>
                  <w:spacing w:val="-4"/>
                  <w:sz w:val="20"/>
                </w:rPr>
                <w:t>Policy</w:t>
              </w:r>
              <w:r>
                <w:rPr>
                  <w:i/>
                  <w:color w:val="365F91"/>
                  <w:spacing w:val="-6"/>
                  <w:sz w:val="20"/>
                </w:rPr>
                <w:t xml:space="preserve"> </w:t>
              </w:r>
              <w:r>
                <w:rPr>
                  <w:i/>
                  <w:color w:val="365F91"/>
                  <w:spacing w:val="-4"/>
                  <w:sz w:val="20"/>
                </w:rPr>
                <w:t>on</w:t>
              </w:r>
              <w:r>
                <w:rPr>
                  <w:i/>
                  <w:color w:val="365F91"/>
                  <w:spacing w:val="-3"/>
                  <w:sz w:val="20"/>
                </w:rPr>
                <w:t xml:space="preserve"> </w:t>
              </w:r>
              <w:r>
                <w:rPr>
                  <w:i/>
                  <w:color w:val="365F91"/>
                  <w:spacing w:val="-4"/>
                  <w:sz w:val="20"/>
                </w:rPr>
                <w:t>Competency Based</w:t>
              </w:r>
            </w:hyperlink>
          </w:p>
          <w:p w14:paraId="76F16B4E" w14:textId="77777777" w:rsidR="008D35F5" w:rsidRDefault="00000000">
            <w:pPr>
              <w:pStyle w:val="TableParagraph"/>
              <w:spacing w:line="228" w:lineRule="exact"/>
              <w:ind w:left="584" w:hanging="1"/>
              <w:rPr>
                <w:i/>
                <w:sz w:val="20"/>
              </w:rPr>
            </w:pPr>
            <w:hyperlink r:id="rId23">
              <w:r>
                <w:rPr>
                  <w:i/>
                  <w:color w:val="365F91"/>
                  <w:spacing w:val="-4"/>
                  <w:sz w:val="20"/>
                </w:rPr>
                <w:t>Education.</w:t>
              </w:r>
            </w:hyperlink>
            <w:r>
              <w:rPr>
                <w:i/>
                <w:color w:val="365F91"/>
                <w:spacing w:val="-9"/>
                <w:sz w:val="20"/>
              </w:rPr>
              <w:t xml:space="preserve"> </w:t>
            </w:r>
            <w:r>
              <w:rPr>
                <w:i/>
                <w:color w:val="365F91"/>
                <w:spacing w:val="-4"/>
                <w:sz w:val="20"/>
              </w:rPr>
              <w:t>ACCJC</w:t>
            </w:r>
            <w:r>
              <w:rPr>
                <w:i/>
                <w:color w:val="365F91"/>
                <w:spacing w:val="-12"/>
                <w:sz w:val="20"/>
              </w:rPr>
              <w:t xml:space="preserve"> </w:t>
            </w:r>
            <w:r>
              <w:rPr>
                <w:i/>
                <w:color w:val="365F91"/>
                <w:spacing w:val="-4"/>
                <w:sz w:val="20"/>
              </w:rPr>
              <w:t>has</w:t>
            </w:r>
            <w:r>
              <w:rPr>
                <w:i/>
                <w:color w:val="365F91"/>
                <w:spacing w:val="-12"/>
                <w:sz w:val="20"/>
              </w:rPr>
              <w:t xml:space="preserve"> </w:t>
            </w:r>
            <w:r>
              <w:rPr>
                <w:i/>
                <w:color w:val="365F91"/>
                <w:spacing w:val="-4"/>
                <w:sz w:val="20"/>
              </w:rPr>
              <w:t>included</w:t>
            </w:r>
            <w:r>
              <w:rPr>
                <w:i/>
                <w:color w:val="365F91"/>
                <w:spacing w:val="-7"/>
                <w:sz w:val="20"/>
              </w:rPr>
              <w:t xml:space="preserve"> </w:t>
            </w:r>
            <w:r>
              <w:rPr>
                <w:i/>
                <w:color w:val="365F91"/>
                <w:spacing w:val="-4"/>
                <w:sz w:val="20"/>
              </w:rPr>
              <w:t>this</w:t>
            </w:r>
            <w:r>
              <w:rPr>
                <w:i/>
                <w:color w:val="365F91"/>
                <w:spacing w:val="-9"/>
                <w:sz w:val="20"/>
              </w:rPr>
              <w:t xml:space="preserve"> </w:t>
            </w:r>
            <w:r>
              <w:rPr>
                <w:i/>
                <w:color w:val="365F91"/>
                <w:spacing w:val="-4"/>
                <w:sz w:val="20"/>
              </w:rPr>
              <w:t>section</w:t>
            </w:r>
            <w:r>
              <w:rPr>
                <w:i/>
                <w:color w:val="365F91"/>
                <w:spacing w:val="-7"/>
                <w:sz w:val="20"/>
              </w:rPr>
              <w:t xml:space="preserve"> </w:t>
            </w:r>
            <w:r>
              <w:rPr>
                <w:i/>
                <w:color w:val="365F91"/>
                <w:spacing w:val="-4"/>
                <w:sz w:val="20"/>
              </w:rPr>
              <w:t>in</w:t>
            </w:r>
            <w:r>
              <w:rPr>
                <w:i/>
                <w:color w:val="365F91"/>
                <w:spacing w:val="-10"/>
                <w:sz w:val="20"/>
              </w:rPr>
              <w:t xml:space="preserve"> </w:t>
            </w:r>
            <w:r>
              <w:rPr>
                <w:i/>
                <w:color w:val="365F91"/>
                <w:spacing w:val="-4"/>
                <w:sz w:val="20"/>
              </w:rPr>
              <w:t>the</w:t>
            </w:r>
            <w:r>
              <w:rPr>
                <w:i/>
                <w:color w:val="365F91"/>
                <w:spacing w:val="-7"/>
                <w:sz w:val="20"/>
              </w:rPr>
              <w:t xml:space="preserve"> </w:t>
            </w:r>
            <w:r>
              <w:rPr>
                <w:i/>
                <w:color w:val="365F91"/>
                <w:spacing w:val="-4"/>
                <w:sz w:val="20"/>
              </w:rPr>
              <w:t>Annual</w:t>
            </w:r>
            <w:r>
              <w:rPr>
                <w:i/>
                <w:color w:val="365F91"/>
                <w:spacing w:val="-9"/>
                <w:sz w:val="20"/>
              </w:rPr>
              <w:t xml:space="preserve"> </w:t>
            </w:r>
            <w:r>
              <w:rPr>
                <w:i/>
                <w:color w:val="365F91"/>
                <w:spacing w:val="-4"/>
                <w:sz w:val="20"/>
              </w:rPr>
              <w:t>Report</w:t>
            </w:r>
            <w:r>
              <w:rPr>
                <w:i/>
                <w:color w:val="365F91"/>
                <w:spacing w:val="-7"/>
                <w:sz w:val="20"/>
              </w:rPr>
              <w:t xml:space="preserve"> </w:t>
            </w:r>
            <w:r>
              <w:rPr>
                <w:i/>
                <w:color w:val="365F91"/>
                <w:spacing w:val="-4"/>
                <w:sz w:val="20"/>
              </w:rPr>
              <w:t>Survey</w:t>
            </w:r>
            <w:r>
              <w:rPr>
                <w:i/>
                <w:color w:val="365F91"/>
                <w:spacing w:val="-14"/>
                <w:sz w:val="20"/>
              </w:rPr>
              <w:t xml:space="preserve"> </w:t>
            </w:r>
            <w:r>
              <w:rPr>
                <w:i/>
                <w:color w:val="365F91"/>
                <w:spacing w:val="-4"/>
                <w:sz w:val="20"/>
              </w:rPr>
              <w:t>in</w:t>
            </w:r>
            <w:r>
              <w:rPr>
                <w:i/>
                <w:color w:val="365F91"/>
                <w:spacing w:val="-7"/>
                <w:sz w:val="20"/>
              </w:rPr>
              <w:t xml:space="preserve"> </w:t>
            </w:r>
            <w:r>
              <w:rPr>
                <w:i/>
                <w:color w:val="365F91"/>
                <w:spacing w:val="-4"/>
                <w:sz w:val="20"/>
              </w:rPr>
              <w:t>anticipation</w:t>
            </w:r>
            <w:r>
              <w:rPr>
                <w:i/>
                <w:color w:val="365F91"/>
                <w:spacing w:val="-7"/>
                <w:sz w:val="20"/>
              </w:rPr>
              <w:t xml:space="preserve"> </w:t>
            </w:r>
            <w:r>
              <w:rPr>
                <w:i/>
                <w:color w:val="365F91"/>
                <w:spacing w:val="-4"/>
                <w:sz w:val="20"/>
              </w:rPr>
              <w:t>of</w:t>
            </w:r>
            <w:r>
              <w:rPr>
                <w:i/>
                <w:color w:val="365F91"/>
                <w:spacing w:val="-12"/>
                <w:sz w:val="20"/>
              </w:rPr>
              <w:t xml:space="preserve"> </w:t>
            </w:r>
            <w:r>
              <w:rPr>
                <w:i/>
                <w:color w:val="365F91"/>
                <w:spacing w:val="-4"/>
                <w:sz w:val="20"/>
              </w:rPr>
              <w:t>colleges</w:t>
            </w:r>
            <w:r>
              <w:rPr>
                <w:i/>
                <w:color w:val="365F91"/>
                <w:spacing w:val="-9"/>
                <w:sz w:val="20"/>
              </w:rPr>
              <w:t xml:space="preserve"> </w:t>
            </w:r>
            <w:r>
              <w:rPr>
                <w:i/>
                <w:color w:val="365F91"/>
                <w:spacing w:val="-4"/>
                <w:sz w:val="20"/>
              </w:rPr>
              <w:t>seeking</w:t>
            </w:r>
            <w:r>
              <w:rPr>
                <w:i/>
                <w:color w:val="365F91"/>
                <w:spacing w:val="-10"/>
                <w:sz w:val="20"/>
              </w:rPr>
              <w:t xml:space="preserve"> </w:t>
            </w:r>
            <w:r>
              <w:rPr>
                <w:i/>
                <w:color w:val="365F91"/>
                <w:spacing w:val="-4"/>
                <w:sz w:val="20"/>
              </w:rPr>
              <w:t>to</w:t>
            </w:r>
            <w:r>
              <w:rPr>
                <w:i/>
                <w:color w:val="365F91"/>
                <w:spacing w:val="-10"/>
                <w:sz w:val="20"/>
              </w:rPr>
              <w:t xml:space="preserve"> </w:t>
            </w:r>
            <w:r>
              <w:rPr>
                <w:i/>
                <w:color w:val="365F91"/>
                <w:spacing w:val="-4"/>
                <w:sz w:val="20"/>
              </w:rPr>
              <w:t>implement Competency</w:t>
            </w:r>
            <w:r>
              <w:rPr>
                <w:i/>
                <w:color w:val="365F91"/>
                <w:spacing w:val="-6"/>
                <w:sz w:val="20"/>
              </w:rPr>
              <w:t xml:space="preserve"> </w:t>
            </w:r>
            <w:r>
              <w:rPr>
                <w:i/>
                <w:color w:val="365F91"/>
                <w:spacing w:val="-4"/>
                <w:sz w:val="20"/>
              </w:rPr>
              <w:t>Based</w:t>
            </w:r>
            <w:r>
              <w:rPr>
                <w:i/>
                <w:color w:val="365F91"/>
                <w:spacing w:val="-7"/>
                <w:sz w:val="20"/>
              </w:rPr>
              <w:t xml:space="preserve"> </w:t>
            </w:r>
            <w:r>
              <w:rPr>
                <w:i/>
                <w:color w:val="365F91"/>
                <w:spacing w:val="-4"/>
                <w:sz w:val="20"/>
              </w:rPr>
              <w:t>Education</w:t>
            </w:r>
            <w:r>
              <w:rPr>
                <w:i/>
                <w:color w:val="365F91"/>
                <w:spacing w:val="-8"/>
                <w:sz w:val="20"/>
              </w:rPr>
              <w:t xml:space="preserve"> </w:t>
            </w:r>
            <w:r>
              <w:rPr>
                <w:i/>
                <w:color w:val="365F91"/>
                <w:spacing w:val="-4"/>
                <w:sz w:val="20"/>
              </w:rPr>
              <w:t>programs</w:t>
            </w:r>
            <w:r>
              <w:rPr>
                <w:i/>
                <w:color w:val="365F91"/>
                <w:spacing w:val="-7"/>
                <w:sz w:val="20"/>
              </w:rPr>
              <w:t xml:space="preserve"> </w:t>
            </w:r>
            <w:r>
              <w:rPr>
                <w:i/>
                <w:color w:val="365F91"/>
                <w:spacing w:val="-4"/>
                <w:sz w:val="20"/>
              </w:rPr>
              <w:t>using</w:t>
            </w:r>
            <w:r>
              <w:rPr>
                <w:i/>
                <w:color w:val="365F91"/>
                <w:spacing w:val="-5"/>
                <w:sz w:val="20"/>
              </w:rPr>
              <w:t xml:space="preserve"> </w:t>
            </w:r>
            <w:r>
              <w:rPr>
                <w:i/>
                <w:color w:val="365F91"/>
                <w:spacing w:val="-4"/>
                <w:sz w:val="20"/>
              </w:rPr>
              <w:t>the</w:t>
            </w:r>
            <w:r>
              <w:rPr>
                <w:i/>
                <w:color w:val="365F91"/>
                <w:sz w:val="20"/>
              </w:rPr>
              <w:t xml:space="preserve"> </w:t>
            </w:r>
            <w:r>
              <w:rPr>
                <w:i/>
                <w:color w:val="365F91"/>
                <w:spacing w:val="-4"/>
                <w:sz w:val="20"/>
              </w:rPr>
              <w:t>Direct</w:t>
            </w:r>
            <w:r>
              <w:rPr>
                <w:i/>
                <w:color w:val="365F91"/>
                <w:spacing w:val="-5"/>
                <w:sz w:val="20"/>
              </w:rPr>
              <w:t xml:space="preserve"> </w:t>
            </w:r>
            <w:r>
              <w:rPr>
                <w:i/>
                <w:color w:val="365F91"/>
                <w:spacing w:val="-4"/>
                <w:sz w:val="20"/>
              </w:rPr>
              <w:t>Assessment</w:t>
            </w:r>
            <w:r>
              <w:rPr>
                <w:i/>
                <w:color w:val="365F91"/>
                <w:spacing w:val="-5"/>
                <w:sz w:val="20"/>
              </w:rPr>
              <w:t xml:space="preserve"> </w:t>
            </w:r>
            <w:r>
              <w:rPr>
                <w:i/>
                <w:color w:val="365F91"/>
                <w:spacing w:val="-4"/>
                <w:sz w:val="20"/>
              </w:rPr>
              <w:t>approach</w:t>
            </w:r>
            <w:r>
              <w:rPr>
                <w:i/>
                <w:color w:val="365F91"/>
                <w:spacing w:val="-8"/>
                <w:sz w:val="20"/>
              </w:rPr>
              <w:t xml:space="preserve"> </w:t>
            </w:r>
            <w:r>
              <w:rPr>
                <w:i/>
                <w:color w:val="365F91"/>
                <w:spacing w:val="-4"/>
                <w:sz w:val="20"/>
              </w:rPr>
              <w:t>and will</w:t>
            </w:r>
            <w:r>
              <w:rPr>
                <w:i/>
                <w:color w:val="365F91"/>
                <w:spacing w:val="-8"/>
                <w:sz w:val="20"/>
              </w:rPr>
              <w:t xml:space="preserve"> </w:t>
            </w:r>
            <w:r>
              <w:rPr>
                <w:i/>
                <w:color w:val="365F91"/>
                <w:spacing w:val="-4"/>
                <w:sz w:val="20"/>
              </w:rPr>
              <w:t>be</w:t>
            </w:r>
            <w:r>
              <w:rPr>
                <w:i/>
                <w:color w:val="365F91"/>
                <w:sz w:val="20"/>
              </w:rPr>
              <w:t xml:space="preserve"> </w:t>
            </w:r>
            <w:r>
              <w:rPr>
                <w:i/>
                <w:color w:val="365F91"/>
                <w:spacing w:val="-4"/>
                <w:sz w:val="20"/>
              </w:rPr>
              <w:t>required</w:t>
            </w:r>
            <w:r>
              <w:rPr>
                <w:i/>
                <w:color w:val="365F91"/>
                <w:spacing w:val="-5"/>
                <w:sz w:val="20"/>
              </w:rPr>
              <w:t xml:space="preserve"> </w:t>
            </w:r>
            <w:r>
              <w:rPr>
                <w:i/>
                <w:color w:val="365F91"/>
                <w:spacing w:val="-4"/>
                <w:sz w:val="20"/>
              </w:rPr>
              <w:t>to</w:t>
            </w:r>
            <w:r>
              <w:rPr>
                <w:i/>
                <w:color w:val="365F91"/>
                <w:sz w:val="20"/>
              </w:rPr>
              <w:t xml:space="preserve"> </w:t>
            </w:r>
            <w:r>
              <w:rPr>
                <w:i/>
                <w:color w:val="365F91"/>
                <w:spacing w:val="-4"/>
                <w:sz w:val="20"/>
              </w:rPr>
              <w:t>report</w:t>
            </w:r>
            <w:r>
              <w:rPr>
                <w:i/>
                <w:color w:val="365F91"/>
                <w:spacing w:val="-5"/>
                <w:sz w:val="20"/>
              </w:rPr>
              <w:t xml:space="preserve"> </w:t>
            </w:r>
            <w:r>
              <w:rPr>
                <w:i/>
                <w:color w:val="365F91"/>
                <w:spacing w:val="-4"/>
                <w:sz w:val="20"/>
              </w:rPr>
              <w:t>this</w:t>
            </w:r>
            <w:r>
              <w:rPr>
                <w:i/>
                <w:color w:val="365F91"/>
                <w:spacing w:val="-8"/>
                <w:sz w:val="20"/>
              </w:rPr>
              <w:t xml:space="preserve"> </w:t>
            </w:r>
            <w:r>
              <w:rPr>
                <w:i/>
                <w:color w:val="365F91"/>
                <w:spacing w:val="-4"/>
                <w:sz w:val="20"/>
              </w:rPr>
              <w:t>data</w:t>
            </w:r>
          </w:p>
        </w:tc>
      </w:tr>
    </w:tbl>
    <w:p w14:paraId="0E13BD82" w14:textId="77777777" w:rsidR="008D35F5" w:rsidRDefault="008D35F5">
      <w:pPr>
        <w:pStyle w:val="BodyText"/>
        <w:rPr>
          <w:b/>
          <w:sz w:val="20"/>
        </w:rPr>
      </w:pPr>
    </w:p>
    <w:p w14:paraId="2659CBF1" w14:textId="77777777" w:rsidR="008D35F5" w:rsidRDefault="008D35F5">
      <w:pPr>
        <w:pStyle w:val="BodyText"/>
        <w:spacing w:before="118"/>
        <w:rPr>
          <w:b/>
          <w:sz w:val="20"/>
        </w:rPr>
      </w:pPr>
    </w:p>
    <w:tbl>
      <w:tblPr>
        <w:tblW w:w="0" w:type="auto"/>
        <w:tblInd w:w="388" w:type="dxa"/>
        <w:tblLayout w:type="fixed"/>
        <w:tblCellMar>
          <w:left w:w="0" w:type="dxa"/>
          <w:right w:w="0" w:type="dxa"/>
        </w:tblCellMar>
        <w:tblLook w:val="01E0" w:firstRow="1" w:lastRow="1" w:firstColumn="1" w:lastColumn="1" w:noHBand="0" w:noVBand="0"/>
      </w:tblPr>
      <w:tblGrid>
        <w:gridCol w:w="6622"/>
        <w:gridCol w:w="933"/>
        <w:gridCol w:w="1143"/>
        <w:gridCol w:w="1162"/>
      </w:tblGrid>
      <w:tr w:rsidR="008D35F5" w14:paraId="4291CE7C" w14:textId="77777777">
        <w:trPr>
          <w:trHeight w:val="513"/>
        </w:trPr>
        <w:tc>
          <w:tcPr>
            <w:tcW w:w="6622" w:type="dxa"/>
          </w:tcPr>
          <w:p w14:paraId="5DF19A5D" w14:textId="77777777" w:rsidR="008D35F5" w:rsidRDefault="00000000">
            <w:pPr>
              <w:pStyle w:val="TableParagraph"/>
              <w:tabs>
                <w:tab w:val="left" w:pos="594"/>
              </w:tabs>
              <w:spacing w:line="252" w:lineRule="exact"/>
              <w:ind w:left="594" w:right="-25" w:hanging="540"/>
              <w:rPr>
                <w:i/>
                <w:sz w:val="20"/>
              </w:rPr>
            </w:pPr>
            <w:r>
              <w:rPr>
                <w:spacing w:val="-4"/>
              </w:rPr>
              <w:t>17.</w:t>
            </w:r>
            <w:r>
              <w:tab/>
              <w:t>Does</w:t>
            </w:r>
            <w:r>
              <w:rPr>
                <w:spacing w:val="-9"/>
              </w:rPr>
              <w:t xml:space="preserve"> </w:t>
            </w:r>
            <w:r>
              <w:t>your</w:t>
            </w:r>
            <w:r>
              <w:rPr>
                <w:spacing w:val="-9"/>
              </w:rPr>
              <w:t xml:space="preserve"> </w:t>
            </w:r>
            <w:r>
              <w:t>college</w:t>
            </w:r>
            <w:r>
              <w:rPr>
                <w:spacing w:val="-9"/>
              </w:rPr>
              <w:t xml:space="preserve"> </w:t>
            </w:r>
            <w:r>
              <w:t>offer</w:t>
            </w:r>
            <w:r>
              <w:rPr>
                <w:spacing w:val="-9"/>
              </w:rPr>
              <w:t xml:space="preserve"> </w:t>
            </w:r>
            <w:r>
              <w:t>Transfer</w:t>
            </w:r>
            <w:r>
              <w:rPr>
                <w:spacing w:val="-7"/>
              </w:rPr>
              <w:t xml:space="preserve"> </w:t>
            </w:r>
            <w:r>
              <w:t>Programs?</w:t>
            </w:r>
            <w:r>
              <w:rPr>
                <w:spacing w:val="-6"/>
              </w:rPr>
              <w:t xml:space="preserve"> </w:t>
            </w:r>
            <w:r>
              <w:rPr>
                <w:i/>
                <w:color w:val="C00000"/>
                <w:sz w:val="20"/>
              </w:rPr>
              <w:t>If</w:t>
            </w:r>
            <w:r>
              <w:rPr>
                <w:i/>
                <w:color w:val="C00000"/>
                <w:spacing w:val="-8"/>
                <w:sz w:val="20"/>
              </w:rPr>
              <w:t xml:space="preserve"> </w:t>
            </w:r>
            <w:r>
              <w:rPr>
                <w:i/>
                <w:color w:val="C00000"/>
                <w:sz w:val="20"/>
              </w:rPr>
              <w:t>you</w:t>
            </w:r>
            <w:r>
              <w:rPr>
                <w:i/>
                <w:color w:val="C00000"/>
                <w:spacing w:val="-4"/>
                <w:sz w:val="20"/>
              </w:rPr>
              <w:t xml:space="preserve"> </w:t>
            </w:r>
            <w:r>
              <w:rPr>
                <w:i/>
                <w:color w:val="C00000"/>
                <w:sz w:val="20"/>
              </w:rPr>
              <w:t>answered</w:t>
            </w:r>
            <w:r>
              <w:rPr>
                <w:i/>
                <w:color w:val="C00000"/>
                <w:spacing w:val="-4"/>
                <w:sz w:val="20"/>
              </w:rPr>
              <w:t xml:space="preserve"> </w:t>
            </w:r>
            <w:r>
              <w:rPr>
                <w:i/>
                <w:color w:val="C00000"/>
                <w:sz w:val="20"/>
              </w:rPr>
              <w:t>no,</w:t>
            </w:r>
            <w:r>
              <w:rPr>
                <w:i/>
                <w:color w:val="C00000"/>
                <w:spacing w:val="-4"/>
                <w:sz w:val="20"/>
              </w:rPr>
              <w:t xml:space="preserve"> </w:t>
            </w:r>
            <w:r>
              <w:rPr>
                <w:i/>
                <w:color w:val="C00000"/>
                <w:sz w:val="20"/>
              </w:rPr>
              <w:t>skip</w:t>
            </w:r>
            <w:r>
              <w:rPr>
                <w:i/>
                <w:color w:val="C00000"/>
                <w:spacing w:val="-4"/>
                <w:sz w:val="20"/>
              </w:rPr>
              <w:t xml:space="preserve"> </w:t>
            </w:r>
            <w:r>
              <w:rPr>
                <w:i/>
                <w:color w:val="C00000"/>
                <w:sz w:val="20"/>
              </w:rPr>
              <w:t>to question 18.</w:t>
            </w:r>
          </w:p>
        </w:tc>
        <w:tc>
          <w:tcPr>
            <w:tcW w:w="933" w:type="dxa"/>
            <w:tcBorders>
              <w:right w:val="single" w:sz="4" w:space="0" w:color="000000"/>
            </w:tcBorders>
          </w:tcPr>
          <w:p w14:paraId="18BBDC5F" w14:textId="77777777" w:rsidR="008D35F5" w:rsidRDefault="008D35F5">
            <w:pPr>
              <w:pStyle w:val="TableParagraph"/>
              <w:rPr>
                <w:rFonts w:ascii="Times New Roman"/>
                <w:sz w:val="20"/>
              </w:rPr>
            </w:pPr>
          </w:p>
        </w:tc>
        <w:tc>
          <w:tcPr>
            <w:tcW w:w="1143" w:type="dxa"/>
            <w:tcBorders>
              <w:top w:val="single" w:sz="4" w:space="0" w:color="000000"/>
              <w:left w:val="single" w:sz="4" w:space="0" w:color="000000"/>
              <w:bottom w:val="single" w:sz="4" w:space="0" w:color="000000"/>
              <w:right w:val="single" w:sz="4" w:space="0" w:color="000000"/>
            </w:tcBorders>
          </w:tcPr>
          <w:p w14:paraId="7A01E247" w14:textId="77777777" w:rsidR="008D35F5" w:rsidRDefault="00000000">
            <w:pPr>
              <w:pStyle w:val="TableParagraph"/>
              <w:spacing w:before="6"/>
              <w:ind w:left="345"/>
            </w:pPr>
            <w:r>
              <w:rPr>
                <w:spacing w:val="-5"/>
              </w:rPr>
              <w:t>Yes</w:t>
            </w:r>
          </w:p>
        </w:tc>
        <w:tc>
          <w:tcPr>
            <w:tcW w:w="1162" w:type="dxa"/>
            <w:tcBorders>
              <w:top w:val="single" w:sz="4" w:space="0" w:color="000000"/>
              <w:left w:val="single" w:sz="4" w:space="0" w:color="000000"/>
              <w:bottom w:val="single" w:sz="4" w:space="0" w:color="000000"/>
              <w:right w:val="single" w:sz="4" w:space="0" w:color="000000"/>
            </w:tcBorders>
          </w:tcPr>
          <w:p w14:paraId="3552BFB8" w14:textId="77777777" w:rsidR="008D35F5" w:rsidRDefault="008D35F5">
            <w:pPr>
              <w:pStyle w:val="TableParagraph"/>
              <w:rPr>
                <w:rFonts w:ascii="Times New Roman"/>
                <w:sz w:val="20"/>
              </w:rPr>
            </w:pPr>
          </w:p>
        </w:tc>
      </w:tr>
      <w:tr w:rsidR="008D35F5" w14:paraId="0C077092" w14:textId="77777777">
        <w:trPr>
          <w:trHeight w:val="1898"/>
        </w:trPr>
        <w:tc>
          <w:tcPr>
            <w:tcW w:w="6622" w:type="dxa"/>
          </w:tcPr>
          <w:p w14:paraId="6EAB4050" w14:textId="77777777" w:rsidR="008D35F5" w:rsidRDefault="008D35F5">
            <w:pPr>
              <w:pStyle w:val="TableParagraph"/>
              <w:rPr>
                <w:b/>
              </w:rPr>
            </w:pPr>
          </w:p>
          <w:p w14:paraId="3ACF3207" w14:textId="77777777" w:rsidR="008D35F5" w:rsidRDefault="008D35F5">
            <w:pPr>
              <w:pStyle w:val="TableParagraph"/>
              <w:spacing w:before="18"/>
              <w:rPr>
                <w:b/>
              </w:rPr>
            </w:pPr>
          </w:p>
          <w:p w14:paraId="39BEFED9" w14:textId="77777777" w:rsidR="008D35F5" w:rsidRDefault="00000000">
            <w:pPr>
              <w:pStyle w:val="TableParagraph"/>
              <w:spacing w:before="1"/>
              <w:ind w:left="594" w:right="2200" w:hanging="521"/>
            </w:pPr>
            <w:r>
              <w:t>17a.</w:t>
            </w:r>
            <w:r>
              <w:rPr>
                <w:spacing w:val="58"/>
              </w:rPr>
              <w:t xml:space="preserve"> </w:t>
            </w:r>
            <w:r>
              <w:t>Type</w:t>
            </w:r>
            <w:r>
              <w:rPr>
                <w:spacing w:val="-13"/>
              </w:rPr>
              <w:t xml:space="preserve"> </w:t>
            </w:r>
            <w:r>
              <w:t>of</w:t>
            </w:r>
            <w:r>
              <w:rPr>
                <w:spacing w:val="-8"/>
              </w:rPr>
              <w:t xml:space="preserve"> </w:t>
            </w:r>
            <w:r>
              <w:t>Institute-set</w:t>
            </w:r>
            <w:r>
              <w:rPr>
                <w:spacing w:val="-8"/>
              </w:rPr>
              <w:t xml:space="preserve"> </w:t>
            </w:r>
            <w:r>
              <w:t>standard</w:t>
            </w:r>
            <w:r>
              <w:rPr>
                <w:spacing w:val="-9"/>
              </w:rPr>
              <w:t xml:space="preserve"> </w:t>
            </w:r>
            <w:r>
              <w:t>for</w:t>
            </w:r>
            <w:r>
              <w:rPr>
                <w:spacing w:val="-11"/>
              </w:rPr>
              <w:t xml:space="preserve"> </w:t>
            </w:r>
            <w:r>
              <w:t>transfers: (Please select one option from the menu):</w:t>
            </w:r>
          </w:p>
        </w:tc>
        <w:tc>
          <w:tcPr>
            <w:tcW w:w="2076" w:type="dxa"/>
            <w:gridSpan w:val="2"/>
            <w:tcBorders>
              <w:bottom w:val="single" w:sz="4" w:space="0" w:color="000000"/>
            </w:tcBorders>
          </w:tcPr>
          <w:p w14:paraId="6F43AF88" w14:textId="77777777" w:rsidR="008D35F5" w:rsidRDefault="008D35F5">
            <w:pPr>
              <w:pStyle w:val="TableParagraph"/>
              <w:rPr>
                <w:b/>
              </w:rPr>
            </w:pPr>
          </w:p>
          <w:p w14:paraId="12B1F968" w14:textId="77777777" w:rsidR="008D35F5" w:rsidRDefault="008D35F5">
            <w:pPr>
              <w:pStyle w:val="TableParagraph"/>
              <w:spacing w:before="18"/>
              <w:rPr>
                <w:b/>
              </w:rPr>
            </w:pPr>
          </w:p>
          <w:p w14:paraId="50B9CE24" w14:textId="77777777" w:rsidR="008D35F5" w:rsidRDefault="00000000">
            <w:pPr>
              <w:pStyle w:val="TableParagraph"/>
              <w:ind w:left="-13"/>
            </w:pPr>
            <w:r>
              <w:t>X</w:t>
            </w:r>
            <w:r>
              <w:rPr>
                <w:spacing w:val="45"/>
              </w:rPr>
              <w:t xml:space="preserve"> </w:t>
            </w:r>
            <w:r>
              <w:t>Number</w:t>
            </w:r>
            <w:r>
              <w:rPr>
                <w:spacing w:val="-5"/>
              </w:rPr>
              <w:t xml:space="preserve"> </w:t>
            </w:r>
            <w:r>
              <w:t>of</w:t>
            </w:r>
            <w:r>
              <w:rPr>
                <w:spacing w:val="-2"/>
              </w:rPr>
              <w:t xml:space="preserve"> transfers</w:t>
            </w:r>
          </w:p>
          <w:p w14:paraId="0326203C" w14:textId="77777777" w:rsidR="008D35F5" w:rsidRDefault="00000000">
            <w:pPr>
              <w:pStyle w:val="TableParagraph"/>
              <w:spacing w:before="1"/>
              <w:ind w:left="-13" w:right="55"/>
            </w:pPr>
            <w:r>
              <w:t>◌</w:t>
            </w:r>
            <w:r>
              <w:rPr>
                <w:spacing w:val="20"/>
              </w:rPr>
              <w:t xml:space="preserve"> </w:t>
            </w:r>
            <w:r>
              <w:t>Percent</w:t>
            </w:r>
            <w:r>
              <w:rPr>
                <w:spacing w:val="-13"/>
              </w:rPr>
              <w:t xml:space="preserve"> </w:t>
            </w:r>
            <w:r>
              <w:t xml:space="preserve">of </w:t>
            </w:r>
            <w:r>
              <w:rPr>
                <w:spacing w:val="-2"/>
              </w:rPr>
              <w:t>headcount</w:t>
            </w:r>
          </w:p>
          <w:p w14:paraId="68AF5983" w14:textId="77777777" w:rsidR="008D35F5" w:rsidRDefault="00000000">
            <w:pPr>
              <w:pStyle w:val="TableParagraph"/>
              <w:spacing w:line="268" w:lineRule="exact"/>
              <w:ind w:left="-13"/>
            </w:pPr>
            <w:r>
              <w:t>◌</w:t>
            </w:r>
            <w:r>
              <w:rPr>
                <w:spacing w:val="39"/>
              </w:rPr>
              <w:t xml:space="preserve"> </w:t>
            </w:r>
            <w:r>
              <w:t>Number-</w:t>
            </w:r>
            <w:r>
              <w:rPr>
                <w:spacing w:val="-4"/>
              </w:rPr>
              <w:t>other</w:t>
            </w:r>
          </w:p>
          <w:p w14:paraId="2A09EDE1" w14:textId="77777777" w:rsidR="008D35F5" w:rsidRDefault="00000000">
            <w:pPr>
              <w:pStyle w:val="TableParagraph"/>
              <w:spacing w:line="248" w:lineRule="exact"/>
              <w:ind w:left="-13"/>
            </w:pPr>
            <w:r>
              <w:t>◌</w:t>
            </w:r>
            <w:r>
              <w:rPr>
                <w:spacing w:val="36"/>
              </w:rPr>
              <w:t xml:space="preserve"> </w:t>
            </w:r>
            <w:r>
              <w:t>Percent-</w:t>
            </w:r>
            <w:r>
              <w:rPr>
                <w:spacing w:val="-4"/>
              </w:rPr>
              <w:t>other</w:t>
            </w:r>
          </w:p>
        </w:tc>
        <w:tc>
          <w:tcPr>
            <w:tcW w:w="1162" w:type="dxa"/>
            <w:tcBorders>
              <w:top w:val="single" w:sz="4" w:space="0" w:color="000000"/>
              <w:bottom w:val="single" w:sz="4" w:space="0" w:color="000000"/>
            </w:tcBorders>
          </w:tcPr>
          <w:p w14:paraId="59F7A1CF" w14:textId="77777777" w:rsidR="008D35F5" w:rsidRDefault="008D35F5">
            <w:pPr>
              <w:pStyle w:val="TableParagraph"/>
              <w:rPr>
                <w:rFonts w:ascii="Times New Roman"/>
                <w:sz w:val="20"/>
              </w:rPr>
            </w:pPr>
          </w:p>
        </w:tc>
      </w:tr>
      <w:tr w:rsidR="008D35F5" w14:paraId="7E031EA0" w14:textId="77777777">
        <w:trPr>
          <w:trHeight w:val="566"/>
        </w:trPr>
        <w:tc>
          <w:tcPr>
            <w:tcW w:w="6622" w:type="dxa"/>
          </w:tcPr>
          <w:p w14:paraId="147659DF" w14:textId="77777777" w:rsidR="008D35F5" w:rsidRDefault="00000000">
            <w:pPr>
              <w:pStyle w:val="TableParagraph"/>
              <w:spacing w:before="6"/>
              <w:ind w:left="525"/>
            </w:pPr>
            <w:r>
              <w:rPr>
                <w:noProof/>
              </w:rPr>
              <mc:AlternateContent>
                <mc:Choice Requires="wpg">
                  <w:drawing>
                    <wp:anchor distT="0" distB="0" distL="0" distR="0" simplePos="0" relativeHeight="486936064" behindDoc="1" locked="0" layoutInCell="1" allowOverlap="1" wp14:anchorId="29981D63" wp14:editId="4BAC2A0B">
                      <wp:simplePos x="0" y="0"/>
                      <wp:positionH relativeFrom="column">
                        <wp:posOffset>4120641</wp:posOffset>
                      </wp:positionH>
                      <wp:positionV relativeFrom="paragraph">
                        <wp:posOffset>-334</wp:posOffset>
                      </wp:positionV>
                      <wp:extent cx="6350" cy="36004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0045"/>
                                <a:chOff x="0" y="0"/>
                                <a:chExt cx="6350" cy="360045"/>
                              </a:xfrm>
                            </wpg:grpSpPr>
                            <wps:wsp>
                              <wps:cNvPr id="59" name="Graphic 59"/>
                              <wps:cNvSpPr/>
                              <wps:spPr>
                                <a:xfrm>
                                  <a:off x="0" y="0"/>
                                  <a:ext cx="6350" cy="360045"/>
                                </a:xfrm>
                                <a:custGeom>
                                  <a:avLst/>
                                  <a:gdLst/>
                                  <a:ahLst/>
                                  <a:cxnLst/>
                                  <a:rect l="l" t="t" r="r" b="b"/>
                                  <a:pathLst>
                                    <a:path w="6350" h="360045">
                                      <a:moveTo>
                                        <a:pt x="6096" y="0"/>
                                      </a:moveTo>
                                      <a:lnTo>
                                        <a:pt x="0" y="0"/>
                                      </a:lnTo>
                                      <a:lnTo>
                                        <a:pt x="0" y="359663"/>
                                      </a:lnTo>
                                      <a:lnTo>
                                        <a:pt x="6096" y="35966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58D378" id="Group 58" o:spid="_x0000_s1026" style="position:absolute;margin-left:324.45pt;margin-top:-.05pt;width:.5pt;height:28.35pt;z-index:-16380416;mso-wrap-distance-left:0;mso-wrap-distance-right:0" coordsize="635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">
                      <v:shape id="Graphic 59" o:spid="_x0000_s1027" style="position:absolute;width:6350;height:360045;visibility:visible;mso-wrap-style:square;v-text-anchor:top" coordsize="635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" path="m6096,l,,,359663r6096,l6096,xe" fillcolor="black" stroked="f">
                        <v:path arrowok="t"/>
                      </v:shape>
                    </v:group>
                  </w:pict>
                </mc:Fallback>
              </mc:AlternateContent>
            </w:r>
            <w:r>
              <w:t>If</w:t>
            </w:r>
            <w:r>
              <w:rPr>
                <w:spacing w:val="-9"/>
              </w:rPr>
              <w:t xml:space="preserve"> </w:t>
            </w:r>
            <w:r>
              <w:t>Number-other</w:t>
            </w:r>
            <w:r>
              <w:rPr>
                <w:spacing w:val="-11"/>
              </w:rPr>
              <w:t xml:space="preserve"> </w:t>
            </w:r>
            <w:r>
              <w:t>or</w:t>
            </w:r>
            <w:r>
              <w:rPr>
                <w:spacing w:val="-10"/>
              </w:rPr>
              <w:t xml:space="preserve"> </w:t>
            </w:r>
            <w:r>
              <w:t>Percent-other,</w:t>
            </w:r>
            <w:r>
              <w:rPr>
                <w:spacing w:val="-11"/>
              </w:rPr>
              <w:t xml:space="preserve"> </w:t>
            </w:r>
            <w:r>
              <w:t>please</w:t>
            </w:r>
            <w:r>
              <w:rPr>
                <w:spacing w:val="-10"/>
              </w:rPr>
              <w:t xml:space="preserve"> </w:t>
            </w:r>
            <w:r>
              <w:rPr>
                <w:spacing w:val="-2"/>
              </w:rPr>
              <w:t>describe:</w:t>
            </w:r>
          </w:p>
        </w:tc>
        <w:tc>
          <w:tcPr>
            <w:tcW w:w="933" w:type="dxa"/>
            <w:tcBorders>
              <w:top w:val="single" w:sz="4" w:space="0" w:color="000000"/>
              <w:bottom w:val="single" w:sz="4" w:space="0" w:color="000000"/>
            </w:tcBorders>
          </w:tcPr>
          <w:p w14:paraId="1B6288C5" w14:textId="77777777" w:rsidR="008D35F5" w:rsidRDefault="008D35F5">
            <w:pPr>
              <w:pStyle w:val="TableParagraph"/>
              <w:rPr>
                <w:rFonts w:ascii="Times New Roman"/>
                <w:sz w:val="20"/>
              </w:rPr>
            </w:pPr>
          </w:p>
        </w:tc>
        <w:tc>
          <w:tcPr>
            <w:tcW w:w="1143" w:type="dxa"/>
            <w:tcBorders>
              <w:top w:val="single" w:sz="4" w:space="0" w:color="000000"/>
              <w:bottom w:val="single" w:sz="4" w:space="0" w:color="000000"/>
            </w:tcBorders>
          </w:tcPr>
          <w:p w14:paraId="2E25AF5B" w14:textId="77777777" w:rsidR="008D35F5" w:rsidRDefault="008D35F5">
            <w:pPr>
              <w:pStyle w:val="TableParagraph"/>
              <w:rPr>
                <w:rFonts w:ascii="Times New Roman"/>
                <w:sz w:val="20"/>
              </w:rPr>
            </w:pPr>
          </w:p>
        </w:tc>
        <w:tc>
          <w:tcPr>
            <w:tcW w:w="1162" w:type="dxa"/>
            <w:tcBorders>
              <w:top w:val="single" w:sz="4" w:space="0" w:color="000000"/>
              <w:bottom w:val="single" w:sz="4" w:space="0" w:color="000000"/>
              <w:right w:val="single" w:sz="4" w:space="0" w:color="000000"/>
            </w:tcBorders>
          </w:tcPr>
          <w:p w14:paraId="76C4FBF7" w14:textId="77777777" w:rsidR="008D35F5" w:rsidRDefault="008D35F5">
            <w:pPr>
              <w:pStyle w:val="TableParagraph"/>
              <w:rPr>
                <w:rFonts w:ascii="Times New Roman"/>
                <w:sz w:val="20"/>
              </w:rPr>
            </w:pPr>
          </w:p>
        </w:tc>
      </w:tr>
      <w:tr w:rsidR="008D35F5" w14:paraId="0C371CE7" w14:textId="77777777">
        <w:trPr>
          <w:trHeight w:val="344"/>
        </w:trPr>
        <w:tc>
          <w:tcPr>
            <w:tcW w:w="6622" w:type="dxa"/>
          </w:tcPr>
          <w:p w14:paraId="58BACF8B" w14:textId="77777777" w:rsidR="008D35F5" w:rsidRDefault="008D35F5">
            <w:pPr>
              <w:pStyle w:val="TableParagraph"/>
              <w:rPr>
                <w:rFonts w:ascii="Times New Roman"/>
                <w:sz w:val="20"/>
              </w:rPr>
            </w:pPr>
          </w:p>
        </w:tc>
        <w:tc>
          <w:tcPr>
            <w:tcW w:w="933" w:type="dxa"/>
            <w:tcBorders>
              <w:top w:val="single" w:sz="4" w:space="0" w:color="000000"/>
            </w:tcBorders>
          </w:tcPr>
          <w:p w14:paraId="11B8E53C" w14:textId="77777777" w:rsidR="008D35F5" w:rsidRDefault="00000000">
            <w:pPr>
              <w:pStyle w:val="TableParagraph"/>
              <w:spacing w:before="66" w:line="258" w:lineRule="exact"/>
              <w:ind w:left="80"/>
            </w:pPr>
            <w:r>
              <w:rPr>
                <w:noProof/>
              </w:rPr>
              <mc:AlternateContent>
                <mc:Choice Requires="wpg">
                  <w:drawing>
                    <wp:anchor distT="0" distB="0" distL="0" distR="0" simplePos="0" relativeHeight="486934528" behindDoc="1" locked="0" layoutInCell="1" allowOverlap="1" wp14:anchorId="26D5C1FD" wp14:editId="717FC027">
                      <wp:simplePos x="0" y="0"/>
                      <wp:positionH relativeFrom="column">
                        <wp:posOffset>-83842</wp:posOffset>
                      </wp:positionH>
                      <wp:positionV relativeFrom="paragraph">
                        <wp:posOffset>226879</wp:posOffset>
                      </wp:positionV>
                      <wp:extent cx="2171700" cy="2286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228600"/>
                                <a:chOff x="0" y="0"/>
                                <a:chExt cx="2171700" cy="228600"/>
                              </a:xfrm>
                            </wpg:grpSpPr>
                            <wps:wsp>
                              <wps:cNvPr id="61" name="Graphic 61"/>
                              <wps:cNvSpPr/>
                              <wps:spPr>
                                <a:xfrm>
                                  <a:off x="-1" y="1"/>
                                  <a:ext cx="2171700" cy="228600"/>
                                </a:xfrm>
                                <a:custGeom>
                                  <a:avLst/>
                                  <a:gdLst/>
                                  <a:ahLst/>
                                  <a:cxnLst/>
                                  <a:rect l="l" t="t" r="r" b="b"/>
                                  <a:pathLst>
                                    <a:path w="2171700" h="228600">
                                      <a:moveTo>
                                        <a:pt x="723900" y="222250"/>
                                      </a:moveTo>
                                      <a:lnTo>
                                        <a:pt x="6096" y="222250"/>
                                      </a:lnTo>
                                      <a:lnTo>
                                        <a:pt x="6096" y="0"/>
                                      </a:lnTo>
                                      <a:lnTo>
                                        <a:pt x="0" y="0"/>
                                      </a:lnTo>
                                      <a:lnTo>
                                        <a:pt x="0" y="222250"/>
                                      </a:lnTo>
                                      <a:lnTo>
                                        <a:pt x="0" y="228600"/>
                                      </a:lnTo>
                                      <a:lnTo>
                                        <a:pt x="723900" y="228600"/>
                                      </a:lnTo>
                                      <a:lnTo>
                                        <a:pt x="723900" y="222250"/>
                                      </a:lnTo>
                                      <a:close/>
                                    </a:path>
                                    <a:path w="2171700" h="228600">
                                      <a:moveTo>
                                        <a:pt x="1447774" y="222250"/>
                                      </a:moveTo>
                                      <a:lnTo>
                                        <a:pt x="736092" y="222250"/>
                                      </a:lnTo>
                                      <a:lnTo>
                                        <a:pt x="729983" y="222250"/>
                                      </a:lnTo>
                                      <a:lnTo>
                                        <a:pt x="729983" y="228358"/>
                                      </a:lnTo>
                                      <a:lnTo>
                                        <a:pt x="1447774" y="228358"/>
                                      </a:lnTo>
                                      <a:lnTo>
                                        <a:pt x="1447774" y="222250"/>
                                      </a:lnTo>
                                      <a:close/>
                                    </a:path>
                                    <a:path w="2171700" h="228600">
                                      <a:moveTo>
                                        <a:pt x="2171687" y="222250"/>
                                      </a:moveTo>
                                      <a:lnTo>
                                        <a:pt x="1459992" y="222250"/>
                                      </a:lnTo>
                                      <a:lnTo>
                                        <a:pt x="1453883" y="222250"/>
                                      </a:lnTo>
                                      <a:lnTo>
                                        <a:pt x="1453883" y="228358"/>
                                      </a:lnTo>
                                      <a:lnTo>
                                        <a:pt x="2171687" y="228358"/>
                                      </a:lnTo>
                                      <a:lnTo>
                                        <a:pt x="2171687" y="2222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DDAB85" id="Group 60" o:spid="_x0000_s1026" style="position:absolute;margin-left:-6.6pt;margin-top:17.85pt;width:171pt;height:18pt;z-index:-16381952;mso-wrap-distance-left:0;mso-wrap-distance-right:0" coordsize="2171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">
                      <v:shape id="Graphic 61" o:spid="_x0000_s1027" style="position:absolute;width:21716;height:2286;visibility:visible;mso-wrap-style:square;v-text-anchor:top" coordsize="2171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" path="m723900,222250r-717804,l6096,,,,,222250r,6350l723900,228600r,-6350xem1447774,222250r-711682,l729983,222250r,6108l1447774,228358r,-6108xem2171687,222250r-711695,l1453883,222250r,6108l2171687,228358r,-6108xe" fillcolor="black" stroked="f">
                        <v:path arrowok="t"/>
                      </v:shape>
                    </v:group>
                  </w:pict>
                </mc:Fallback>
              </mc:AlternateContent>
            </w:r>
            <w:r>
              <w:rPr>
                <w:noProof/>
              </w:rPr>
              <mc:AlternateContent>
                <mc:Choice Requires="wpg">
                  <w:drawing>
                    <wp:anchor distT="0" distB="0" distL="0" distR="0" simplePos="0" relativeHeight="486935040" behindDoc="1" locked="0" layoutInCell="1" allowOverlap="1" wp14:anchorId="4CFB8FAE" wp14:editId="69C3D542">
                      <wp:simplePos x="0" y="0"/>
                      <wp:positionH relativeFrom="column">
                        <wp:posOffset>-83842</wp:posOffset>
                      </wp:positionH>
                      <wp:positionV relativeFrom="paragraph">
                        <wp:posOffset>633279</wp:posOffset>
                      </wp:positionV>
                      <wp:extent cx="2171700" cy="2286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228600"/>
                                <a:chOff x="0" y="0"/>
                                <a:chExt cx="2171700" cy="228600"/>
                              </a:xfrm>
                            </wpg:grpSpPr>
                            <wps:wsp>
                              <wps:cNvPr id="63" name="Graphic 63"/>
                              <wps:cNvSpPr/>
                              <wps:spPr>
                                <a:xfrm>
                                  <a:off x="-1" y="1"/>
                                  <a:ext cx="2171700" cy="228600"/>
                                </a:xfrm>
                                <a:custGeom>
                                  <a:avLst/>
                                  <a:gdLst/>
                                  <a:ahLst/>
                                  <a:cxnLst/>
                                  <a:rect l="l" t="t" r="r" b="b"/>
                                  <a:pathLst>
                                    <a:path w="2171700" h="228600">
                                      <a:moveTo>
                                        <a:pt x="723900" y="222250"/>
                                      </a:moveTo>
                                      <a:lnTo>
                                        <a:pt x="6096" y="222250"/>
                                      </a:lnTo>
                                      <a:lnTo>
                                        <a:pt x="6096" y="0"/>
                                      </a:lnTo>
                                      <a:lnTo>
                                        <a:pt x="0" y="0"/>
                                      </a:lnTo>
                                      <a:lnTo>
                                        <a:pt x="0" y="222250"/>
                                      </a:lnTo>
                                      <a:lnTo>
                                        <a:pt x="0" y="228600"/>
                                      </a:lnTo>
                                      <a:lnTo>
                                        <a:pt x="723900" y="228600"/>
                                      </a:lnTo>
                                      <a:lnTo>
                                        <a:pt x="723900" y="222250"/>
                                      </a:lnTo>
                                      <a:close/>
                                    </a:path>
                                    <a:path w="2171700" h="228600">
                                      <a:moveTo>
                                        <a:pt x="1447774" y="222262"/>
                                      </a:moveTo>
                                      <a:lnTo>
                                        <a:pt x="736092" y="222262"/>
                                      </a:lnTo>
                                      <a:lnTo>
                                        <a:pt x="729983" y="222262"/>
                                      </a:lnTo>
                                      <a:lnTo>
                                        <a:pt x="729983" y="228358"/>
                                      </a:lnTo>
                                      <a:lnTo>
                                        <a:pt x="1447774" y="228358"/>
                                      </a:lnTo>
                                      <a:lnTo>
                                        <a:pt x="1447774" y="222262"/>
                                      </a:lnTo>
                                      <a:close/>
                                    </a:path>
                                    <a:path w="2171700" h="228600">
                                      <a:moveTo>
                                        <a:pt x="2171687" y="222262"/>
                                      </a:moveTo>
                                      <a:lnTo>
                                        <a:pt x="1459992" y="222262"/>
                                      </a:lnTo>
                                      <a:lnTo>
                                        <a:pt x="1453883" y="222262"/>
                                      </a:lnTo>
                                      <a:lnTo>
                                        <a:pt x="1453883" y="228358"/>
                                      </a:lnTo>
                                      <a:lnTo>
                                        <a:pt x="2171687" y="228358"/>
                                      </a:lnTo>
                                      <a:lnTo>
                                        <a:pt x="2171687" y="2222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7ACB57" id="Group 62" o:spid="_x0000_s1026" style="position:absolute;margin-left:-6.6pt;margin-top:49.85pt;width:171pt;height:18pt;z-index:-16381440;mso-wrap-distance-left:0;mso-wrap-distance-right:0" coordsize="2171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">
                      <v:shape id="Graphic 63" o:spid="_x0000_s1027" style="position:absolute;width:21716;height:2286;visibility:visible;mso-wrap-style:square;v-text-anchor:top" coordsize="2171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" path="m723900,222250r-717804,l6096,,,,,222250r,6350l723900,228600r,-6350xem1447774,222262r-711682,l729983,222262r,6096l1447774,228358r,-6096xem2171687,222262r-711695,l1453883,222262r,6096l2171687,228358r,-6096xe" fillcolor="black" stroked="f">
                        <v:path arrowok="t"/>
                      </v:shape>
                    </v:group>
                  </w:pict>
                </mc:Fallback>
              </mc:AlternateContent>
            </w:r>
            <w:r>
              <w:rPr>
                <w:spacing w:val="-4"/>
              </w:rPr>
              <w:t>2021-</w:t>
            </w:r>
            <w:r>
              <w:rPr>
                <w:spacing w:val="-5"/>
              </w:rPr>
              <w:t>22</w:t>
            </w:r>
          </w:p>
        </w:tc>
        <w:tc>
          <w:tcPr>
            <w:tcW w:w="1143" w:type="dxa"/>
            <w:tcBorders>
              <w:top w:val="single" w:sz="4" w:space="0" w:color="000000"/>
            </w:tcBorders>
          </w:tcPr>
          <w:p w14:paraId="7D3EEB30" w14:textId="77777777" w:rsidR="008D35F5" w:rsidRDefault="00000000">
            <w:pPr>
              <w:pStyle w:val="TableParagraph"/>
              <w:spacing w:before="66" w:line="258" w:lineRule="exact"/>
              <w:ind w:left="424"/>
            </w:pPr>
            <w:r>
              <w:rPr>
                <w:spacing w:val="-4"/>
              </w:rPr>
              <w:t>2022-</w:t>
            </w:r>
            <w:r>
              <w:rPr>
                <w:spacing w:val="-9"/>
              </w:rPr>
              <w:t>23</w:t>
            </w:r>
          </w:p>
        </w:tc>
        <w:tc>
          <w:tcPr>
            <w:tcW w:w="1162" w:type="dxa"/>
            <w:tcBorders>
              <w:top w:val="single" w:sz="4" w:space="0" w:color="000000"/>
            </w:tcBorders>
          </w:tcPr>
          <w:p w14:paraId="71D179B6" w14:textId="77777777" w:rsidR="008D35F5" w:rsidRDefault="00000000">
            <w:pPr>
              <w:pStyle w:val="TableParagraph"/>
              <w:spacing w:before="66" w:line="258" w:lineRule="exact"/>
              <w:ind w:left="422"/>
              <w:jc w:val="center"/>
            </w:pPr>
            <w:r>
              <w:rPr>
                <w:spacing w:val="-5"/>
              </w:rPr>
              <w:t>2023-24</w:t>
            </w:r>
          </w:p>
        </w:tc>
      </w:tr>
      <w:tr w:rsidR="008D35F5" w14:paraId="15C07B09" w14:textId="77777777">
        <w:trPr>
          <w:trHeight w:val="589"/>
        </w:trPr>
        <w:tc>
          <w:tcPr>
            <w:tcW w:w="6622" w:type="dxa"/>
          </w:tcPr>
          <w:p w14:paraId="395C7F0B" w14:textId="77777777" w:rsidR="008D35F5" w:rsidRDefault="00000000">
            <w:pPr>
              <w:pStyle w:val="TableParagraph"/>
              <w:spacing w:before="3"/>
              <w:ind w:left="594" w:right="-25" w:hanging="521"/>
            </w:pPr>
            <w:r>
              <w:t>17b.</w:t>
            </w:r>
            <w:r>
              <w:rPr>
                <w:spacing w:val="40"/>
              </w:rPr>
              <w:t xml:space="preserve"> </w:t>
            </w:r>
            <w:r>
              <w:t>List</w:t>
            </w:r>
            <w:r>
              <w:rPr>
                <w:spacing w:val="-10"/>
              </w:rPr>
              <w:t xml:space="preserve"> </w:t>
            </w:r>
            <w:r>
              <w:t>your</w:t>
            </w:r>
            <w:r>
              <w:rPr>
                <w:spacing w:val="-5"/>
              </w:rPr>
              <w:t xml:space="preserve"> </w:t>
            </w:r>
            <w:r>
              <w:t>Institution-Set</w:t>
            </w:r>
            <w:r>
              <w:rPr>
                <w:spacing w:val="-5"/>
              </w:rPr>
              <w:t xml:space="preserve"> </w:t>
            </w:r>
            <w:r>
              <w:t>Standard</w:t>
            </w:r>
            <w:r>
              <w:rPr>
                <w:spacing w:val="-8"/>
              </w:rPr>
              <w:t xml:space="preserve"> </w:t>
            </w:r>
            <w:r>
              <w:t>(floor)</w:t>
            </w:r>
            <w:r>
              <w:rPr>
                <w:spacing w:val="-7"/>
              </w:rPr>
              <w:t xml:space="preserve"> </w:t>
            </w:r>
            <w:r>
              <w:t>for</w:t>
            </w:r>
            <w:r>
              <w:rPr>
                <w:spacing w:val="-5"/>
              </w:rPr>
              <w:t xml:space="preserve"> </w:t>
            </w:r>
            <w:r>
              <w:t>the</w:t>
            </w:r>
            <w:r>
              <w:rPr>
                <w:spacing w:val="-7"/>
              </w:rPr>
              <w:t xml:space="preserve"> </w:t>
            </w:r>
            <w:r>
              <w:t>students</w:t>
            </w:r>
            <w:r>
              <w:rPr>
                <w:spacing w:val="-8"/>
              </w:rPr>
              <w:t xml:space="preserve"> </w:t>
            </w:r>
            <w:r>
              <w:t>who transfer to a 4-year college/university:</w:t>
            </w:r>
          </w:p>
        </w:tc>
        <w:tc>
          <w:tcPr>
            <w:tcW w:w="2076" w:type="dxa"/>
            <w:gridSpan w:val="2"/>
          </w:tcPr>
          <w:p w14:paraId="2C829A85" w14:textId="77777777" w:rsidR="008D35F5" w:rsidRDefault="00000000">
            <w:pPr>
              <w:pStyle w:val="TableParagraph"/>
              <w:tabs>
                <w:tab w:val="left" w:pos="1782"/>
              </w:tabs>
              <w:spacing w:before="4"/>
              <w:ind w:left="980" w:right="-15"/>
              <w:rPr>
                <w:rFonts w:ascii="Times New Roman"/>
                <w:sz w:val="20"/>
              </w:rPr>
            </w:pPr>
            <w:r>
              <w:rPr>
                <w:rFonts w:ascii="Times New Roman"/>
                <w:spacing w:val="-5"/>
                <w:sz w:val="20"/>
              </w:rPr>
              <w:t>218</w:t>
            </w:r>
            <w:r>
              <w:rPr>
                <w:rFonts w:ascii="Times New Roman"/>
                <w:sz w:val="20"/>
              </w:rPr>
              <w:tab/>
            </w:r>
            <w:r>
              <w:rPr>
                <w:rFonts w:ascii="Times New Roman"/>
                <w:spacing w:val="-5"/>
                <w:sz w:val="20"/>
              </w:rPr>
              <w:t>170</w:t>
            </w:r>
          </w:p>
        </w:tc>
        <w:tc>
          <w:tcPr>
            <w:tcW w:w="1162" w:type="dxa"/>
          </w:tcPr>
          <w:p w14:paraId="296EABC5" w14:textId="77777777" w:rsidR="008D35F5" w:rsidRDefault="00000000">
            <w:pPr>
              <w:pStyle w:val="TableParagraph"/>
              <w:spacing w:before="4"/>
              <w:ind w:left="429"/>
              <w:jc w:val="center"/>
              <w:rPr>
                <w:rFonts w:ascii="Times New Roman"/>
                <w:sz w:val="20"/>
              </w:rPr>
            </w:pPr>
            <w:r>
              <w:rPr>
                <w:rFonts w:ascii="Times New Roman"/>
                <w:spacing w:val="-5"/>
                <w:sz w:val="20"/>
              </w:rPr>
              <w:t>170</w:t>
            </w:r>
          </w:p>
        </w:tc>
      </w:tr>
      <w:tr w:rsidR="008D35F5" w14:paraId="6C117E12" w14:textId="77777777">
        <w:trPr>
          <w:trHeight w:val="630"/>
        </w:trPr>
        <w:tc>
          <w:tcPr>
            <w:tcW w:w="6622" w:type="dxa"/>
          </w:tcPr>
          <w:p w14:paraId="143CD347" w14:textId="77777777" w:rsidR="008D35F5" w:rsidRDefault="00000000">
            <w:pPr>
              <w:pStyle w:val="TableParagraph"/>
              <w:spacing w:before="42"/>
              <w:ind w:left="594" w:right="167" w:hanging="521"/>
            </w:pPr>
            <w:r>
              <w:t>17c.</w:t>
            </w:r>
            <w:r>
              <w:rPr>
                <w:spacing w:val="71"/>
              </w:rPr>
              <w:t xml:space="preserve"> </w:t>
            </w:r>
            <w:r>
              <w:t>List</w:t>
            </w:r>
            <w:r>
              <w:rPr>
                <w:spacing w:val="-9"/>
              </w:rPr>
              <w:t xml:space="preserve"> </w:t>
            </w:r>
            <w:r>
              <w:t>your</w:t>
            </w:r>
            <w:r>
              <w:rPr>
                <w:spacing w:val="-9"/>
              </w:rPr>
              <w:t xml:space="preserve"> </w:t>
            </w:r>
            <w:r>
              <w:t>stretch</w:t>
            </w:r>
            <w:r>
              <w:rPr>
                <w:spacing w:val="-7"/>
              </w:rPr>
              <w:t xml:space="preserve"> </w:t>
            </w:r>
            <w:r>
              <w:t>goal</w:t>
            </w:r>
            <w:r>
              <w:rPr>
                <w:spacing w:val="-9"/>
              </w:rPr>
              <w:t xml:space="preserve"> </w:t>
            </w:r>
            <w:r>
              <w:t>(aspirational)</w:t>
            </w:r>
            <w:r>
              <w:rPr>
                <w:spacing w:val="-6"/>
              </w:rPr>
              <w:t xml:space="preserve"> </w:t>
            </w:r>
            <w:r>
              <w:t>for</w:t>
            </w:r>
            <w:r>
              <w:rPr>
                <w:spacing w:val="-7"/>
              </w:rPr>
              <w:t xml:space="preserve"> </w:t>
            </w:r>
            <w:r>
              <w:t>the</w:t>
            </w:r>
            <w:r>
              <w:rPr>
                <w:spacing w:val="-6"/>
              </w:rPr>
              <w:t xml:space="preserve"> </w:t>
            </w:r>
            <w:r>
              <w:t>students</w:t>
            </w:r>
            <w:r>
              <w:rPr>
                <w:spacing w:val="-7"/>
              </w:rPr>
              <w:t xml:space="preserve"> </w:t>
            </w:r>
            <w:r>
              <w:t>who</w:t>
            </w:r>
            <w:r>
              <w:rPr>
                <w:spacing w:val="-1"/>
              </w:rPr>
              <w:t xml:space="preserve"> </w:t>
            </w:r>
            <w:r>
              <w:t>transfer to a 4-year college/university:</w:t>
            </w:r>
          </w:p>
        </w:tc>
        <w:tc>
          <w:tcPr>
            <w:tcW w:w="2076" w:type="dxa"/>
            <w:gridSpan w:val="2"/>
          </w:tcPr>
          <w:p w14:paraId="7C81F772" w14:textId="77777777" w:rsidR="008D35F5" w:rsidRDefault="00000000">
            <w:pPr>
              <w:pStyle w:val="TableParagraph"/>
              <w:tabs>
                <w:tab w:val="left" w:pos="1782"/>
              </w:tabs>
              <w:spacing w:before="43"/>
              <w:ind w:left="980" w:right="-15"/>
              <w:rPr>
                <w:rFonts w:ascii="Times New Roman"/>
                <w:sz w:val="20"/>
              </w:rPr>
            </w:pPr>
            <w:r>
              <w:rPr>
                <w:rFonts w:ascii="Times New Roman"/>
                <w:spacing w:val="-5"/>
                <w:sz w:val="20"/>
              </w:rPr>
              <w:t>231</w:t>
            </w:r>
            <w:r>
              <w:rPr>
                <w:rFonts w:ascii="Times New Roman"/>
                <w:sz w:val="20"/>
              </w:rPr>
              <w:tab/>
            </w:r>
            <w:r>
              <w:rPr>
                <w:rFonts w:ascii="Times New Roman"/>
                <w:spacing w:val="-5"/>
                <w:sz w:val="20"/>
              </w:rPr>
              <w:t>231</w:t>
            </w:r>
          </w:p>
        </w:tc>
        <w:tc>
          <w:tcPr>
            <w:tcW w:w="1162" w:type="dxa"/>
          </w:tcPr>
          <w:p w14:paraId="20FEDA82" w14:textId="77777777" w:rsidR="008D35F5" w:rsidRDefault="00000000">
            <w:pPr>
              <w:pStyle w:val="TableParagraph"/>
              <w:spacing w:before="43"/>
              <w:ind w:left="482"/>
              <w:jc w:val="center"/>
              <w:rPr>
                <w:rFonts w:ascii="Times New Roman"/>
                <w:sz w:val="20"/>
              </w:rPr>
            </w:pPr>
            <w:r>
              <w:rPr>
                <w:rFonts w:ascii="Times New Roman"/>
                <w:spacing w:val="-5"/>
                <w:sz w:val="20"/>
              </w:rPr>
              <w:t>242</w:t>
            </w:r>
          </w:p>
        </w:tc>
      </w:tr>
      <w:tr w:rsidR="008D35F5" w14:paraId="2BC629F3" w14:textId="77777777">
        <w:trPr>
          <w:trHeight w:val="562"/>
        </w:trPr>
        <w:tc>
          <w:tcPr>
            <w:tcW w:w="6622" w:type="dxa"/>
          </w:tcPr>
          <w:p w14:paraId="761E785D" w14:textId="77777777" w:rsidR="008D35F5" w:rsidRDefault="00000000">
            <w:pPr>
              <w:pStyle w:val="TableParagraph"/>
              <w:spacing w:before="42" w:line="250" w:lineRule="exact"/>
              <w:ind w:left="594" w:right="452" w:hanging="521"/>
            </w:pPr>
            <w:r>
              <w:t>17d.</w:t>
            </w:r>
            <w:r>
              <w:rPr>
                <w:spacing w:val="40"/>
              </w:rPr>
              <w:t xml:space="preserve"> </w:t>
            </w:r>
            <w:r>
              <w:t>List</w:t>
            </w:r>
            <w:r>
              <w:rPr>
                <w:spacing w:val="-4"/>
              </w:rPr>
              <w:t xml:space="preserve"> </w:t>
            </w:r>
            <w:r>
              <w:t>actual</w:t>
            </w:r>
            <w:r>
              <w:rPr>
                <w:spacing w:val="-4"/>
              </w:rPr>
              <w:t xml:space="preserve"> </w:t>
            </w:r>
            <w:r>
              <w:t>number</w:t>
            </w:r>
            <w:r>
              <w:rPr>
                <w:spacing w:val="-9"/>
              </w:rPr>
              <w:t xml:space="preserve"> </w:t>
            </w:r>
            <w:r>
              <w:t>or</w:t>
            </w:r>
            <w:r>
              <w:rPr>
                <w:spacing w:val="-7"/>
              </w:rPr>
              <w:t xml:space="preserve"> </w:t>
            </w:r>
            <w:r>
              <w:t>percentage</w:t>
            </w:r>
            <w:r>
              <w:rPr>
                <w:spacing w:val="-6"/>
              </w:rPr>
              <w:t xml:space="preserve"> </w:t>
            </w:r>
            <w:r>
              <w:t>of</w:t>
            </w:r>
            <w:r>
              <w:rPr>
                <w:spacing w:val="-9"/>
              </w:rPr>
              <w:t xml:space="preserve"> </w:t>
            </w:r>
            <w:r>
              <w:t>students</w:t>
            </w:r>
            <w:r>
              <w:rPr>
                <w:spacing w:val="-9"/>
              </w:rPr>
              <w:t xml:space="preserve"> </w:t>
            </w:r>
            <w:r>
              <w:t>who</w:t>
            </w:r>
            <w:r>
              <w:rPr>
                <w:spacing w:val="-3"/>
              </w:rPr>
              <w:t xml:space="preserve"> </w:t>
            </w:r>
            <w:r>
              <w:t>transfer</w:t>
            </w:r>
            <w:r>
              <w:rPr>
                <w:spacing w:val="-4"/>
              </w:rPr>
              <w:t xml:space="preserve"> </w:t>
            </w:r>
            <w:r>
              <w:t>to</w:t>
            </w:r>
            <w:r>
              <w:rPr>
                <w:spacing w:val="-3"/>
              </w:rPr>
              <w:t xml:space="preserve"> </w:t>
            </w:r>
            <w:r>
              <w:t>a 4-year</w:t>
            </w:r>
            <w:r>
              <w:rPr>
                <w:spacing w:val="-5"/>
              </w:rPr>
              <w:t xml:space="preserve"> </w:t>
            </w:r>
            <w:r>
              <w:t>college/university:</w:t>
            </w:r>
          </w:p>
        </w:tc>
        <w:tc>
          <w:tcPr>
            <w:tcW w:w="2076" w:type="dxa"/>
            <w:gridSpan w:val="2"/>
          </w:tcPr>
          <w:p w14:paraId="09FC837F" w14:textId="77777777" w:rsidR="008D35F5" w:rsidRDefault="00000000">
            <w:pPr>
              <w:pStyle w:val="TableParagraph"/>
              <w:tabs>
                <w:tab w:val="left" w:pos="1782"/>
              </w:tabs>
              <w:spacing w:before="45"/>
              <w:ind w:left="980" w:right="-15"/>
              <w:rPr>
                <w:rFonts w:ascii="Times New Roman"/>
                <w:sz w:val="20"/>
              </w:rPr>
            </w:pPr>
            <w:r>
              <w:rPr>
                <w:noProof/>
              </w:rPr>
              <mc:AlternateContent>
                <mc:Choice Requires="wpg">
                  <w:drawing>
                    <wp:anchor distT="0" distB="0" distL="0" distR="0" simplePos="0" relativeHeight="486935552" behindDoc="1" locked="0" layoutInCell="1" allowOverlap="1" wp14:anchorId="18D93705" wp14:editId="60207FD3">
                      <wp:simplePos x="0" y="0"/>
                      <wp:positionH relativeFrom="column">
                        <wp:posOffset>-83842</wp:posOffset>
                      </wp:positionH>
                      <wp:positionV relativeFrom="paragraph">
                        <wp:posOffset>47837</wp:posOffset>
                      </wp:positionV>
                      <wp:extent cx="2171700" cy="2286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228600"/>
                                <a:chOff x="0" y="0"/>
                                <a:chExt cx="2171700" cy="228600"/>
                              </a:xfrm>
                            </wpg:grpSpPr>
                            <wps:wsp>
                              <wps:cNvPr id="65" name="Graphic 65"/>
                              <wps:cNvSpPr/>
                              <wps:spPr>
                                <a:xfrm>
                                  <a:off x="-1" y="2"/>
                                  <a:ext cx="2171700" cy="228600"/>
                                </a:xfrm>
                                <a:custGeom>
                                  <a:avLst/>
                                  <a:gdLst/>
                                  <a:ahLst/>
                                  <a:cxnLst/>
                                  <a:rect l="l" t="t" r="r" b="b"/>
                                  <a:pathLst>
                                    <a:path w="2171700" h="228600">
                                      <a:moveTo>
                                        <a:pt x="723900" y="222250"/>
                                      </a:moveTo>
                                      <a:lnTo>
                                        <a:pt x="6096" y="222250"/>
                                      </a:lnTo>
                                      <a:lnTo>
                                        <a:pt x="6096" y="0"/>
                                      </a:lnTo>
                                      <a:lnTo>
                                        <a:pt x="0" y="0"/>
                                      </a:lnTo>
                                      <a:lnTo>
                                        <a:pt x="0" y="222250"/>
                                      </a:lnTo>
                                      <a:lnTo>
                                        <a:pt x="0" y="228600"/>
                                      </a:lnTo>
                                      <a:lnTo>
                                        <a:pt x="723900" y="228600"/>
                                      </a:lnTo>
                                      <a:lnTo>
                                        <a:pt x="723900" y="222250"/>
                                      </a:lnTo>
                                      <a:close/>
                                    </a:path>
                                    <a:path w="2171700" h="228600">
                                      <a:moveTo>
                                        <a:pt x="1447774" y="222250"/>
                                      </a:moveTo>
                                      <a:lnTo>
                                        <a:pt x="736092" y="222250"/>
                                      </a:lnTo>
                                      <a:lnTo>
                                        <a:pt x="729983" y="222250"/>
                                      </a:lnTo>
                                      <a:lnTo>
                                        <a:pt x="729983" y="228346"/>
                                      </a:lnTo>
                                      <a:lnTo>
                                        <a:pt x="1447774" y="228346"/>
                                      </a:lnTo>
                                      <a:lnTo>
                                        <a:pt x="1447774" y="222250"/>
                                      </a:lnTo>
                                      <a:close/>
                                    </a:path>
                                    <a:path w="2171700" h="228600">
                                      <a:moveTo>
                                        <a:pt x="2171687" y="222250"/>
                                      </a:moveTo>
                                      <a:lnTo>
                                        <a:pt x="1459992" y="222250"/>
                                      </a:lnTo>
                                      <a:lnTo>
                                        <a:pt x="1453883" y="222250"/>
                                      </a:lnTo>
                                      <a:lnTo>
                                        <a:pt x="1453883" y="228346"/>
                                      </a:lnTo>
                                      <a:lnTo>
                                        <a:pt x="2171687" y="228346"/>
                                      </a:lnTo>
                                      <a:lnTo>
                                        <a:pt x="2171687" y="2222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7B183E" id="Group 64" o:spid="_x0000_s1026" style="position:absolute;margin-left:-6.6pt;margin-top:3.75pt;width:171pt;height:18pt;z-index:-16380928;mso-wrap-distance-left:0;mso-wrap-distance-right:0" coordsize="2171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">
                      <v:shape id="Graphic 65" o:spid="_x0000_s1027" style="position:absolute;width:21716;height:2286;visibility:visible;mso-wrap-style:square;v-text-anchor:top" coordsize="2171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" path="m723900,222250r-717804,l6096,,,,,222250r,6350l723900,228600r,-6350xem1447774,222250r-711682,l729983,222250r,6096l1447774,228346r,-6096xem2171687,222250r-711695,l1453883,222250r,6096l2171687,228346r,-6096xe" fillcolor="black" stroked="f">
                        <v:path arrowok="t"/>
                      </v:shape>
                    </v:group>
                  </w:pict>
                </mc:Fallback>
              </mc:AlternateContent>
            </w:r>
            <w:r>
              <w:rPr>
                <w:rFonts w:ascii="Times New Roman"/>
                <w:spacing w:val="-5"/>
                <w:sz w:val="20"/>
              </w:rPr>
              <w:t>185</w:t>
            </w:r>
            <w:r>
              <w:rPr>
                <w:rFonts w:ascii="Times New Roman"/>
                <w:sz w:val="20"/>
              </w:rPr>
              <w:tab/>
            </w:r>
            <w:r>
              <w:rPr>
                <w:rFonts w:ascii="Times New Roman"/>
                <w:spacing w:val="-5"/>
                <w:sz w:val="20"/>
              </w:rPr>
              <w:t>244</w:t>
            </w:r>
          </w:p>
        </w:tc>
        <w:tc>
          <w:tcPr>
            <w:tcW w:w="1162" w:type="dxa"/>
          </w:tcPr>
          <w:p w14:paraId="374D4E6B" w14:textId="77777777" w:rsidR="008D35F5" w:rsidRDefault="00000000">
            <w:pPr>
              <w:pStyle w:val="TableParagraph"/>
              <w:spacing w:before="45"/>
              <w:ind w:left="429"/>
              <w:jc w:val="center"/>
              <w:rPr>
                <w:rFonts w:ascii="Times New Roman"/>
                <w:sz w:val="20"/>
              </w:rPr>
            </w:pPr>
            <w:r>
              <w:rPr>
                <w:rFonts w:ascii="Times New Roman"/>
                <w:spacing w:val="-5"/>
                <w:sz w:val="20"/>
              </w:rPr>
              <w:t>203</w:t>
            </w:r>
          </w:p>
        </w:tc>
      </w:tr>
    </w:tbl>
    <w:p w14:paraId="6C442944" w14:textId="77777777" w:rsidR="008D35F5" w:rsidRDefault="008D35F5">
      <w:pPr>
        <w:pStyle w:val="BodyText"/>
        <w:spacing w:before="62"/>
        <w:rPr>
          <w:b/>
          <w:sz w:val="24"/>
        </w:rPr>
      </w:pPr>
    </w:p>
    <w:p w14:paraId="0DEFF551" w14:textId="77777777" w:rsidR="008D35F5" w:rsidRDefault="00000000">
      <w:pPr>
        <w:spacing w:before="1"/>
        <w:ind w:left="337"/>
        <w:rPr>
          <w:b/>
          <w:sz w:val="24"/>
        </w:rPr>
      </w:pPr>
      <w:r>
        <w:rPr>
          <w:b/>
          <w:sz w:val="24"/>
        </w:rPr>
        <w:t>Institution-Set</w:t>
      </w:r>
      <w:r>
        <w:rPr>
          <w:b/>
          <w:spacing w:val="-8"/>
          <w:sz w:val="24"/>
        </w:rPr>
        <w:t xml:space="preserve"> </w:t>
      </w:r>
      <w:r>
        <w:rPr>
          <w:b/>
          <w:sz w:val="24"/>
        </w:rPr>
        <w:t>Standards:</w:t>
      </w:r>
      <w:r>
        <w:rPr>
          <w:b/>
          <w:spacing w:val="-4"/>
          <w:sz w:val="24"/>
        </w:rPr>
        <w:t xml:space="preserve"> </w:t>
      </w:r>
      <w:r>
        <w:rPr>
          <w:b/>
          <w:sz w:val="24"/>
        </w:rPr>
        <w:t>Licensure</w:t>
      </w:r>
      <w:r>
        <w:rPr>
          <w:b/>
          <w:spacing w:val="-12"/>
          <w:sz w:val="24"/>
        </w:rPr>
        <w:t xml:space="preserve"> </w:t>
      </w:r>
      <w:r>
        <w:rPr>
          <w:b/>
          <w:sz w:val="24"/>
        </w:rPr>
        <w:t>Examination</w:t>
      </w:r>
      <w:r>
        <w:rPr>
          <w:b/>
          <w:spacing w:val="-6"/>
          <w:sz w:val="24"/>
        </w:rPr>
        <w:t xml:space="preserve"> </w:t>
      </w:r>
      <w:r>
        <w:rPr>
          <w:b/>
          <w:sz w:val="24"/>
        </w:rPr>
        <w:t>Pass</w:t>
      </w:r>
      <w:r>
        <w:rPr>
          <w:b/>
          <w:spacing w:val="-5"/>
          <w:sz w:val="24"/>
        </w:rPr>
        <w:t xml:space="preserve"> </w:t>
      </w:r>
      <w:r>
        <w:rPr>
          <w:b/>
          <w:spacing w:val="-2"/>
          <w:sz w:val="24"/>
        </w:rPr>
        <w:t>Rates</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0"/>
        <w:gridCol w:w="2361"/>
      </w:tblGrid>
      <w:tr w:rsidR="008D35F5" w14:paraId="47D89397" w14:textId="77777777">
        <w:trPr>
          <w:trHeight w:val="779"/>
        </w:trPr>
        <w:tc>
          <w:tcPr>
            <w:tcW w:w="7480" w:type="dxa"/>
            <w:tcBorders>
              <w:top w:val="nil"/>
              <w:left w:val="nil"/>
              <w:bottom w:val="nil"/>
            </w:tcBorders>
          </w:tcPr>
          <w:p w14:paraId="49A2CF36" w14:textId="77777777" w:rsidR="008D35F5" w:rsidRDefault="00000000">
            <w:pPr>
              <w:pStyle w:val="TableParagraph"/>
              <w:tabs>
                <w:tab w:val="left" w:pos="577"/>
              </w:tabs>
              <w:spacing w:before="6" w:line="261" w:lineRule="exact"/>
              <w:ind w:left="54"/>
            </w:pPr>
            <w:r>
              <w:rPr>
                <w:spacing w:val="-5"/>
              </w:rPr>
              <w:t>18.</w:t>
            </w:r>
            <w:r>
              <w:tab/>
              <w:t>Does</w:t>
            </w:r>
            <w:r>
              <w:rPr>
                <w:spacing w:val="-15"/>
              </w:rPr>
              <w:t xml:space="preserve"> </w:t>
            </w:r>
            <w:r>
              <w:t>your</w:t>
            </w:r>
            <w:r>
              <w:rPr>
                <w:spacing w:val="-8"/>
              </w:rPr>
              <w:t xml:space="preserve"> </w:t>
            </w:r>
            <w:r>
              <w:t>college</w:t>
            </w:r>
            <w:r>
              <w:rPr>
                <w:spacing w:val="-12"/>
              </w:rPr>
              <w:t xml:space="preserve"> </w:t>
            </w:r>
            <w:r>
              <w:t>offer</w:t>
            </w:r>
            <w:r>
              <w:rPr>
                <w:spacing w:val="-9"/>
              </w:rPr>
              <w:t xml:space="preserve"> </w:t>
            </w:r>
            <w:r>
              <w:t>programs</w:t>
            </w:r>
            <w:r>
              <w:rPr>
                <w:spacing w:val="-7"/>
              </w:rPr>
              <w:t xml:space="preserve"> </w:t>
            </w:r>
            <w:r>
              <w:t>that</w:t>
            </w:r>
            <w:r>
              <w:rPr>
                <w:spacing w:val="-7"/>
              </w:rPr>
              <w:t xml:space="preserve"> </w:t>
            </w:r>
            <w:r>
              <w:t>require</w:t>
            </w:r>
            <w:r>
              <w:rPr>
                <w:spacing w:val="-11"/>
              </w:rPr>
              <w:t xml:space="preserve"> </w:t>
            </w:r>
            <w:r>
              <w:t>students</w:t>
            </w:r>
            <w:r>
              <w:rPr>
                <w:spacing w:val="-8"/>
              </w:rPr>
              <w:t xml:space="preserve"> </w:t>
            </w:r>
            <w:r>
              <w:t>pass</w:t>
            </w:r>
            <w:r>
              <w:rPr>
                <w:spacing w:val="-6"/>
              </w:rPr>
              <w:t xml:space="preserve"> </w:t>
            </w:r>
            <w:r>
              <w:t>a</w:t>
            </w:r>
            <w:r>
              <w:rPr>
                <w:spacing w:val="-8"/>
              </w:rPr>
              <w:t xml:space="preserve"> </w:t>
            </w:r>
            <w:r>
              <w:t>licensure</w:t>
            </w:r>
            <w:r>
              <w:rPr>
                <w:spacing w:val="-9"/>
              </w:rPr>
              <w:t xml:space="preserve"> </w:t>
            </w:r>
            <w:r>
              <w:rPr>
                <w:spacing w:val="-5"/>
              </w:rPr>
              <w:t>or</w:t>
            </w:r>
          </w:p>
          <w:p w14:paraId="05F41998" w14:textId="77777777" w:rsidR="008D35F5" w:rsidRDefault="00000000">
            <w:pPr>
              <w:pStyle w:val="TableParagraph"/>
              <w:spacing w:line="252" w:lineRule="exact"/>
              <w:ind w:left="580" w:right="62"/>
              <w:rPr>
                <w:i/>
                <w:sz w:val="20"/>
              </w:rPr>
            </w:pPr>
            <w:r>
              <w:t>similar</w:t>
            </w:r>
            <w:r>
              <w:rPr>
                <w:spacing w:val="-8"/>
              </w:rPr>
              <w:t xml:space="preserve"> </w:t>
            </w:r>
            <w:r>
              <w:t>exam</w:t>
            </w:r>
            <w:r>
              <w:rPr>
                <w:spacing w:val="-4"/>
              </w:rPr>
              <w:t xml:space="preserve"> </w:t>
            </w:r>
            <w:r>
              <w:t>in</w:t>
            </w:r>
            <w:r>
              <w:rPr>
                <w:spacing w:val="-11"/>
              </w:rPr>
              <w:t xml:space="preserve"> </w:t>
            </w:r>
            <w:r>
              <w:t>order</w:t>
            </w:r>
            <w:r>
              <w:rPr>
                <w:spacing w:val="-8"/>
              </w:rPr>
              <w:t xml:space="preserve"> </w:t>
            </w:r>
            <w:r>
              <w:t>to</w:t>
            </w:r>
            <w:r>
              <w:rPr>
                <w:spacing w:val="-6"/>
              </w:rPr>
              <w:t xml:space="preserve"> </w:t>
            </w:r>
            <w:r>
              <w:t>work</w:t>
            </w:r>
            <w:r>
              <w:rPr>
                <w:spacing w:val="-2"/>
              </w:rPr>
              <w:t xml:space="preserve"> </w:t>
            </w:r>
            <w:r>
              <w:t>in</w:t>
            </w:r>
            <w:r>
              <w:rPr>
                <w:spacing w:val="-8"/>
              </w:rPr>
              <w:t xml:space="preserve"> </w:t>
            </w:r>
            <w:r>
              <w:t>the</w:t>
            </w:r>
            <w:r>
              <w:rPr>
                <w:spacing w:val="-7"/>
              </w:rPr>
              <w:t xml:space="preserve"> </w:t>
            </w:r>
            <w:r>
              <w:t>field?</w:t>
            </w:r>
            <w:r>
              <w:rPr>
                <w:spacing w:val="-3"/>
              </w:rPr>
              <w:t xml:space="preserve"> </w:t>
            </w:r>
            <w:r>
              <w:rPr>
                <w:i/>
                <w:color w:val="C00000"/>
                <w:sz w:val="20"/>
              </w:rPr>
              <w:t>If</w:t>
            </w:r>
            <w:r>
              <w:rPr>
                <w:i/>
                <w:color w:val="C00000"/>
                <w:spacing w:val="-6"/>
                <w:sz w:val="20"/>
              </w:rPr>
              <w:t xml:space="preserve"> </w:t>
            </w:r>
            <w:r>
              <w:rPr>
                <w:i/>
                <w:color w:val="C00000"/>
                <w:sz w:val="20"/>
              </w:rPr>
              <w:t>you</w:t>
            </w:r>
            <w:r>
              <w:rPr>
                <w:i/>
                <w:color w:val="C00000"/>
                <w:spacing w:val="-7"/>
                <w:sz w:val="20"/>
              </w:rPr>
              <w:t xml:space="preserve"> </w:t>
            </w:r>
            <w:r>
              <w:rPr>
                <w:i/>
                <w:color w:val="C00000"/>
                <w:sz w:val="20"/>
              </w:rPr>
              <w:t>answered</w:t>
            </w:r>
            <w:r>
              <w:rPr>
                <w:i/>
                <w:color w:val="C00000"/>
                <w:spacing w:val="-2"/>
                <w:sz w:val="20"/>
              </w:rPr>
              <w:t xml:space="preserve"> </w:t>
            </w:r>
            <w:r>
              <w:rPr>
                <w:i/>
                <w:color w:val="C00000"/>
                <w:sz w:val="20"/>
              </w:rPr>
              <w:t>no,</w:t>
            </w:r>
            <w:r>
              <w:rPr>
                <w:i/>
                <w:color w:val="C00000"/>
                <w:spacing w:val="-3"/>
                <w:sz w:val="20"/>
              </w:rPr>
              <w:t xml:space="preserve"> </w:t>
            </w:r>
            <w:r>
              <w:rPr>
                <w:i/>
                <w:color w:val="C00000"/>
                <w:sz w:val="20"/>
              </w:rPr>
              <w:t>skip</w:t>
            </w:r>
            <w:r>
              <w:rPr>
                <w:i/>
                <w:color w:val="C00000"/>
                <w:spacing w:val="-2"/>
                <w:sz w:val="20"/>
              </w:rPr>
              <w:t xml:space="preserve"> </w:t>
            </w:r>
            <w:r>
              <w:rPr>
                <w:i/>
                <w:color w:val="C00000"/>
                <w:sz w:val="20"/>
              </w:rPr>
              <w:t>to</w:t>
            </w:r>
            <w:r>
              <w:rPr>
                <w:i/>
                <w:color w:val="C00000"/>
                <w:spacing w:val="-7"/>
                <w:sz w:val="20"/>
              </w:rPr>
              <w:t xml:space="preserve"> </w:t>
            </w:r>
            <w:r>
              <w:rPr>
                <w:i/>
                <w:color w:val="C00000"/>
                <w:sz w:val="20"/>
              </w:rPr>
              <w:t xml:space="preserve">question </w:t>
            </w:r>
            <w:r>
              <w:rPr>
                <w:i/>
                <w:color w:val="C00000"/>
                <w:spacing w:val="-4"/>
                <w:sz w:val="20"/>
              </w:rPr>
              <w:t>19.</w:t>
            </w:r>
          </w:p>
        </w:tc>
        <w:tc>
          <w:tcPr>
            <w:tcW w:w="2361" w:type="dxa"/>
          </w:tcPr>
          <w:p w14:paraId="0086A0EF" w14:textId="77777777" w:rsidR="008D35F5" w:rsidRDefault="00000000">
            <w:pPr>
              <w:pStyle w:val="TableParagraph"/>
              <w:spacing w:before="6"/>
              <w:ind w:left="451"/>
            </w:pPr>
            <w:r>
              <w:rPr>
                <w:noProof/>
              </w:rPr>
              <mc:AlternateContent>
                <mc:Choice Requires="wpg">
                  <w:drawing>
                    <wp:anchor distT="0" distB="0" distL="0" distR="0" simplePos="0" relativeHeight="486936576" behindDoc="1" locked="0" layoutInCell="1" allowOverlap="1" wp14:anchorId="59D4A6A8" wp14:editId="4E0A4F2D">
                      <wp:simplePos x="0" y="0"/>
                      <wp:positionH relativeFrom="column">
                        <wp:posOffset>746759</wp:posOffset>
                      </wp:positionH>
                      <wp:positionV relativeFrom="paragraph">
                        <wp:posOffset>-334</wp:posOffset>
                      </wp:positionV>
                      <wp:extent cx="6350" cy="4953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95300"/>
                                <a:chOff x="0" y="0"/>
                                <a:chExt cx="6350" cy="495300"/>
                              </a:xfrm>
                            </wpg:grpSpPr>
                            <wps:wsp>
                              <wps:cNvPr id="67" name="Graphic 67"/>
                              <wps:cNvSpPr/>
                              <wps:spPr>
                                <a:xfrm>
                                  <a:off x="0" y="0"/>
                                  <a:ext cx="6350" cy="495300"/>
                                </a:xfrm>
                                <a:custGeom>
                                  <a:avLst/>
                                  <a:gdLst/>
                                  <a:ahLst/>
                                  <a:cxnLst/>
                                  <a:rect l="l" t="t" r="r" b="b"/>
                                  <a:pathLst>
                                    <a:path w="6350" h="495300">
                                      <a:moveTo>
                                        <a:pt x="6096" y="0"/>
                                      </a:moveTo>
                                      <a:lnTo>
                                        <a:pt x="0" y="0"/>
                                      </a:lnTo>
                                      <a:lnTo>
                                        <a:pt x="0" y="495300"/>
                                      </a:lnTo>
                                      <a:lnTo>
                                        <a:pt x="6096" y="49530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DACC38" id="Group 66" o:spid="_x0000_s1026" style="position:absolute;margin-left:58.8pt;margin-top:-.05pt;width:.5pt;height:39pt;z-index:-16379904;mso-wrap-distance-left:0;mso-wrap-distance-right:0" coordsize="63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">
                      <v:shape id="Graphic 67" o:spid="_x0000_s1027" style="position:absolute;width:6350;height:495300;visibility:visible;mso-wrap-style:square;v-text-anchor:top" coordsize="63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" path="m6096,l,,,495300r6096,l6096,xe" fillcolor="black" stroked="f">
                        <v:path arrowok="t"/>
                      </v:shape>
                    </v:group>
                  </w:pict>
                </mc:Fallback>
              </mc:AlternateContent>
            </w:r>
            <w:r>
              <w:rPr>
                <w:spacing w:val="-5"/>
              </w:rPr>
              <w:t>Yes</w:t>
            </w:r>
          </w:p>
        </w:tc>
      </w:tr>
    </w:tbl>
    <w:p w14:paraId="5AA2EC7C" w14:textId="77777777" w:rsidR="008D35F5" w:rsidRDefault="008D35F5">
      <w:pPr>
        <w:sectPr w:rsidR="008D35F5">
          <w:type w:val="continuous"/>
          <w:pgSz w:w="12240" w:h="15840"/>
          <w:pgMar w:top="980" w:right="840" w:bottom="780" w:left="560" w:header="0" w:footer="548" w:gutter="0"/>
          <w:cols w:space="720"/>
        </w:sectPr>
      </w:pPr>
    </w:p>
    <w:p w14:paraId="3757342E" w14:textId="77777777" w:rsidR="008D35F5" w:rsidRDefault="00000000">
      <w:pPr>
        <w:pStyle w:val="BodyText"/>
        <w:spacing w:before="35"/>
        <w:ind w:left="968" w:right="851" w:hanging="521"/>
      </w:pPr>
      <w:r>
        <w:t>18a.</w:t>
      </w:r>
      <w:r>
        <w:rPr>
          <w:spacing w:val="76"/>
        </w:rPr>
        <w:t xml:space="preserve"> </w:t>
      </w:r>
      <w:r>
        <w:t>Examination</w:t>
      </w:r>
      <w:r>
        <w:rPr>
          <w:spacing w:val="-6"/>
        </w:rPr>
        <w:t xml:space="preserve"> </w:t>
      </w:r>
      <w:r>
        <w:t>pass</w:t>
      </w:r>
      <w:r>
        <w:rPr>
          <w:spacing w:val="-3"/>
        </w:rPr>
        <w:t xml:space="preserve"> </w:t>
      </w:r>
      <w:r>
        <w:t>rates</w:t>
      </w:r>
      <w:r>
        <w:rPr>
          <w:spacing w:val="-3"/>
        </w:rPr>
        <w:t xml:space="preserve"> </w:t>
      </w:r>
      <w:r>
        <w:t>for</w:t>
      </w:r>
      <w:r>
        <w:rPr>
          <w:spacing w:val="-6"/>
        </w:rPr>
        <w:t xml:space="preserve"> </w:t>
      </w:r>
      <w:r>
        <w:t>programs</w:t>
      </w:r>
      <w:r>
        <w:rPr>
          <w:spacing w:val="-5"/>
        </w:rPr>
        <w:t xml:space="preserve"> </w:t>
      </w:r>
      <w:r>
        <w:t>in</w:t>
      </w:r>
      <w:r>
        <w:rPr>
          <w:spacing w:val="-4"/>
        </w:rPr>
        <w:t xml:space="preserve"> </w:t>
      </w:r>
      <w:r>
        <w:t>which</w:t>
      </w:r>
      <w:r>
        <w:rPr>
          <w:spacing w:val="-9"/>
        </w:rPr>
        <w:t xml:space="preserve"> </w:t>
      </w:r>
      <w:r>
        <w:t>students</w:t>
      </w:r>
      <w:r>
        <w:rPr>
          <w:spacing w:val="-3"/>
        </w:rPr>
        <w:t xml:space="preserve"> </w:t>
      </w:r>
      <w:r>
        <w:t>are</w:t>
      </w:r>
      <w:r>
        <w:rPr>
          <w:spacing w:val="-3"/>
        </w:rPr>
        <w:t xml:space="preserve"> </w:t>
      </w:r>
      <w:r>
        <w:t>required</w:t>
      </w:r>
      <w:r>
        <w:rPr>
          <w:spacing w:val="-7"/>
        </w:rPr>
        <w:t xml:space="preserve"> </w:t>
      </w:r>
      <w:r>
        <w:t>to</w:t>
      </w:r>
      <w:r>
        <w:rPr>
          <w:spacing w:val="-2"/>
        </w:rPr>
        <w:t xml:space="preserve"> </w:t>
      </w:r>
      <w:r>
        <w:t>pass</w:t>
      </w:r>
      <w:r>
        <w:rPr>
          <w:spacing w:val="-8"/>
        </w:rPr>
        <w:t xml:space="preserve"> </w:t>
      </w:r>
      <w:r>
        <w:t>a</w:t>
      </w:r>
      <w:r>
        <w:rPr>
          <w:spacing w:val="-4"/>
        </w:rPr>
        <w:t xml:space="preserve"> </w:t>
      </w:r>
      <w:r>
        <w:t>licensure</w:t>
      </w:r>
      <w:r>
        <w:rPr>
          <w:spacing w:val="-3"/>
        </w:rPr>
        <w:t xml:space="preserve"> </w:t>
      </w:r>
      <w:r>
        <w:t>or</w:t>
      </w:r>
      <w:r>
        <w:rPr>
          <w:spacing w:val="-8"/>
        </w:rPr>
        <w:t xml:space="preserve"> </w:t>
      </w:r>
      <w:r>
        <w:t>other similar examination in order to work in their field of study:</w:t>
      </w:r>
    </w:p>
    <w:p w14:paraId="2779881A" w14:textId="77777777" w:rsidR="008D35F5" w:rsidRDefault="00000000">
      <w:pPr>
        <w:spacing w:before="248"/>
        <w:ind w:left="968" w:right="815"/>
        <w:rPr>
          <w:i/>
          <w:sz w:val="20"/>
        </w:rPr>
      </w:pPr>
      <w:r>
        <w:rPr>
          <w:i/>
          <w:color w:val="365F91"/>
          <w:sz w:val="20"/>
        </w:rPr>
        <w:t>Report only those programs for which a license or other similar examination is required before students can qualify</w:t>
      </w:r>
      <w:r>
        <w:rPr>
          <w:i/>
          <w:color w:val="365F91"/>
          <w:spacing w:val="-5"/>
          <w:sz w:val="20"/>
        </w:rPr>
        <w:t xml:space="preserve"> </w:t>
      </w:r>
      <w:r>
        <w:rPr>
          <w:i/>
          <w:color w:val="365F91"/>
          <w:sz w:val="20"/>
        </w:rPr>
        <w:t>for</w:t>
      </w:r>
      <w:r>
        <w:rPr>
          <w:i/>
          <w:color w:val="365F91"/>
          <w:spacing w:val="-8"/>
          <w:sz w:val="20"/>
        </w:rPr>
        <w:t xml:space="preserve"> </w:t>
      </w:r>
      <w:r>
        <w:rPr>
          <w:i/>
          <w:color w:val="365F91"/>
          <w:sz w:val="20"/>
        </w:rPr>
        <w:t>employment</w:t>
      </w:r>
      <w:r>
        <w:rPr>
          <w:i/>
          <w:color w:val="365F91"/>
          <w:spacing w:val="-4"/>
          <w:sz w:val="20"/>
        </w:rPr>
        <w:t xml:space="preserve"> </w:t>
      </w:r>
      <w:r>
        <w:rPr>
          <w:i/>
          <w:color w:val="365F91"/>
          <w:sz w:val="20"/>
        </w:rPr>
        <w:t>in</w:t>
      </w:r>
      <w:r>
        <w:rPr>
          <w:i/>
          <w:color w:val="365F91"/>
          <w:spacing w:val="-4"/>
          <w:sz w:val="20"/>
        </w:rPr>
        <w:t xml:space="preserve"> </w:t>
      </w:r>
      <w:r>
        <w:rPr>
          <w:i/>
          <w:color w:val="365F91"/>
          <w:sz w:val="20"/>
        </w:rPr>
        <w:t>their</w:t>
      </w:r>
      <w:r>
        <w:rPr>
          <w:i/>
          <w:color w:val="365F91"/>
          <w:spacing w:val="-8"/>
          <w:sz w:val="20"/>
        </w:rPr>
        <w:t xml:space="preserve"> </w:t>
      </w:r>
      <w:r>
        <w:rPr>
          <w:i/>
          <w:color w:val="365F91"/>
          <w:sz w:val="20"/>
        </w:rPr>
        <w:t>chosen</w:t>
      </w:r>
      <w:r>
        <w:rPr>
          <w:i/>
          <w:color w:val="365F91"/>
          <w:spacing w:val="-4"/>
          <w:sz w:val="20"/>
        </w:rPr>
        <w:t xml:space="preserve"> </w:t>
      </w:r>
      <w:r>
        <w:rPr>
          <w:i/>
          <w:color w:val="365F91"/>
          <w:sz w:val="20"/>
        </w:rPr>
        <w:t>field</w:t>
      </w:r>
      <w:r>
        <w:rPr>
          <w:i/>
          <w:color w:val="365F91"/>
          <w:spacing w:val="-4"/>
          <w:sz w:val="20"/>
        </w:rPr>
        <w:t xml:space="preserve"> </w:t>
      </w:r>
      <w:r>
        <w:rPr>
          <w:i/>
          <w:color w:val="365F91"/>
          <w:sz w:val="20"/>
        </w:rPr>
        <w:t>of</w:t>
      </w:r>
      <w:r>
        <w:rPr>
          <w:i/>
          <w:color w:val="365F91"/>
          <w:spacing w:val="-8"/>
          <w:sz w:val="20"/>
        </w:rPr>
        <w:t xml:space="preserve"> </w:t>
      </w:r>
      <w:r>
        <w:rPr>
          <w:i/>
          <w:color w:val="365F91"/>
          <w:sz w:val="20"/>
        </w:rPr>
        <w:t>study,</w:t>
      </w:r>
      <w:r>
        <w:rPr>
          <w:i/>
          <w:color w:val="365F91"/>
          <w:spacing w:val="-4"/>
          <w:sz w:val="20"/>
        </w:rPr>
        <w:t xml:space="preserve"> </w:t>
      </w:r>
      <w:r>
        <w:rPr>
          <w:i/>
          <w:color w:val="365F91"/>
          <w:sz w:val="20"/>
        </w:rPr>
        <w:t>and</w:t>
      </w:r>
      <w:r>
        <w:rPr>
          <w:i/>
          <w:color w:val="365F91"/>
          <w:spacing w:val="-4"/>
          <w:sz w:val="20"/>
        </w:rPr>
        <w:t xml:space="preserve"> </w:t>
      </w:r>
      <w:r>
        <w:rPr>
          <w:i/>
          <w:color w:val="365F91"/>
          <w:sz w:val="20"/>
        </w:rPr>
        <w:t>where</w:t>
      </w:r>
      <w:r>
        <w:rPr>
          <w:i/>
          <w:color w:val="365F91"/>
          <w:spacing w:val="-4"/>
          <w:sz w:val="20"/>
        </w:rPr>
        <w:t xml:space="preserve"> </w:t>
      </w:r>
      <w:r>
        <w:rPr>
          <w:i/>
          <w:color w:val="365F91"/>
          <w:sz w:val="20"/>
        </w:rPr>
        <w:t>there</w:t>
      </w:r>
      <w:r>
        <w:rPr>
          <w:i/>
          <w:color w:val="365F91"/>
          <w:spacing w:val="-4"/>
          <w:sz w:val="20"/>
        </w:rPr>
        <w:t xml:space="preserve"> </w:t>
      </w:r>
      <w:r>
        <w:rPr>
          <w:i/>
          <w:color w:val="365F91"/>
          <w:sz w:val="20"/>
        </w:rPr>
        <w:t>were</w:t>
      </w:r>
      <w:r>
        <w:rPr>
          <w:i/>
          <w:color w:val="365F91"/>
          <w:spacing w:val="-4"/>
          <w:sz w:val="20"/>
        </w:rPr>
        <w:t xml:space="preserve"> </w:t>
      </w:r>
      <w:r>
        <w:rPr>
          <w:i/>
          <w:color w:val="365F91"/>
          <w:sz w:val="20"/>
        </w:rPr>
        <w:t>at</w:t>
      </w:r>
      <w:r>
        <w:rPr>
          <w:i/>
          <w:color w:val="365F91"/>
          <w:spacing w:val="-4"/>
          <w:sz w:val="20"/>
        </w:rPr>
        <w:t xml:space="preserve"> </w:t>
      </w:r>
      <w:r>
        <w:rPr>
          <w:i/>
          <w:color w:val="365F91"/>
          <w:sz w:val="20"/>
        </w:rPr>
        <w:t>least</w:t>
      </w:r>
      <w:r>
        <w:rPr>
          <w:i/>
          <w:color w:val="365F91"/>
          <w:spacing w:val="-4"/>
          <w:sz w:val="20"/>
        </w:rPr>
        <w:t xml:space="preserve"> </w:t>
      </w:r>
      <w:r>
        <w:rPr>
          <w:i/>
          <w:color w:val="365F91"/>
          <w:sz w:val="20"/>
        </w:rPr>
        <w:t>10</w:t>
      </w:r>
      <w:r>
        <w:rPr>
          <w:i/>
          <w:color w:val="365F91"/>
          <w:spacing w:val="-5"/>
          <w:sz w:val="20"/>
        </w:rPr>
        <w:t xml:space="preserve"> </w:t>
      </w:r>
      <w:r>
        <w:rPr>
          <w:i/>
          <w:color w:val="365F91"/>
          <w:sz w:val="20"/>
        </w:rPr>
        <w:t>students</w:t>
      </w:r>
      <w:r>
        <w:rPr>
          <w:i/>
          <w:color w:val="365F91"/>
          <w:spacing w:val="-8"/>
          <w:sz w:val="20"/>
        </w:rPr>
        <w:t xml:space="preserve"> </w:t>
      </w:r>
      <w:r>
        <w:rPr>
          <w:i/>
          <w:color w:val="365F91"/>
          <w:sz w:val="20"/>
        </w:rPr>
        <w:t>who</w:t>
      </w:r>
      <w:r>
        <w:rPr>
          <w:i/>
          <w:color w:val="365F91"/>
          <w:spacing w:val="-3"/>
          <w:sz w:val="20"/>
        </w:rPr>
        <w:t xml:space="preserve"> </w:t>
      </w:r>
      <w:r>
        <w:rPr>
          <w:i/>
          <w:color w:val="365F91"/>
          <w:sz w:val="20"/>
        </w:rPr>
        <w:t>completed the program in the designated year.</w:t>
      </w:r>
    </w:p>
    <w:p w14:paraId="7C671A8B" w14:textId="77777777" w:rsidR="008D35F5" w:rsidRDefault="008D35F5">
      <w:pPr>
        <w:pStyle w:val="BodyText"/>
        <w:spacing w:before="20"/>
        <w:rPr>
          <w:i/>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1272"/>
        <w:gridCol w:w="1272"/>
        <w:gridCol w:w="1313"/>
        <w:gridCol w:w="1270"/>
        <w:gridCol w:w="1289"/>
        <w:gridCol w:w="1253"/>
      </w:tblGrid>
      <w:tr w:rsidR="008D35F5" w14:paraId="4EA4E7EC" w14:textId="77777777">
        <w:trPr>
          <w:trHeight w:val="733"/>
        </w:trPr>
        <w:tc>
          <w:tcPr>
            <w:tcW w:w="2237" w:type="dxa"/>
          </w:tcPr>
          <w:p w14:paraId="1A72432E" w14:textId="77777777" w:rsidR="008D35F5" w:rsidRDefault="00000000">
            <w:pPr>
              <w:pStyle w:val="TableParagraph"/>
              <w:spacing w:before="3"/>
              <w:ind w:left="12"/>
              <w:jc w:val="center"/>
              <w:rPr>
                <w:sz w:val="20"/>
              </w:rPr>
            </w:pPr>
            <w:r>
              <w:rPr>
                <w:spacing w:val="-2"/>
                <w:sz w:val="20"/>
              </w:rPr>
              <w:t>Program</w:t>
            </w:r>
          </w:p>
        </w:tc>
        <w:tc>
          <w:tcPr>
            <w:tcW w:w="1272" w:type="dxa"/>
          </w:tcPr>
          <w:p w14:paraId="2C87F8C7" w14:textId="77777777" w:rsidR="008D35F5" w:rsidRDefault="00000000">
            <w:pPr>
              <w:pStyle w:val="TableParagraph"/>
              <w:spacing w:line="240" w:lineRule="atLeast"/>
              <w:ind w:left="117" w:right="105" w:firstLine="2"/>
              <w:jc w:val="center"/>
              <w:rPr>
                <w:sz w:val="20"/>
              </w:rPr>
            </w:pPr>
            <w:r>
              <w:rPr>
                <w:sz w:val="20"/>
              </w:rPr>
              <w:t xml:space="preserve">Exam Type </w:t>
            </w:r>
            <w:r>
              <w:rPr>
                <w:spacing w:val="-2"/>
                <w:sz w:val="20"/>
              </w:rPr>
              <w:t>(National, State,</w:t>
            </w:r>
            <w:r>
              <w:rPr>
                <w:spacing w:val="-11"/>
                <w:sz w:val="20"/>
              </w:rPr>
              <w:t xml:space="preserve"> </w:t>
            </w:r>
            <w:r>
              <w:rPr>
                <w:spacing w:val="-2"/>
                <w:sz w:val="20"/>
              </w:rPr>
              <w:t>Other)</w:t>
            </w:r>
          </w:p>
        </w:tc>
        <w:tc>
          <w:tcPr>
            <w:tcW w:w="1272" w:type="dxa"/>
          </w:tcPr>
          <w:p w14:paraId="775FC58D" w14:textId="77777777" w:rsidR="008D35F5" w:rsidRDefault="00000000">
            <w:pPr>
              <w:pStyle w:val="TableParagraph"/>
              <w:spacing w:line="240" w:lineRule="atLeast"/>
              <w:ind w:left="121" w:right="111" w:firstLine="11"/>
              <w:jc w:val="center"/>
              <w:rPr>
                <w:sz w:val="20"/>
              </w:rPr>
            </w:pPr>
            <w:r>
              <w:rPr>
                <w:spacing w:val="-2"/>
                <w:sz w:val="20"/>
              </w:rPr>
              <w:t>Institution- Set</w:t>
            </w:r>
            <w:r>
              <w:rPr>
                <w:spacing w:val="-12"/>
                <w:sz w:val="20"/>
              </w:rPr>
              <w:t xml:space="preserve"> </w:t>
            </w:r>
            <w:r>
              <w:rPr>
                <w:spacing w:val="-2"/>
                <w:sz w:val="20"/>
              </w:rPr>
              <w:t xml:space="preserve">Standard </w:t>
            </w:r>
            <w:r>
              <w:rPr>
                <w:sz w:val="20"/>
              </w:rPr>
              <w:t>(%) (Floor)</w:t>
            </w:r>
          </w:p>
        </w:tc>
        <w:tc>
          <w:tcPr>
            <w:tcW w:w="1313" w:type="dxa"/>
          </w:tcPr>
          <w:p w14:paraId="302ABB91" w14:textId="77777777" w:rsidR="008D35F5" w:rsidRDefault="00000000">
            <w:pPr>
              <w:pStyle w:val="TableParagraph"/>
              <w:spacing w:line="240" w:lineRule="atLeast"/>
              <w:ind w:left="129" w:right="103" w:hanging="4"/>
              <w:jc w:val="center"/>
              <w:rPr>
                <w:sz w:val="20"/>
              </w:rPr>
            </w:pPr>
            <w:r>
              <w:rPr>
                <w:spacing w:val="-2"/>
                <w:sz w:val="20"/>
              </w:rPr>
              <w:t xml:space="preserve">Stretch </w:t>
            </w:r>
            <w:r>
              <w:rPr>
                <w:spacing w:val="-4"/>
                <w:sz w:val="20"/>
              </w:rPr>
              <w:t xml:space="preserve">(Aspirational) </w:t>
            </w:r>
            <w:r>
              <w:rPr>
                <w:sz w:val="20"/>
              </w:rPr>
              <w:t>Goal (%)</w:t>
            </w:r>
          </w:p>
        </w:tc>
        <w:tc>
          <w:tcPr>
            <w:tcW w:w="1270" w:type="dxa"/>
          </w:tcPr>
          <w:p w14:paraId="726A8190" w14:textId="77777777" w:rsidR="008D35F5" w:rsidRDefault="00000000">
            <w:pPr>
              <w:pStyle w:val="TableParagraph"/>
              <w:spacing w:before="3" w:line="243" w:lineRule="exact"/>
              <w:ind w:left="10" w:right="11"/>
              <w:jc w:val="center"/>
              <w:rPr>
                <w:sz w:val="20"/>
              </w:rPr>
            </w:pPr>
            <w:r>
              <w:rPr>
                <w:spacing w:val="-5"/>
                <w:sz w:val="20"/>
              </w:rPr>
              <w:t>2021-22</w:t>
            </w:r>
          </w:p>
          <w:p w14:paraId="7AF973FC" w14:textId="77777777" w:rsidR="008D35F5" w:rsidRDefault="00000000">
            <w:pPr>
              <w:pStyle w:val="TableParagraph"/>
              <w:spacing w:line="243" w:lineRule="exact"/>
              <w:ind w:left="10" w:right="10"/>
              <w:jc w:val="center"/>
              <w:rPr>
                <w:sz w:val="20"/>
              </w:rPr>
            </w:pPr>
            <w:r>
              <w:rPr>
                <w:spacing w:val="-2"/>
                <w:sz w:val="20"/>
              </w:rPr>
              <w:t>Pass</w:t>
            </w:r>
            <w:r>
              <w:rPr>
                <w:spacing w:val="-6"/>
                <w:sz w:val="20"/>
              </w:rPr>
              <w:t xml:space="preserve"> </w:t>
            </w:r>
            <w:r>
              <w:rPr>
                <w:spacing w:val="-4"/>
                <w:sz w:val="20"/>
              </w:rPr>
              <w:t>Rate</w:t>
            </w:r>
          </w:p>
          <w:p w14:paraId="4EE3825B" w14:textId="77777777" w:rsidR="008D35F5" w:rsidRDefault="00000000">
            <w:pPr>
              <w:pStyle w:val="TableParagraph"/>
              <w:spacing w:before="1" w:line="223" w:lineRule="exact"/>
              <w:ind w:left="10" w:right="12"/>
              <w:jc w:val="center"/>
              <w:rPr>
                <w:sz w:val="20"/>
              </w:rPr>
            </w:pPr>
            <w:r>
              <w:rPr>
                <w:spacing w:val="-5"/>
                <w:sz w:val="20"/>
              </w:rPr>
              <w:t>(%)</w:t>
            </w:r>
          </w:p>
        </w:tc>
        <w:tc>
          <w:tcPr>
            <w:tcW w:w="1289" w:type="dxa"/>
          </w:tcPr>
          <w:p w14:paraId="090CC7FC" w14:textId="77777777" w:rsidR="008D35F5" w:rsidRDefault="00000000">
            <w:pPr>
              <w:pStyle w:val="TableParagraph"/>
              <w:spacing w:before="3" w:line="243" w:lineRule="exact"/>
              <w:ind w:right="4"/>
              <w:jc w:val="center"/>
              <w:rPr>
                <w:sz w:val="20"/>
              </w:rPr>
            </w:pPr>
            <w:r>
              <w:rPr>
                <w:spacing w:val="-5"/>
                <w:sz w:val="20"/>
              </w:rPr>
              <w:t>2022-23</w:t>
            </w:r>
          </w:p>
          <w:p w14:paraId="4A60C9BD" w14:textId="77777777" w:rsidR="008D35F5" w:rsidRDefault="00000000">
            <w:pPr>
              <w:pStyle w:val="TableParagraph"/>
              <w:spacing w:line="243" w:lineRule="exact"/>
              <w:ind w:left="3" w:right="4"/>
              <w:jc w:val="center"/>
              <w:rPr>
                <w:sz w:val="20"/>
              </w:rPr>
            </w:pPr>
            <w:r>
              <w:rPr>
                <w:spacing w:val="-2"/>
                <w:sz w:val="20"/>
              </w:rPr>
              <w:t>Pass</w:t>
            </w:r>
            <w:r>
              <w:rPr>
                <w:spacing w:val="-6"/>
                <w:sz w:val="20"/>
              </w:rPr>
              <w:t xml:space="preserve"> </w:t>
            </w:r>
            <w:r>
              <w:rPr>
                <w:spacing w:val="-4"/>
                <w:sz w:val="20"/>
              </w:rPr>
              <w:t>Rate</w:t>
            </w:r>
          </w:p>
          <w:p w14:paraId="7E284487" w14:textId="77777777" w:rsidR="008D35F5" w:rsidRDefault="00000000">
            <w:pPr>
              <w:pStyle w:val="TableParagraph"/>
              <w:spacing w:before="1" w:line="223" w:lineRule="exact"/>
              <w:ind w:left="4" w:right="4"/>
              <w:jc w:val="center"/>
              <w:rPr>
                <w:sz w:val="20"/>
              </w:rPr>
            </w:pPr>
            <w:r>
              <w:rPr>
                <w:spacing w:val="-5"/>
                <w:sz w:val="20"/>
              </w:rPr>
              <w:t>(%)</w:t>
            </w:r>
          </w:p>
        </w:tc>
        <w:tc>
          <w:tcPr>
            <w:tcW w:w="1253" w:type="dxa"/>
          </w:tcPr>
          <w:p w14:paraId="69D9EC52" w14:textId="77777777" w:rsidR="008D35F5" w:rsidRDefault="00000000">
            <w:pPr>
              <w:pStyle w:val="TableParagraph"/>
              <w:spacing w:before="3" w:line="243" w:lineRule="exact"/>
              <w:ind w:right="7"/>
              <w:jc w:val="center"/>
              <w:rPr>
                <w:sz w:val="20"/>
              </w:rPr>
            </w:pPr>
            <w:r>
              <w:rPr>
                <w:spacing w:val="-5"/>
                <w:sz w:val="20"/>
              </w:rPr>
              <w:t>2023-24</w:t>
            </w:r>
          </w:p>
          <w:p w14:paraId="684BFA9A" w14:textId="77777777" w:rsidR="008D35F5" w:rsidRDefault="00000000">
            <w:pPr>
              <w:pStyle w:val="TableParagraph"/>
              <w:spacing w:line="243" w:lineRule="exact"/>
              <w:ind w:left="6" w:right="7"/>
              <w:jc w:val="center"/>
              <w:rPr>
                <w:sz w:val="20"/>
              </w:rPr>
            </w:pPr>
            <w:r>
              <w:rPr>
                <w:spacing w:val="-2"/>
                <w:sz w:val="20"/>
              </w:rPr>
              <w:t>Pass</w:t>
            </w:r>
            <w:r>
              <w:rPr>
                <w:spacing w:val="-6"/>
                <w:sz w:val="20"/>
              </w:rPr>
              <w:t xml:space="preserve"> </w:t>
            </w:r>
            <w:r>
              <w:rPr>
                <w:spacing w:val="-4"/>
                <w:sz w:val="20"/>
              </w:rPr>
              <w:t>Rate</w:t>
            </w:r>
          </w:p>
          <w:p w14:paraId="45D9C69A" w14:textId="77777777" w:rsidR="008D35F5" w:rsidRDefault="00000000">
            <w:pPr>
              <w:pStyle w:val="TableParagraph"/>
              <w:spacing w:before="1" w:line="223" w:lineRule="exact"/>
              <w:ind w:left="2" w:right="7"/>
              <w:jc w:val="center"/>
              <w:rPr>
                <w:sz w:val="20"/>
              </w:rPr>
            </w:pPr>
            <w:r>
              <w:rPr>
                <w:spacing w:val="-5"/>
                <w:sz w:val="20"/>
              </w:rPr>
              <w:t>(%)</w:t>
            </w:r>
          </w:p>
        </w:tc>
      </w:tr>
      <w:tr w:rsidR="008D35F5" w14:paraId="35198FB1" w14:textId="77777777">
        <w:trPr>
          <w:trHeight w:val="350"/>
        </w:trPr>
        <w:tc>
          <w:tcPr>
            <w:tcW w:w="2237" w:type="dxa"/>
          </w:tcPr>
          <w:p w14:paraId="27622ABE" w14:textId="77777777" w:rsidR="008D35F5" w:rsidRDefault="00000000">
            <w:pPr>
              <w:pStyle w:val="TableParagraph"/>
              <w:spacing w:before="60"/>
              <w:ind w:left="12" w:right="2"/>
              <w:jc w:val="center"/>
              <w:rPr>
                <w:rFonts w:ascii="Times New Roman"/>
                <w:sz w:val="20"/>
              </w:rPr>
            </w:pPr>
            <w:r>
              <w:rPr>
                <w:rFonts w:ascii="Times New Roman"/>
                <w:sz w:val="20"/>
              </w:rPr>
              <w:t>Dental</w:t>
            </w:r>
            <w:r>
              <w:rPr>
                <w:rFonts w:ascii="Times New Roman"/>
                <w:spacing w:val="-6"/>
                <w:sz w:val="20"/>
              </w:rPr>
              <w:t xml:space="preserve"> </w:t>
            </w:r>
            <w:r>
              <w:rPr>
                <w:rFonts w:ascii="Times New Roman"/>
                <w:spacing w:val="-2"/>
                <w:sz w:val="20"/>
              </w:rPr>
              <w:t>Hygiene</w:t>
            </w:r>
          </w:p>
        </w:tc>
        <w:tc>
          <w:tcPr>
            <w:tcW w:w="1272" w:type="dxa"/>
          </w:tcPr>
          <w:p w14:paraId="7C0E84F9" w14:textId="77777777" w:rsidR="008D35F5" w:rsidRDefault="00000000">
            <w:pPr>
              <w:pStyle w:val="TableParagraph"/>
              <w:spacing w:before="60"/>
              <w:ind w:left="8" w:right="5"/>
              <w:jc w:val="center"/>
              <w:rPr>
                <w:rFonts w:ascii="Times New Roman"/>
                <w:sz w:val="20"/>
              </w:rPr>
            </w:pPr>
            <w:r>
              <w:rPr>
                <w:rFonts w:ascii="Times New Roman"/>
                <w:spacing w:val="-2"/>
                <w:sz w:val="20"/>
              </w:rPr>
              <w:t>State</w:t>
            </w:r>
          </w:p>
        </w:tc>
        <w:tc>
          <w:tcPr>
            <w:tcW w:w="1272" w:type="dxa"/>
          </w:tcPr>
          <w:p w14:paraId="54104F60" w14:textId="77777777" w:rsidR="008D35F5" w:rsidRDefault="00000000">
            <w:pPr>
              <w:pStyle w:val="TableParagraph"/>
              <w:spacing w:before="60"/>
              <w:ind w:left="8"/>
              <w:jc w:val="center"/>
              <w:rPr>
                <w:rFonts w:ascii="Times New Roman"/>
                <w:sz w:val="20"/>
              </w:rPr>
            </w:pPr>
            <w:r>
              <w:rPr>
                <w:rFonts w:ascii="Times New Roman"/>
                <w:spacing w:val="-5"/>
                <w:sz w:val="20"/>
              </w:rPr>
              <w:t>85%</w:t>
            </w:r>
          </w:p>
        </w:tc>
        <w:tc>
          <w:tcPr>
            <w:tcW w:w="1313" w:type="dxa"/>
          </w:tcPr>
          <w:p w14:paraId="10C1E6BA" w14:textId="77777777" w:rsidR="008D35F5" w:rsidRDefault="00000000">
            <w:pPr>
              <w:pStyle w:val="TableParagraph"/>
              <w:spacing w:before="60"/>
              <w:ind w:left="422"/>
              <w:rPr>
                <w:rFonts w:ascii="Times New Roman"/>
                <w:sz w:val="20"/>
              </w:rPr>
            </w:pPr>
            <w:r>
              <w:rPr>
                <w:rFonts w:ascii="Times New Roman"/>
                <w:spacing w:val="-4"/>
                <w:sz w:val="20"/>
              </w:rPr>
              <w:t>100%</w:t>
            </w:r>
          </w:p>
        </w:tc>
        <w:tc>
          <w:tcPr>
            <w:tcW w:w="1270" w:type="dxa"/>
          </w:tcPr>
          <w:p w14:paraId="79BD20AB" w14:textId="77777777" w:rsidR="008D35F5" w:rsidRDefault="00000000">
            <w:pPr>
              <w:pStyle w:val="TableParagraph"/>
              <w:spacing w:before="60"/>
              <w:ind w:left="12" w:right="2"/>
              <w:jc w:val="center"/>
              <w:rPr>
                <w:rFonts w:ascii="Times New Roman"/>
                <w:sz w:val="20"/>
              </w:rPr>
            </w:pPr>
            <w:r>
              <w:rPr>
                <w:rFonts w:ascii="Times New Roman"/>
                <w:spacing w:val="-5"/>
                <w:sz w:val="20"/>
              </w:rPr>
              <w:t>95%</w:t>
            </w:r>
          </w:p>
        </w:tc>
        <w:tc>
          <w:tcPr>
            <w:tcW w:w="1289" w:type="dxa"/>
          </w:tcPr>
          <w:p w14:paraId="679B3BAD" w14:textId="77777777" w:rsidR="008D35F5" w:rsidRDefault="00000000">
            <w:pPr>
              <w:pStyle w:val="TableParagraph"/>
              <w:spacing w:before="60"/>
              <w:ind w:left="409"/>
              <w:rPr>
                <w:rFonts w:ascii="Times New Roman"/>
                <w:sz w:val="20"/>
              </w:rPr>
            </w:pPr>
            <w:r>
              <w:rPr>
                <w:rFonts w:ascii="Times New Roman"/>
                <w:spacing w:val="-4"/>
                <w:sz w:val="20"/>
              </w:rPr>
              <w:t>100%</w:t>
            </w:r>
          </w:p>
        </w:tc>
        <w:tc>
          <w:tcPr>
            <w:tcW w:w="1253" w:type="dxa"/>
          </w:tcPr>
          <w:p w14:paraId="494D49EB" w14:textId="77777777" w:rsidR="008D35F5" w:rsidRDefault="00000000">
            <w:pPr>
              <w:pStyle w:val="TableParagraph"/>
              <w:spacing w:before="60"/>
              <w:ind w:left="389"/>
              <w:rPr>
                <w:rFonts w:ascii="Times New Roman"/>
                <w:sz w:val="20"/>
              </w:rPr>
            </w:pPr>
            <w:r>
              <w:rPr>
                <w:rFonts w:ascii="Times New Roman"/>
                <w:spacing w:val="-4"/>
                <w:sz w:val="20"/>
              </w:rPr>
              <w:t>100%</w:t>
            </w:r>
          </w:p>
        </w:tc>
      </w:tr>
      <w:tr w:rsidR="008D35F5" w14:paraId="535A1DDD" w14:textId="77777777">
        <w:trPr>
          <w:trHeight w:val="350"/>
        </w:trPr>
        <w:tc>
          <w:tcPr>
            <w:tcW w:w="2237" w:type="dxa"/>
          </w:tcPr>
          <w:p w14:paraId="30AA528B" w14:textId="77777777" w:rsidR="008D35F5" w:rsidRDefault="008D35F5">
            <w:pPr>
              <w:pStyle w:val="TableParagraph"/>
              <w:rPr>
                <w:rFonts w:ascii="Times New Roman"/>
                <w:sz w:val="20"/>
              </w:rPr>
            </w:pPr>
          </w:p>
        </w:tc>
        <w:tc>
          <w:tcPr>
            <w:tcW w:w="1272" w:type="dxa"/>
          </w:tcPr>
          <w:p w14:paraId="112D5ECA" w14:textId="77777777" w:rsidR="008D35F5" w:rsidRDefault="008D35F5">
            <w:pPr>
              <w:pStyle w:val="TableParagraph"/>
              <w:rPr>
                <w:rFonts w:ascii="Times New Roman"/>
                <w:sz w:val="20"/>
              </w:rPr>
            </w:pPr>
          </w:p>
        </w:tc>
        <w:tc>
          <w:tcPr>
            <w:tcW w:w="1272" w:type="dxa"/>
          </w:tcPr>
          <w:p w14:paraId="149A1904" w14:textId="77777777" w:rsidR="008D35F5" w:rsidRDefault="008D35F5">
            <w:pPr>
              <w:pStyle w:val="TableParagraph"/>
              <w:rPr>
                <w:rFonts w:ascii="Times New Roman"/>
                <w:sz w:val="20"/>
              </w:rPr>
            </w:pPr>
          </w:p>
        </w:tc>
        <w:tc>
          <w:tcPr>
            <w:tcW w:w="1313" w:type="dxa"/>
          </w:tcPr>
          <w:p w14:paraId="76BE79AE" w14:textId="77777777" w:rsidR="008D35F5" w:rsidRDefault="008D35F5">
            <w:pPr>
              <w:pStyle w:val="TableParagraph"/>
              <w:rPr>
                <w:rFonts w:ascii="Times New Roman"/>
                <w:sz w:val="20"/>
              </w:rPr>
            </w:pPr>
          </w:p>
        </w:tc>
        <w:tc>
          <w:tcPr>
            <w:tcW w:w="1270" w:type="dxa"/>
          </w:tcPr>
          <w:p w14:paraId="044EF024" w14:textId="77777777" w:rsidR="008D35F5" w:rsidRDefault="008D35F5">
            <w:pPr>
              <w:pStyle w:val="TableParagraph"/>
              <w:rPr>
                <w:rFonts w:ascii="Times New Roman"/>
                <w:sz w:val="20"/>
              </w:rPr>
            </w:pPr>
          </w:p>
        </w:tc>
        <w:tc>
          <w:tcPr>
            <w:tcW w:w="1289" w:type="dxa"/>
          </w:tcPr>
          <w:p w14:paraId="635F4628" w14:textId="77777777" w:rsidR="008D35F5" w:rsidRDefault="008D35F5">
            <w:pPr>
              <w:pStyle w:val="TableParagraph"/>
              <w:rPr>
                <w:rFonts w:ascii="Times New Roman"/>
                <w:sz w:val="20"/>
              </w:rPr>
            </w:pPr>
          </w:p>
        </w:tc>
        <w:tc>
          <w:tcPr>
            <w:tcW w:w="1253" w:type="dxa"/>
          </w:tcPr>
          <w:p w14:paraId="59134565" w14:textId="77777777" w:rsidR="008D35F5" w:rsidRDefault="008D35F5">
            <w:pPr>
              <w:pStyle w:val="TableParagraph"/>
              <w:rPr>
                <w:rFonts w:ascii="Times New Roman"/>
                <w:sz w:val="20"/>
              </w:rPr>
            </w:pPr>
          </w:p>
        </w:tc>
      </w:tr>
      <w:tr w:rsidR="008D35F5" w14:paraId="4DBD659F" w14:textId="77777777">
        <w:trPr>
          <w:trHeight w:val="350"/>
        </w:trPr>
        <w:tc>
          <w:tcPr>
            <w:tcW w:w="2237" w:type="dxa"/>
          </w:tcPr>
          <w:p w14:paraId="43388FE3" w14:textId="77777777" w:rsidR="008D35F5" w:rsidRDefault="008D35F5">
            <w:pPr>
              <w:pStyle w:val="TableParagraph"/>
              <w:rPr>
                <w:rFonts w:ascii="Times New Roman"/>
                <w:sz w:val="20"/>
              </w:rPr>
            </w:pPr>
          </w:p>
        </w:tc>
        <w:tc>
          <w:tcPr>
            <w:tcW w:w="1272" w:type="dxa"/>
          </w:tcPr>
          <w:p w14:paraId="6BF4C0D1" w14:textId="77777777" w:rsidR="008D35F5" w:rsidRDefault="008D35F5">
            <w:pPr>
              <w:pStyle w:val="TableParagraph"/>
              <w:rPr>
                <w:rFonts w:ascii="Times New Roman"/>
                <w:sz w:val="20"/>
              </w:rPr>
            </w:pPr>
          </w:p>
        </w:tc>
        <w:tc>
          <w:tcPr>
            <w:tcW w:w="1272" w:type="dxa"/>
          </w:tcPr>
          <w:p w14:paraId="27960B76" w14:textId="77777777" w:rsidR="008D35F5" w:rsidRDefault="008D35F5">
            <w:pPr>
              <w:pStyle w:val="TableParagraph"/>
              <w:rPr>
                <w:rFonts w:ascii="Times New Roman"/>
                <w:sz w:val="20"/>
              </w:rPr>
            </w:pPr>
          </w:p>
        </w:tc>
        <w:tc>
          <w:tcPr>
            <w:tcW w:w="1313" w:type="dxa"/>
          </w:tcPr>
          <w:p w14:paraId="42427952" w14:textId="77777777" w:rsidR="008D35F5" w:rsidRDefault="008D35F5">
            <w:pPr>
              <w:pStyle w:val="TableParagraph"/>
              <w:rPr>
                <w:rFonts w:ascii="Times New Roman"/>
                <w:sz w:val="20"/>
              </w:rPr>
            </w:pPr>
          </w:p>
        </w:tc>
        <w:tc>
          <w:tcPr>
            <w:tcW w:w="1270" w:type="dxa"/>
          </w:tcPr>
          <w:p w14:paraId="0B351543" w14:textId="77777777" w:rsidR="008D35F5" w:rsidRDefault="008D35F5">
            <w:pPr>
              <w:pStyle w:val="TableParagraph"/>
              <w:rPr>
                <w:rFonts w:ascii="Times New Roman"/>
                <w:sz w:val="20"/>
              </w:rPr>
            </w:pPr>
          </w:p>
        </w:tc>
        <w:tc>
          <w:tcPr>
            <w:tcW w:w="1289" w:type="dxa"/>
          </w:tcPr>
          <w:p w14:paraId="0E7D4FFC" w14:textId="77777777" w:rsidR="008D35F5" w:rsidRDefault="008D35F5">
            <w:pPr>
              <w:pStyle w:val="TableParagraph"/>
              <w:rPr>
                <w:rFonts w:ascii="Times New Roman"/>
                <w:sz w:val="20"/>
              </w:rPr>
            </w:pPr>
          </w:p>
        </w:tc>
        <w:tc>
          <w:tcPr>
            <w:tcW w:w="1253" w:type="dxa"/>
          </w:tcPr>
          <w:p w14:paraId="78722333" w14:textId="77777777" w:rsidR="008D35F5" w:rsidRDefault="008D35F5">
            <w:pPr>
              <w:pStyle w:val="TableParagraph"/>
              <w:rPr>
                <w:rFonts w:ascii="Times New Roman"/>
                <w:sz w:val="20"/>
              </w:rPr>
            </w:pPr>
          </w:p>
        </w:tc>
      </w:tr>
    </w:tbl>
    <w:p w14:paraId="75F0559B" w14:textId="77777777" w:rsidR="008D35F5" w:rsidRDefault="00000000">
      <w:pPr>
        <w:pStyle w:val="Heading1"/>
        <w:spacing w:before="240"/>
      </w:pPr>
      <w:r>
        <w:t>Institution-Set</w:t>
      </w:r>
      <w:r>
        <w:rPr>
          <w:spacing w:val="-10"/>
        </w:rPr>
        <w:t xml:space="preserve"> </w:t>
      </w:r>
      <w:r>
        <w:t>Standards:</w:t>
      </w:r>
      <w:r>
        <w:rPr>
          <w:spacing w:val="-4"/>
        </w:rPr>
        <w:t xml:space="preserve"> </w:t>
      </w:r>
      <w:r>
        <w:t>Employment</w:t>
      </w:r>
      <w:r>
        <w:rPr>
          <w:spacing w:val="-6"/>
        </w:rPr>
        <w:t xml:space="preserve"> </w:t>
      </w:r>
      <w:r>
        <w:t>Rates</w:t>
      </w:r>
      <w:r>
        <w:rPr>
          <w:spacing w:val="-5"/>
        </w:rPr>
        <w:t xml:space="preserve"> </w:t>
      </w:r>
      <w:r>
        <w:t>for</w:t>
      </w:r>
      <w:r>
        <w:rPr>
          <w:spacing w:val="-9"/>
        </w:rPr>
        <w:t xml:space="preserve"> </w:t>
      </w:r>
      <w:r>
        <w:t>Career</w:t>
      </w:r>
      <w:r>
        <w:rPr>
          <w:spacing w:val="-2"/>
        </w:rPr>
        <w:t xml:space="preserve"> </w:t>
      </w:r>
      <w:r>
        <w:t>and</w:t>
      </w:r>
      <w:r>
        <w:rPr>
          <w:spacing w:val="-9"/>
        </w:rPr>
        <w:t xml:space="preserve"> </w:t>
      </w:r>
      <w:r>
        <w:t>Technical</w:t>
      </w:r>
      <w:r>
        <w:rPr>
          <w:spacing w:val="-7"/>
        </w:rPr>
        <w:t xml:space="preserve"> </w:t>
      </w:r>
      <w:r>
        <w:t>Education</w:t>
      </w:r>
      <w:r>
        <w:rPr>
          <w:spacing w:val="-9"/>
        </w:rPr>
        <w:t xml:space="preserve"> </w:t>
      </w:r>
      <w:r>
        <w:rPr>
          <w:spacing w:val="-2"/>
        </w:rPr>
        <w:t>Students</w:t>
      </w:r>
    </w:p>
    <w:p w14:paraId="20111B23" w14:textId="77777777" w:rsidR="008D35F5" w:rsidRDefault="00000000">
      <w:pPr>
        <w:tabs>
          <w:tab w:val="left" w:pos="971"/>
        </w:tabs>
        <w:spacing w:before="9" w:line="244" w:lineRule="auto"/>
        <w:ind w:left="971" w:right="3464" w:hanging="540"/>
        <w:rPr>
          <w:i/>
          <w:sz w:val="20"/>
        </w:rPr>
      </w:pPr>
      <w:r>
        <w:rPr>
          <w:noProof/>
        </w:rPr>
        <mc:AlternateContent>
          <mc:Choice Requires="wpg">
            <w:drawing>
              <wp:anchor distT="0" distB="0" distL="0" distR="0" simplePos="0" relativeHeight="15752192" behindDoc="0" locked="0" layoutInCell="1" allowOverlap="1" wp14:anchorId="7C8C4A82" wp14:editId="2D136346">
                <wp:simplePos x="0" y="0"/>
                <wp:positionH relativeFrom="page">
                  <wp:posOffset>5326379</wp:posOffset>
                </wp:positionH>
                <wp:positionV relativeFrom="paragraph">
                  <wp:posOffset>4833</wp:posOffset>
                </wp:positionV>
                <wp:extent cx="1537970" cy="32956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329565"/>
                          <a:chOff x="0" y="0"/>
                          <a:chExt cx="1537970" cy="329565"/>
                        </a:xfrm>
                      </wpg:grpSpPr>
                      <wps:wsp>
                        <wps:cNvPr id="69" name="Graphic 69"/>
                        <wps:cNvSpPr/>
                        <wps:spPr>
                          <a:xfrm>
                            <a:off x="0" y="0"/>
                            <a:ext cx="1537970" cy="329565"/>
                          </a:xfrm>
                          <a:custGeom>
                            <a:avLst/>
                            <a:gdLst/>
                            <a:ahLst/>
                            <a:cxnLst/>
                            <a:rect l="l" t="t" r="r" b="b"/>
                            <a:pathLst>
                              <a:path w="1537970" h="329565">
                                <a:moveTo>
                                  <a:pt x="6096" y="6121"/>
                                </a:moveTo>
                                <a:lnTo>
                                  <a:pt x="0" y="6121"/>
                                </a:lnTo>
                                <a:lnTo>
                                  <a:pt x="0" y="329196"/>
                                </a:lnTo>
                                <a:lnTo>
                                  <a:pt x="6096" y="329196"/>
                                </a:lnTo>
                                <a:lnTo>
                                  <a:pt x="6096" y="6121"/>
                                </a:lnTo>
                                <a:close/>
                              </a:path>
                              <a:path w="1537970" h="329565">
                                <a:moveTo>
                                  <a:pt x="771156" y="6121"/>
                                </a:moveTo>
                                <a:lnTo>
                                  <a:pt x="765048" y="6121"/>
                                </a:lnTo>
                                <a:lnTo>
                                  <a:pt x="765048" y="329196"/>
                                </a:lnTo>
                                <a:lnTo>
                                  <a:pt x="771156" y="329196"/>
                                </a:lnTo>
                                <a:lnTo>
                                  <a:pt x="771156" y="6121"/>
                                </a:lnTo>
                                <a:close/>
                              </a:path>
                              <a:path w="1537970" h="329565">
                                <a:moveTo>
                                  <a:pt x="1537716" y="6121"/>
                                </a:moveTo>
                                <a:lnTo>
                                  <a:pt x="1531620" y="6121"/>
                                </a:lnTo>
                                <a:lnTo>
                                  <a:pt x="1531620" y="329196"/>
                                </a:lnTo>
                                <a:lnTo>
                                  <a:pt x="1537716" y="329196"/>
                                </a:lnTo>
                                <a:lnTo>
                                  <a:pt x="1537716" y="6121"/>
                                </a:lnTo>
                                <a:close/>
                              </a:path>
                              <a:path w="1537970" h="329565">
                                <a:moveTo>
                                  <a:pt x="1537716" y="0"/>
                                </a:moveTo>
                                <a:lnTo>
                                  <a:pt x="1537716" y="0"/>
                                </a:lnTo>
                                <a:lnTo>
                                  <a:pt x="0" y="0"/>
                                </a:lnTo>
                                <a:lnTo>
                                  <a:pt x="0" y="6108"/>
                                </a:lnTo>
                                <a:lnTo>
                                  <a:pt x="1537716" y="6108"/>
                                </a:lnTo>
                                <a:lnTo>
                                  <a:pt x="1537716" y="0"/>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0" y="0"/>
                            <a:ext cx="1537970" cy="329565"/>
                          </a:xfrm>
                          <a:prstGeom prst="rect">
                            <a:avLst/>
                          </a:prstGeom>
                        </wps:spPr>
                        <wps:txbx>
                          <w:txbxContent>
                            <w:p w14:paraId="0C4D9C41" w14:textId="77777777" w:rsidR="008D35F5" w:rsidRDefault="00000000">
                              <w:pPr>
                                <w:spacing w:before="16"/>
                                <w:ind w:left="465"/>
                              </w:pPr>
                              <w:r>
                                <w:rPr>
                                  <w:spacing w:val="-5"/>
                                </w:rPr>
                                <w:t>Yes</w:t>
                              </w:r>
                            </w:p>
                          </w:txbxContent>
                        </wps:txbx>
                        <wps:bodyPr wrap="square" lIns="0" tIns="0" rIns="0" bIns="0" rtlCol="0">
                          <a:noAutofit/>
                        </wps:bodyPr>
                      </wps:wsp>
                    </wpg:wgp>
                  </a:graphicData>
                </a:graphic>
              </wp:anchor>
            </w:drawing>
          </mc:Choice>
          <mc:Fallback>
            <w:pict>
              <v:group w14:anchorId="7C8C4A82" id="Group 68" o:spid="_x0000_s1061" style="position:absolute;left:0;text-align:left;margin-left:419.4pt;margin-top:.4pt;width:121.1pt;height:25.95pt;z-index:15752192;mso-wrap-distance-left:0;mso-wrap-distance-right:0;mso-position-horizontal-relative:page;mso-position-vertical-relative:text" coordsize="15379,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">
                <v:shape id="Graphic 69" o:spid="_x0000_s1062" style="position:absolute;width:15379;height:3295;visibility:visible;mso-wrap-style:square;v-text-anchor:top" coordsize="153797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" path="m6096,6121l,6121,,329196r6096,l6096,6121xem771156,6121r-6108,l765048,329196r6108,l771156,6121xem1537716,6121r-6096,l1531620,329196r6096,l1537716,6121xem1537716,r,l,,,6108r1537716,l1537716,xe" fillcolor="black" stroked="f">
                  <v:path arrowok="t"/>
                </v:shape>
                <v:shape id="Textbox 70" o:spid="_x0000_s1063" type="#_x0000_t202" style="position:absolute;width:15379;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C4D9C41" w14:textId="77777777" w:rsidR="008D35F5" w:rsidRDefault="00000000">
                        <w:pPr>
                          <w:spacing w:before="16"/>
                          <w:ind w:left="465"/>
                        </w:pPr>
                        <w:r>
                          <w:rPr>
                            <w:spacing w:val="-5"/>
                          </w:rPr>
                          <w:t>Yes</w:t>
                        </w:r>
                      </w:p>
                    </w:txbxContent>
                  </v:textbox>
                </v:shape>
                <w10:wrap anchorx="page"/>
              </v:group>
            </w:pict>
          </mc:Fallback>
        </mc:AlternateContent>
      </w:r>
      <w:r>
        <w:rPr>
          <w:spacing w:val="-6"/>
        </w:rPr>
        <w:t>19</w:t>
      </w:r>
      <w:r>
        <w:tab/>
        <w:t>Does</w:t>
      </w:r>
      <w:r>
        <w:rPr>
          <w:spacing w:val="-10"/>
        </w:rPr>
        <w:t xml:space="preserve"> </w:t>
      </w:r>
      <w:r>
        <w:t>your</w:t>
      </w:r>
      <w:r>
        <w:rPr>
          <w:spacing w:val="-10"/>
        </w:rPr>
        <w:t xml:space="preserve"> </w:t>
      </w:r>
      <w:r>
        <w:t>college</w:t>
      </w:r>
      <w:r>
        <w:rPr>
          <w:spacing w:val="-9"/>
        </w:rPr>
        <w:t xml:space="preserve"> </w:t>
      </w:r>
      <w:r>
        <w:t>offer</w:t>
      </w:r>
      <w:r>
        <w:rPr>
          <w:spacing w:val="-10"/>
        </w:rPr>
        <w:t xml:space="preserve"> </w:t>
      </w:r>
      <w:r>
        <w:t>Career</w:t>
      </w:r>
      <w:r>
        <w:rPr>
          <w:spacing w:val="-5"/>
        </w:rPr>
        <w:t xml:space="preserve"> </w:t>
      </w:r>
      <w:r>
        <w:t>and</w:t>
      </w:r>
      <w:r>
        <w:rPr>
          <w:spacing w:val="-8"/>
        </w:rPr>
        <w:t xml:space="preserve"> </w:t>
      </w:r>
      <w:r>
        <w:t>Technical</w:t>
      </w:r>
      <w:r>
        <w:rPr>
          <w:spacing w:val="-10"/>
        </w:rPr>
        <w:t xml:space="preserve"> </w:t>
      </w:r>
      <w:r>
        <w:t>Education</w:t>
      </w:r>
      <w:r>
        <w:rPr>
          <w:spacing w:val="-8"/>
        </w:rPr>
        <w:t xml:space="preserve"> </w:t>
      </w:r>
      <w:r>
        <w:t>Programs?</w:t>
      </w:r>
      <w:r>
        <w:rPr>
          <w:spacing w:val="-5"/>
        </w:rPr>
        <w:t xml:space="preserve"> </w:t>
      </w:r>
      <w:r>
        <w:rPr>
          <w:i/>
          <w:color w:val="C00000"/>
          <w:sz w:val="20"/>
        </w:rPr>
        <w:t>If</w:t>
      </w:r>
      <w:r>
        <w:rPr>
          <w:i/>
          <w:color w:val="C00000"/>
          <w:spacing w:val="-9"/>
          <w:sz w:val="20"/>
        </w:rPr>
        <w:t xml:space="preserve"> </w:t>
      </w:r>
      <w:r>
        <w:rPr>
          <w:i/>
          <w:color w:val="C00000"/>
          <w:sz w:val="20"/>
        </w:rPr>
        <w:t>you answered no, skip to question 20.</w:t>
      </w:r>
    </w:p>
    <w:p w14:paraId="4B4AE30F" w14:textId="77777777" w:rsidR="008D35F5" w:rsidRDefault="008D35F5">
      <w:pPr>
        <w:pStyle w:val="BodyText"/>
        <w:rPr>
          <w:i/>
        </w:rPr>
      </w:pPr>
    </w:p>
    <w:p w14:paraId="12F58C05" w14:textId="77777777" w:rsidR="008D35F5" w:rsidRDefault="00000000">
      <w:pPr>
        <w:pStyle w:val="BodyText"/>
        <w:ind w:left="968" w:right="851" w:hanging="521"/>
      </w:pPr>
      <w:r>
        <w:t>19a.</w:t>
      </w:r>
      <w:r>
        <w:rPr>
          <w:spacing w:val="70"/>
        </w:rPr>
        <w:t xml:space="preserve"> </w:t>
      </w:r>
      <w:r>
        <w:t>Job</w:t>
      </w:r>
      <w:r>
        <w:rPr>
          <w:spacing w:val="-7"/>
        </w:rPr>
        <w:t xml:space="preserve"> </w:t>
      </w:r>
      <w:r>
        <w:t>placement</w:t>
      </w:r>
      <w:r>
        <w:rPr>
          <w:spacing w:val="-7"/>
        </w:rPr>
        <w:t xml:space="preserve"> </w:t>
      </w:r>
      <w:r>
        <w:t>rates</w:t>
      </w:r>
      <w:r>
        <w:rPr>
          <w:spacing w:val="-5"/>
        </w:rPr>
        <w:t xml:space="preserve"> </w:t>
      </w:r>
      <w:r>
        <w:t>for</w:t>
      </w:r>
      <w:r>
        <w:rPr>
          <w:spacing w:val="-5"/>
        </w:rPr>
        <w:t xml:space="preserve"> </w:t>
      </w:r>
      <w:r>
        <w:t>students</w:t>
      </w:r>
      <w:r>
        <w:rPr>
          <w:spacing w:val="-5"/>
        </w:rPr>
        <w:t xml:space="preserve"> </w:t>
      </w:r>
      <w:r>
        <w:t>completing</w:t>
      </w:r>
      <w:r>
        <w:rPr>
          <w:spacing w:val="-6"/>
        </w:rPr>
        <w:t xml:space="preserve"> </w:t>
      </w:r>
      <w:r>
        <w:t>certificate</w:t>
      </w:r>
      <w:r>
        <w:rPr>
          <w:spacing w:val="-5"/>
        </w:rPr>
        <w:t xml:space="preserve"> </w:t>
      </w:r>
      <w:r>
        <w:t>programs</w:t>
      </w:r>
      <w:r>
        <w:rPr>
          <w:spacing w:val="-7"/>
        </w:rPr>
        <w:t xml:space="preserve"> </w:t>
      </w:r>
      <w:r>
        <w:t>and</w:t>
      </w:r>
      <w:r>
        <w:rPr>
          <w:spacing w:val="-7"/>
        </w:rPr>
        <w:t xml:space="preserve"> </w:t>
      </w:r>
      <w:r>
        <w:t>CTE</w:t>
      </w:r>
      <w:r>
        <w:rPr>
          <w:spacing w:val="-7"/>
        </w:rPr>
        <w:t xml:space="preserve"> </w:t>
      </w:r>
      <w:r>
        <w:t>(career-technical education) degrees for last three years available data:</w:t>
      </w:r>
    </w:p>
    <w:p w14:paraId="71095FEC" w14:textId="77777777" w:rsidR="008D35F5" w:rsidRDefault="00000000">
      <w:pPr>
        <w:spacing w:before="248"/>
        <w:ind w:left="968" w:right="815"/>
        <w:rPr>
          <w:i/>
          <w:sz w:val="20"/>
        </w:rPr>
      </w:pPr>
      <w:r>
        <w:rPr>
          <w:i/>
          <w:color w:val="365F91"/>
          <w:sz w:val="20"/>
        </w:rPr>
        <w:t>For the purposes of the Annual Report, Job Placement Rate is defined as the percentage of students who are employed in the</w:t>
      </w:r>
      <w:r>
        <w:rPr>
          <w:i/>
          <w:color w:val="365F91"/>
          <w:spacing w:val="-2"/>
          <w:sz w:val="20"/>
        </w:rPr>
        <w:t xml:space="preserve"> </w:t>
      </w:r>
      <w:r>
        <w:rPr>
          <w:i/>
          <w:color w:val="365F91"/>
          <w:sz w:val="20"/>
        </w:rPr>
        <w:t>year</w:t>
      </w:r>
      <w:r>
        <w:rPr>
          <w:i/>
          <w:color w:val="365F91"/>
          <w:spacing w:val="-1"/>
          <w:sz w:val="20"/>
        </w:rPr>
        <w:t xml:space="preserve"> </w:t>
      </w:r>
      <w:r>
        <w:rPr>
          <w:i/>
          <w:color w:val="365F91"/>
          <w:sz w:val="20"/>
        </w:rPr>
        <w:t>following completion of</w:t>
      </w:r>
      <w:r>
        <w:rPr>
          <w:i/>
          <w:color w:val="365F91"/>
          <w:spacing w:val="-1"/>
          <w:sz w:val="20"/>
        </w:rPr>
        <w:t xml:space="preserve"> </w:t>
      </w:r>
      <w:r>
        <w:rPr>
          <w:i/>
          <w:color w:val="365F91"/>
          <w:sz w:val="20"/>
        </w:rPr>
        <w:t>a CTE (career-technical</w:t>
      </w:r>
      <w:r>
        <w:rPr>
          <w:i/>
          <w:color w:val="365F91"/>
          <w:spacing w:val="-3"/>
          <w:sz w:val="20"/>
        </w:rPr>
        <w:t xml:space="preserve"> </w:t>
      </w:r>
      <w:r>
        <w:rPr>
          <w:i/>
          <w:color w:val="365F91"/>
          <w:sz w:val="20"/>
        </w:rPr>
        <w:t>education) certificate or</w:t>
      </w:r>
      <w:r>
        <w:rPr>
          <w:i/>
          <w:color w:val="365F91"/>
          <w:spacing w:val="-1"/>
          <w:sz w:val="20"/>
        </w:rPr>
        <w:t xml:space="preserve"> </w:t>
      </w:r>
      <w:r>
        <w:rPr>
          <w:i/>
          <w:color w:val="365F91"/>
          <w:sz w:val="20"/>
        </w:rPr>
        <w:t>degree program. (This means that the denominator for the 2022-23 job placement rate will be the number of students who completed the program in 2021-22.) Report only those programs with a minimum of 10 students in the completion</w:t>
      </w:r>
      <w:r>
        <w:rPr>
          <w:i/>
          <w:color w:val="365F91"/>
          <w:spacing w:val="-3"/>
          <w:sz w:val="20"/>
        </w:rPr>
        <w:t xml:space="preserve"> </w:t>
      </w:r>
      <w:r>
        <w:rPr>
          <w:i/>
          <w:color w:val="365F91"/>
          <w:sz w:val="20"/>
        </w:rPr>
        <w:t>year.</w:t>
      </w:r>
      <w:r>
        <w:rPr>
          <w:i/>
          <w:color w:val="365F91"/>
          <w:spacing w:val="-4"/>
          <w:sz w:val="20"/>
        </w:rPr>
        <w:t xml:space="preserve"> </w:t>
      </w:r>
      <w:r>
        <w:rPr>
          <w:i/>
          <w:color w:val="365F91"/>
          <w:sz w:val="20"/>
        </w:rPr>
        <w:t>For</w:t>
      </w:r>
      <w:r>
        <w:rPr>
          <w:i/>
          <w:color w:val="365F91"/>
          <w:spacing w:val="-8"/>
          <w:sz w:val="20"/>
        </w:rPr>
        <w:t xml:space="preserve"> </w:t>
      </w:r>
      <w:r>
        <w:rPr>
          <w:i/>
          <w:color w:val="365F91"/>
          <w:sz w:val="20"/>
        </w:rPr>
        <w:t>example,</w:t>
      </w:r>
      <w:r>
        <w:rPr>
          <w:i/>
          <w:color w:val="365F91"/>
          <w:spacing w:val="-8"/>
          <w:sz w:val="20"/>
        </w:rPr>
        <w:t xml:space="preserve"> </w:t>
      </w:r>
      <w:r>
        <w:rPr>
          <w:i/>
          <w:color w:val="365F91"/>
          <w:sz w:val="20"/>
        </w:rPr>
        <w:t>if</w:t>
      </w:r>
      <w:r>
        <w:rPr>
          <w:i/>
          <w:color w:val="365F91"/>
          <w:spacing w:val="-8"/>
          <w:sz w:val="20"/>
        </w:rPr>
        <w:t xml:space="preserve"> </w:t>
      </w:r>
      <w:r>
        <w:rPr>
          <w:i/>
          <w:color w:val="365F91"/>
          <w:sz w:val="20"/>
        </w:rPr>
        <w:t>a</w:t>
      </w:r>
      <w:r>
        <w:rPr>
          <w:i/>
          <w:color w:val="365F91"/>
          <w:spacing w:val="-4"/>
          <w:sz w:val="20"/>
        </w:rPr>
        <w:t xml:space="preserve"> </w:t>
      </w:r>
      <w:r>
        <w:rPr>
          <w:i/>
          <w:color w:val="365F91"/>
          <w:sz w:val="20"/>
        </w:rPr>
        <w:t>program</w:t>
      </w:r>
      <w:r>
        <w:rPr>
          <w:i/>
          <w:color w:val="365F91"/>
          <w:spacing w:val="-4"/>
          <w:sz w:val="20"/>
        </w:rPr>
        <w:t xml:space="preserve"> </w:t>
      </w:r>
      <w:r>
        <w:rPr>
          <w:i/>
          <w:color w:val="365F91"/>
          <w:sz w:val="20"/>
        </w:rPr>
        <w:t>had</w:t>
      </w:r>
      <w:r>
        <w:rPr>
          <w:i/>
          <w:color w:val="365F91"/>
          <w:spacing w:val="-4"/>
          <w:sz w:val="20"/>
        </w:rPr>
        <w:t xml:space="preserve"> </w:t>
      </w:r>
      <w:r>
        <w:rPr>
          <w:i/>
          <w:color w:val="365F91"/>
          <w:sz w:val="20"/>
        </w:rPr>
        <w:t>9</w:t>
      </w:r>
      <w:r>
        <w:rPr>
          <w:i/>
          <w:color w:val="365F91"/>
          <w:spacing w:val="-5"/>
          <w:sz w:val="20"/>
        </w:rPr>
        <w:t xml:space="preserve"> </w:t>
      </w:r>
      <w:r>
        <w:rPr>
          <w:i/>
          <w:color w:val="365F91"/>
          <w:sz w:val="20"/>
        </w:rPr>
        <w:t>students</w:t>
      </w:r>
      <w:r>
        <w:rPr>
          <w:i/>
          <w:color w:val="365F91"/>
          <w:spacing w:val="-8"/>
          <w:sz w:val="20"/>
        </w:rPr>
        <w:t xml:space="preserve"> </w:t>
      </w:r>
      <w:r>
        <w:rPr>
          <w:i/>
          <w:color w:val="365F91"/>
          <w:sz w:val="20"/>
        </w:rPr>
        <w:t>complete</w:t>
      </w:r>
      <w:r>
        <w:rPr>
          <w:i/>
          <w:color w:val="365F91"/>
          <w:spacing w:val="-3"/>
          <w:sz w:val="20"/>
        </w:rPr>
        <w:t xml:space="preserve"> </w:t>
      </w:r>
      <w:r>
        <w:rPr>
          <w:i/>
          <w:color w:val="365F91"/>
          <w:sz w:val="20"/>
        </w:rPr>
        <w:t>in</w:t>
      </w:r>
      <w:r>
        <w:rPr>
          <w:i/>
          <w:color w:val="365F91"/>
          <w:spacing w:val="-4"/>
          <w:sz w:val="20"/>
        </w:rPr>
        <w:t xml:space="preserve"> </w:t>
      </w:r>
      <w:r>
        <w:rPr>
          <w:i/>
          <w:color w:val="365F91"/>
          <w:sz w:val="20"/>
        </w:rPr>
        <w:t>2021-22,</w:t>
      </w:r>
      <w:r>
        <w:rPr>
          <w:i/>
          <w:color w:val="365F91"/>
          <w:spacing w:val="-4"/>
          <w:sz w:val="20"/>
        </w:rPr>
        <w:t xml:space="preserve"> </w:t>
      </w:r>
      <w:r>
        <w:rPr>
          <w:i/>
          <w:color w:val="365F91"/>
          <w:sz w:val="20"/>
        </w:rPr>
        <w:t>you</w:t>
      </w:r>
      <w:r>
        <w:rPr>
          <w:i/>
          <w:color w:val="365F91"/>
          <w:spacing w:val="-4"/>
          <w:sz w:val="20"/>
        </w:rPr>
        <w:t xml:space="preserve"> </w:t>
      </w:r>
      <w:r>
        <w:rPr>
          <w:i/>
          <w:color w:val="365F91"/>
          <w:sz w:val="20"/>
        </w:rPr>
        <w:t>do</w:t>
      </w:r>
      <w:r>
        <w:rPr>
          <w:i/>
          <w:color w:val="365F91"/>
          <w:spacing w:val="-4"/>
          <w:sz w:val="20"/>
        </w:rPr>
        <w:t xml:space="preserve"> </w:t>
      </w:r>
      <w:r>
        <w:rPr>
          <w:i/>
          <w:color w:val="365F91"/>
          <w:sz w:val="20"/>
        </w:rPr>
        <w:t>not</w:t>
      </w:r>
      <w:r>
        <w:rPr>
          <w:i/>
          <w:color w:val="365F91"/>
          <w:spacing w:val="-4"/>
          <w:sz w:val="20"/>
        </w:rPr>
        <w:t xml:space="preserve"> </w:t>
      </w:r>
      <w:r>
        <w:rPr>
          <w:i/>
          <w:color w:val="365F91"/>
          <w:sz w:val="20"/>
        </w:rPr>
        <w:t>need</w:t>
      </w:r>
      <w:r>
        <w:rPr>
          <w:i/>
          <w:color w:val="365F91"/>
          <w:spacing w:val="-6"/>
          <w:sz w:val="20"/>
        </w:rPr>
        <w:t xml:space="preserve"> </w:t>
      </w:r>
      <w:r>
        <w:rPr>
          <w:i/>
          <w:color w:val="365F91"/>
          <w:sz w:val="20"/>
        </w:rPr>
        <w:t>to</w:t>
      </w:r>
      <w:r>
        <w:rPr>
          <w:i/>
          <w:color w:val="365F91"/>
          <w:spacing w:val="-3"/>
          <w:sz w:val="20"/>
        </w:rPr>
        <w:t xml:space="preserve"> </w:t>
      </w:r>
      <w:r>
        <w:rPr>
          <w:i/>
          <w:color w:val="365F91"/>
          <w:sz w:val="20"/>
        </w:rPr>
        <w:t>report</w:t>
      </w:r>
      <w:r>
        <w:rPr>
          <w:i/>
          <w:color w:val="365F91"/>
          <w:spacing w:val="-4"/>
          <w:sz w:val="20"/>
        </w:rPr>
        <w:t xml:space="preserve"> </w:t>
      </w:r>
      <w:r>
        <w:rPr>
          <w:i/>
          <w:color w:val="365F91"/>
          <w:sz w:val="20"/>
        </w:rPr>
        <w:t>a</w:t>
      </w:r>
      <w:r>
        <w:rPr>
          <w:i/>
          <w:color w:val="365F91"/>
          <w:spacing w:val="-4"/>
          <w:sz w:val="20"/>
        </w:rPr>
        <w:t xml:space="preserve"> </w:t>
      </w:r>
      <w:r>
        <w:rPr>
          <w:i/>
          <w:color w:val="365F91"/>
          <w:sz w:val="20"/>
        </w:rPr>
        <w:t>job placement rate for 2022-23. Report only those programs for which reliable data are available.</w:t>
      </w:r>
    </w:p>
    <w:p w14:paraId="0FB1E536" w14:textId="77777777" w:rsidR="008D35F5" w:rsidRDefault="008D35F5">
      <w:pPr>
        <w:pStyle w:val="BodyText"/>
        <w:rPr>
          <w:i/>
          <w:sz w:val="20"/>
        </w:rPr>
      </w:pPr>
    </w:p>
    <w:p w14:paraId="36B3017D" w14:textId="77777777" w:rsidR="008D35F5" w:rsidRDefault="00000000">
      <w:pPr>
        <w:ind w:left="968" w:right="815" w:hanging="1"/>
        <w:rPr>
          <w:b/>
          <w:i/>
          <w:sz w:val="20"/>
        </w:rPr>
      </w:pPr>
      <w:r>
        <w:rPr>
          <w:i/>
          <w:color w:val="365F91"/>
          <w:sz w:val="20"/>
        </w:rPr>
        <w:t>If</w:t>
      </w:r>
      <w:r>
        <w:rPr>
          <w:i/>
          <w:color w:val="365F91"/>
          <w:spacing w:val="-8"/>
          <w:sz w:val="20"/>
        </w:rPr>
        <w:t xml:space="preserve"> </w:t>
      </w:r>
      <w:r>
        <w:rPr>
          <w:i/>
          <w:color w:val="365F91"/>
          <w:sz w:val="20"/>
        </w:rPr>
        <w:t>your</w:t>
      </w:r>
      <w:r>
        <w:rPr>
          <w:i/>
          <w:color w:val="365F91"/>
          <w:spacing w:val="-8"/>
          <w:sz w:val="20"/>
        </w:rPr>
        <w:t xml:space="preserve"> </w:t>
      </w:r>
      <w:r>
        <w:rPr>
          <w:i/>
          <w:color w:val="365F91"/>
          <w:sz w:val="20"/>
        </w:rPr>
        <w:t>institution</w:t>
      </w:r>
      <w:r>
        <w:rPr>
          <w:i/>
          <w:color w:val="365F91"/>
          <w:spacing w:val="-4"/>
          <w:sz w:val="20"/>
        </w:rPr>
        <w:t xml:space="preserve"> </w:t>
      </w:r>
      <w:r>
        <w:rPr>
          <w:i/>
          <w:color w:val="365F91"/>
          <w:sz w:val="20"/>
        </w:rPr>
        <w:t>has</w:t>
      </w:r>
      <w:r>
        <w:rPr>
          <w:i/>
          <w:color w:val="365F91"/>
          <w:spacing w:val="-7"/>
          <w:sz w:val="20"/>
        </w:rPr>
        <w:t xml:space="preserve"> </w:t>
      </w:r>
      <w:r>
        <w:rPr>
          <w:i/>
          <w:color w:val="365F91"/>
          <w:sz w:val="20"/>
        </w:rPr>
        <w:t>defined</w:t>
      </w:r>
      <w:r>
        <w:rPr>
          <w:i/>
          <w:color w:val="365F91"/>
          <w:spacing w:val="-3"/>
          <w:sz w:val="20"/>
        </w:rPr>
        <w:t xml:space="preserve"> </w:t>
      </w:r>
      <w:r>
        <w:rPr>
          <w:i/>
          <w:color w:val="365F91"/>
          <w:sz w:val="20"/>
        </w:rPr>
        <w:t>its</w:t>
      </w:r>
      <w:r>
        <w:rPr>
          <w:i/>
          <w:color w:val="365F91"/>
          <w:spacing w:val="-8"/>
          <w:sz w:val="20"/>
        </w:rPr>
        <w:t xml:space="preserve"> </w:t>
      </w:r>
      <w:r>
        <w:rPr>
          <w:i/>
          <w:color w:val="365F91"/>
          <w:sz w:val="20"/>
        </w:rPr>
        <w:t>job</w:t>
      </w:r>
      <w:r>
        <w:rPr>
          <w:i/>
          <w:color w:val="365F91"/>
          <w:spacing w:val="-4"/>
          <w:sz w:val="20"/>
        </w:rPr>
        <w:t xml:space="preserve"> </w:t>
      </w:r>
      <w:r>
        <w:rPr>
          <w:i/>
          <w:color w:val="365F91"/>
          <w:sz w:val="20"/>
        </w:rPr>
        <w:t>placement</w:t>
      </w:r>
      <w:r>
        <w:rPr>
          <w:i/>
          <w:color w:val="365F91"/>
          <w:spacing w:val="-6"/>
          <w:sz w:val="20"/>
        </w:rPr>
        <w:t xml:space="preserve"> </w:t>
      </w:r>
      <w:r>
        <w:rPr>
          <w:i/>
          <w:color w:val="365F91"/>
          <w:sz w:val="20"/>
        </w:rPr>
        <w:t>rate</w:t>
      </w:r>
      <w:r>
        <w:rPr>
          <w:i/>
          <w:color w:val="365F91"/>
          <w:spacing w:val="-4"/>
          <w:sz w:val="20"/>
        </w:rPr>
        <w:t xml:space="preserve"> </w:t>
      </w:r>
      <w:r>
        <w:rPr>
          <w:i/>
          <w:color w:val="365F91"/>
          <w:sz w:val="20"/>
        </w:rPr>
        <w:t>differently</w:t>
      </w:r>
      <w:r>
        <w:rPr>
          <w:i/>
          <w:color w:val="365F91"/>
          <w:spacing w:val="-5"/>
          <w:sz w:val="20"/>
        </w:rPr>
        <w:t xml:space="preserve"> </w:t>
      </w:r>
      <w:r>
        <w:rPr>
          <w:i/>
          <w:color w:val="365F91"/>
          <w:sz w:val="20"/>
        </w:rPr>
        <w:t>than</w:t>
      </w:r>
      <w:r>
        <w:rPr>
          <w:i/>
          <w:color w:val="365F91"/>
          <w:spacing w:val="-4"/>
          <w:sz w:val="20"/>
        </w:rPr>
        <w:t xml:space="preserve"> </w:t>
      </w:r>
      <w:r>
        <w:rPr>
          <w:i/>
          <w:color w:val="365F91"/>
          <w:sz w:val="20"/>
        </w:rPr>
        <w:t>what</w:t>
      </w:r>
      <w:r>
        <w:rPr>
          <w:i/>
          <w:color w:val="365F91"/>
          <w:spacing w:val="-4"/>
          <w:sz w:val="20"/>
        </w:rPr>
        <w:t xml:space="preserve"> </w:t>
      </w:r>
      <w:r>
        <w:rPr>
          <w:i/>
          <w:color w:val="365F91"/>
          <w:sz w:val="20"/>
        </w:rPr>
        <w:t>is</w:t>
      </w:r>
      <w:r>
        <w:rPr>
          <w:i/>
          <w:color w:val="365F91"/>
          <w:spacing w:val="-8"/>
          <w:sz w:val="20"/>
        </w:rPr>
        <w:t xml:space="preserve"> </w:t>
      </w:r>
      <w:r>
        <w:rPr>
          <w:i/>
          <w:color w:val="365F91"/>
          <w:sz w:val="20"/>
        </w:rPr>
        <w:t>described</w:t>
      </w:r>
      <w:r>
        <w:rPr>
          <w:i/>
          <w:color w:val="365F91"/>
          <w:spacing w:val="-4"/>
          <w:sz w:val="20"/>
        </w:rPr>
        <w:t xml:space="preserve"> </w:t>
      </w:r>
      <w:r>
        <w:rPr>
          <w:i/>
          <w:color w:val="365F91"/>
          <w:sz w:val="20"/>
        </w:rPr>
        <w:t>above,</w:t>
      </w:r>
      <w:r>
        <w:rPr>
          <w:i/>
          <w:color w:val="365F91"/>
          <w:spacing w:val="-4"/>
          <w:sz w:val="20"/>
        </w:rPr>
        <w:t xml:space="preserve"> </w:t>
      </w:r>
      <w:r>
        <w:rPr>
          <w:i/>
          <w:color w:val="365F91"/>
          <w:sz w:val="20"/>
        </w:rPr>
        <w:t>you</w:t>
      </w:r>
      <w:r>
        <w:rPr>
          <w:i/>
          <w:color w:val="365F91"/>
          <w:spacing w:val="-4"/>
          <w:sz w:val="20"/>
        </w:rPr>
        <w:t xml:space="preserve"> </w:t>
      </w:r>
      <w:r>
        <w:rPr>
          <w:i/>
          <w:color w:val="365F91"/>
          <w:sz w:val="20"/>
        </w:rPr>
        <w:t>may</w:t>
      </w:r>
      <w:r>
        <w:rPr>
          <w:i/>
          <w:color w:val="365F91"/>
          <w:spacing w:val="-5"/>
          <w:sz w:val="20"/>
        </w:rPr>
        <w:t xml:space="preserve"> </w:t>
      </w:r>
      <w:r>
        <w:rPr>
          <w:i/>
          <w:color w:val="365F91"/>
          <w:sz w:val="20"/>
        </w:rPr>
        <w:t>complete this</w:t>
      </w:r>
      <w:r>
        <w:rPr>
          <w:i/>
          <w:color w:val="365F91"/>
          <w:spacing w:val="-8"/>
          <w:sz w:val="20"/>
        </w:rPr>
        <w:t xml:space="preserve"> </w:t>
      </w:r>
      <w:r>
        <w:rPr>
          <w:i/>
          <w:color w:val="365F91"/>
          <w:sz w:val="20"/>
        </w:rPr>
        <w:t>question</w:t>
      </w:r>
      <w:r>
        <w:rPr>
          <w:i/>
          <w:color w:val="365F91"/>
          <w:spacing w:val="-6"/>
          <w:sz w:val="20"/>
        </w:rPr>
        <w:t xml:space="preserve"> </w:t>
      </w:r>
      <w:r>
        <w:rPr>
          <w:i/>
          <w:color w:val="365F91"/>
          <w:sz w:val="20"/>
        </w:rPr>
        <w:t>using</w:t>
      </w:r>
      <w:r>
        <w:rPr>
          <w:i/>
          <w:color w:val="365F91"/>
          <w:spacing w:val="-6"/>
          <w:sz w:val="20"/>
        </w:rPr>
        <w:t xml:space="preserve"> </w:t>
      </w:r>
      <w:r>
        <w:rPr>
          <w:i/>
          <w:color w:val="365F91"/>
          <w:sz w:val="20"/>
        </w:rPr>
        <w:t>your</w:t>
      </w:r>
      <w:r>
        <w:rPr>
          <w:i/>
          <w:color w:val="365F91"/>
          <w:spacing w:val="-7"/>
          <w:sz w:val="20"/>
        </w:rPr>
        <w:t xml:space="preserve"> </w:t>
      </w:r>
      <w:r>
        <w:rPr>
          <w:i/>
          <w:color w:val="365F91"/>
          <w:sz w:val="20"/>
        </w:rPr>
        <w:t>local</w:t>
      </w:r>
      <w:r>
        <w:rPr>
          <w:i/>
          <w:color w:val="365F91"/>
          <w:spacing w:val="-11"/>
          <w:sz w:val="20"/>
        </w:rPr>
        <w:t xml:space="preserve"> </w:t>
      </w:r>
      <w:r>
        <w:rPr>
          <w:i/>
          <w:color w:val="365F91"/>
          <w:sz w:val="20"/>
        </w:rPr>
        <w:t>definition</w:t>
      </w:r>
      <w:r>
        <w:rPr>
          <w:i/>
          <w:color w:val="365F91"/>
          <w:spacing w:val="-6"/>
          <w:sz w:val="20"/>
        </w:rPr>
        <w:t xml:space="preserve"> </w:t>
      </w:r>
      <w:r>
        <w:rPr>
          <w:i/>
          <w:color w:val="365F91"/>
          <w:sz w:val="20"/>
        </w:rPr>
        <w:t>–</w:t>
      </w:r>
      <w:r>
        <w:rPr>
          <w:i/>
          <w:color w:val="365F91"/>
          <w:spacing w:val="-8"/>
          <w:sz w:val="20"/>
        </w:rPr>
        <w:t xml:space="preserve"> </w:t>
      </w:r>
      <w:r>
        <w:rPr>
          <w:i/>
          <w:color w:val="365F91"/>
          <w:sz w:val="20"/>
        </w:rPr>
        <w:t>but</w:t>
      </w:r>
      <w:r>
        <w:rPr>
          <w:i/>
          <w:color w:val="365F91"/>
          <w:spacing w:val="-6"/>
          <w:sz w:val="20"/>
        </w:rPr>
        <w:t xml:space="preserve"> </w:t>
      </w:r>
      <w:r>
        <w:rPr>
          <w:b/>
          <w:i/>
          <w:color w:val="365F91"/>
          <w:sz w:val="20"/>
        </w:rPr>
        <w:t>please</w:t>
      </w:r>
      <w:r>
        <w:rPr>
          <w:b/>
          <w:i/>
          <w:color w:val="365F91"/>
          <w:spacing w:val="-7"/>
          <w:sz w:val="20"/>
        </w:rPr>
        <w:t xml:space="preserve"> </w:t>
      </w:r>
      <w:r>
        <w:rPr>
          <w:b/>
          <w:i/>
          <w:color w:val="365F91"/>
          <w:sz w:val="20"/>
        </w:rPr>
        <w:t>describe</w:t>
      </w:r>
      <w:r>
        <w:rPr>
          <w:b/>
          <w:i/>
          <w:color w:val="365F91"/>
          <w:spacing w:val="-7"/>
          <w:sz w:val="20"/>
        </w:rPr>
        <w:t xml:space="preserve"> </w:t>
      </w:r>
      <w:r>
        <w:rPr>
          <w:b/>
          <w:i/>
          <w:color w:val="365F91"/>
          <w:sz w:val="20"/>
        </w:rPr>
        <w:t>your</w:t>
      </w:r>
      <w:r>
        <w:rPr>
          <w:b/>
          <w:i/>
          <w:color w:val="365F91"/>
          <w:spacing w:val="-7"/>
          <w:sz w:val="20"/>
        </w:rPr>
        <w:t xml:space="preserve"> </w:t>
      </w:r>
      <w:r>
        <w:rPr>
          <w:b/>
          <w:i/>
          <w:color w:val="365F91"/>
          <w:sz w:val="20"/>
        </w:rPr>
        <w:t>definition</w:t>
      </w:r>
      <w:r>
        <w:rPr>
          <w:b/>
          <w:i/>
          <w:color w:val="365F91"/>
          <w:spacing w:val="-7"/>
          <w:sz w:val="20"/>
        </w:rPr>
        <w:t xml:space="preserve"> </w:t>
      </w:r>
      <w:r>
        <w:rPr>
          <w:b/>
          <w:i/>
          <w:color w:val="365F91"/>
          <w:sz w:val="20"/>
        </w:rPr>
        <w:t>and</w:t>
      </w:r>
      <w:r>
        <w:rPr>
          <w:b/>
          <w:i/>
          <w:color w:val="365F91"/>
          <w:spacing w:val="-7"/>
          <w:sz w:val="20"/>
        </w:rPr>
        <w:t xml:space="preserve"> </w:t>
      </w:r>
      <w:r>
        <w:rPr>
          <w:b/>
          <w:i/>
          <w:color w:val="365F91"/>
          <w:sz w:val="20"/>
        </w:rPr>
        <w:t>methodology</w:t>
      </w:r>
      <w:r>
        <w:rPr>
          <w:b/>
          <w:i/>
          <w:color w:val="365F91"/>
          <w:spacing w:val="-6"/>
          <w:sz w:val="20"/>
        </w:rPr>
        <w:t xml:space="preserve"> </w:t>
      </w:r>
      <w:r>
        <w:rPr>
          <w:b/>
          <w:i/>
          <w:color w:val="365F91"/>
          <w:sz w:val="20"/>
        </w:rPr>
        <w:t>in</w:t>
      </w:r>
      <w:r>
        <w:rPr>
          <w:b/>
          <w:i/>
          <w:color w:val="365F91"/>
          <w:spacing w:val="-7"/>
          <w:sz w:val="20"/>
        </w:rPr>
        <w:t xml:space="preserve"> </w:t>
      </w:r>
      <w:r>
        <w:rPr>
          <w:b/>
          <w:i/>
          <w:color w:val="365F91"/>
          <w:sz w:val="20"/>
        </w:rPr>
        <w:t>Question</w:t>
      </w:r>
      <w:r>
        <w:rPr>
          <w:b/>
          <w:i/>
          <w:color w:val="365F91"/>
          <w:spacing w:val="-7"/>
          <w:sz w:val="20"/>
        </w:rPr>
        <w:t xml:space="preserve"> </w:t>
      </w:r>
      <w:r>
        <w:rPr>
          <w:b/>
          <w:i/>
          <w:color w:val="365F91"/>
          <w:spacing w:val="-5"/>
          <w:sz w:val="20"/>
        </w:rPr>
        <w:t>19.</w:t>
      </w:r>
    </w:p>
    <w:p w14:paraId="0C4CED15" w14:textId="77777777" w:rsidR="008D35F5" w:rsidRDefault="008D35F5">
      <w:pPr>
        <w:pStyle w:val="BodyText"/>
        <w:spacing w:before="22"/>
        <w:rPr>
          <w:b/>
          <w:i/>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531"/>
        <w:gridCol w:w="1529"/>
        <w:gridCol w:w="1531"/>
        <w:gridCol w:w="1529"/>
        <w:gridCol w:w="1531"/>
      </w:tblGrid>
      <w:tr w:rsidR="008D35F5" w14:paraId="23A84759" w14:textId="77777777">
        <w:trPr>
          <w:trHeight w:val="731"/>
        </w:trPr>
        <w:tc>
          <w:tcPr>
            <w:tcW w:w="2251" w:type="dxa"/>
          </w:tcPr>
          <w:p w14:paraId="7E2FFBD8" w14:textId="77777777" w:rsidR="008D35F5" w:rsidRDefault="00000000">
            <w:pPr>
              <w:pStyle w:val="TableParagraph"/>
              <w:spacing w:before="1"/>
              <w:ind w:left="12"/>
              <w:jc w:val="center"/>
              <w:rPr>
                <w:sz w:val="20"/>
              </w:rPr>
            </w:pPr>
            <w:r>
              <w:rPr>
                <w:spacing w:val="-2"/>
                <w:sz w:val="20"/>
              </w:rPr>
              <w:t>Program</w:t>
            </w:r>
          </w:p>
        </w:tc>
        <w:tc>
          <w:tcPr>
            <w:tcW w:w="1531" w:type="dxa"/>
          </w:tcPr>
          <w:p w14:paraId="11DD76AC" w14:textId="77777777" w:rsidR="008D35F5" w:rsidRDefault="00000000">
            <w:pPr>
              <w:pStyle w:val="TableParagraph"/>
              <w:spacing w:before="1"/>
              <w:ind w:left="242" w:hanging="44"/>
              <w:rPr>
                <w:sz w:val="20"/>
              </w:rPr>
            </w:pPr>
            <w:r>
              <w:rPr>
                <w:spacing w:val="-5"/>
                <w:sz w:val="20"/>
              </w:rPr>
              <w:t>Institution-Set</w:t>
            </w:r>
          </w:p>
          <w:p w14:paraId="781E58DB" w14:textId="77777777" w:rsidR="008D35F5" w:rsidRDefault="00000000">
            <w:pPr>
              <w:pStyle w:val="TableParagraph"/>
              <w:spacing w:before="2" w:line="232" w:lineRule="exact"/>
              <w:ind w:left="501" w:right="227" w:hanging="260"/>
              <w:rPr>
                <w:sz w:val="20"/>
              </w:rPr>
            </w:pPr>
            <w:r>
              <w:rPr>
                <w:sz w:val="20"/>
              </w:rPr>
              <w:t>Standard</w:t>
            </w:r>
            <w:r>
              <w:rPr>
                <w:spacing w:val="-12"/>
                <w:sz w:val="20"/>
              </w:rPr>
              <w:t xml:space="preserve"> </w:t>
            </w:r>
            <w:r>
              <w:rPr>
                <w:sz w:val="20"/>
              </w:rPr>
              <w:t xml:space="preserve">(%) </w:t>
            </w:r>
            <w:r>
              <w:rPr>
                <w:spacing w:val="-2"/>
                <w:sz w:val="20"/>
              </w:rPr>
              <w:t>(Floor)</w:t>
            </w:r>
          </w:p>
        </w:tc>
        <w:tc>
          <w:tcPr>
            <w:tcW w:w="1529" w:type="dxa"/>
          </w:tcPr>
          <w:p w14:paraId="3F43C87D" w14:textId="77777777" w:rsidR="008D35F5" w:rsidRDefault="00000000">
            <w:pPr>
              <w:pStyle w:val="TableParagraph"/>
              <w:spacing w:before="1"/>
              <w:ind w:left="67" w:right="78"/>
              <w:jc w:val="center"/>
              <w:rPr>
                <w:sz w:val="20"/>
              </w:rPr>
            </w:pPr>
            <w:r>
              <w:rPr>
                <w:spacing w:val="-2"/>
                <w:sz w:val="20"/>
              </w:rPr>
              <w:t>Stretch</w:t>
            </w:r>
          </w:p>
          <w:p w14:paraId="266F31DD" w14:textId="77777777" w:rsidR="008D35F5" w:rsidRDefault="00000000">
            <w:pPr>
              <w:pStyle w:val="TableParagraph"/>
              <w:spacing w:before="2" w:line="232" w:lineRule="exact"/>
              <w:ind w:left="66" w:right="78"/>
              <w:jc w:val="center"/>
              <w:rPr>
                <w:sz w:val="20"/>
              </w:rPr>
            </w:pPr>
            <w:r>
              <w:rPr>
                <w:spacing w:val="-4"/>
                <w:sz w:val="20"/>
              </w:rPr>
              <w:t xml:space="preserve">(Aspirational) </w:t>
            </w:r>
            <w:r>
              <w:rPr>
                <w:sz w:val="20"/>
              </w:rPr>
              <w:t>Goal</w:t>
            </w:r>
            <w:r>
              <w:rPr>
                <w:spacing w:val="-5"/>
                <w:sz w:val="20"/>
              </w:rPr>
              <w:t xml:space="preserve"> </w:t>
            </w:r>
            <w:r>
              <w:rPr>
                <w:sz w:val="20"/>
              </w:rPr>
              <w:t>(%)</w:t>
            </w:r>
          </w:p>
        </w:tc>
        <w:tc>
          <w:tcPr>
            <w:tcW w:w="1531" w:type="dxa"/>
          </w:tcPr>
          <w:p w14:paraId="12D8A595" w14:textId="77777777" w:rsidR="008D35F5" w:rsidRDefault="00000000">
            <w:pPr>
              <w:pStyle w:val="TableParagraph"/>
              <w:spacing w:before="6" w:line="243" w:lineRule="exact"/>
              <w:ind w:left="27" w:right="20"/>
              <w:jc w:val="center"/>
              <w:rPr>
                <w:sz w:val="20"/>
              </w:rPr>
            </w:pPr>
            <w:r>
              <w:rPr>
                <w:spacing w:val="-5"/>
                <w:sz w:val="20"/>
              </w:rPr>
              <w:t>2021-22</w:t>
            </w:r>
          </w:p>
          <w:p w14:paraId="1C5504BF" w14:textId="77777777" w:rsidR="008D35F5" w:rsidRDefault="00000000">
            <w:pPr>
              <w:pStyle w:val="TableParagraph"/>
              <w:spacing w:before="9" w:line="226" w:lineRule="exact"/>
              <w:ind w:left="27" w:right="16"/>
              <w:jc w:val="center"/>
              <w:rPr>
                <w:sz w:val="20"/>
              </w:rPr>
            </w:pPr>
            <w:r>
              <w:rPr>
                <w:spacing w:val="-2"/>
                <w:sz w:val="20"/>
              </w:rPr>
              <w:t>Job</w:t>
            </w:r>
            <w:r>
              <w:rPr>
                <w:spacing w:val="-10"/>
                <w:sz w:val="20"/>
              </w:rPr>
              <w:t xml:space="preserve"> </w:t>
            </w:r>
            <w:r>
              <w:rPr>
                <w:spacing w:val="-2"/>
                <w:sz w:val="20"/>
              </w:rPr>
              <w:t xml:space="preserve">Placement </w:t>
            </w:r>
            <w:r>
              <w:rPr>
                <w:sz w:val="20"/>
              </w:rPr>
              <w:t>Rate</w:t>
            </w:r>
            <w:r>
              <w:rPr>
                <w:spacing w:val="-11"/>
                <w:sz w:val="20"/>
              </w:rPr>
              <w:t xml:space="preserve"> </w:t>
            </w:r>
            <w:r>
              <w:rPr>
                <w:sz w:val="20"/>
              </w:rPr>
              <w:t>(%)</w:t>
            </w:r>
          </w:p>
        </w:tc>
        <w:tc>
          <w:tcPr>
            <w:tcW w:w="1529" w:type="dxa"/>
          </w:tcPr>
          <w:p w14:paraId="04A3CF09" w14:textId="77777777" w:rsidR="008D35F5" w:rsidRDefault="00000000">
            <w:pPr>
              <w:pStyle w:val="TableParagraph"/>
              <w:spacing w:before="6" w:line="243" w:lineRule="exact"/>
              <w:ind w:left="88" w:right="78"/>
              <w:jc w:val="center"/>
              <w:rPr>
                <w:sz w:val="20"/>
              </w:rPr>
            </w:pPr>
            <w:r>
              <w:rPr>
                <w:spacing w:val="-5"/>
                <w:sz w:val="20"/>
              </w:rPr>
              <w:t>2022-23</w:t>
            </w:r>
          </w:p>
          <w:p w14:paraId="1B4A2FDD" w14:textId="77777777" w:rsidR="008D35F5" w:rsidRDefault="00000000">
            <w:pPr>
              <w:pStyle w:val="TableParagraph"/>
              <w:spacing w:before="9" w:line="226" w:lineRule="exact"/>
              <w:ind w:left="93" w:right="78"/>
              <w:jc w:val="center"/>
              <w:rPr>
                <w:sz w:val="20"/>
              </w:rPr>
            </w:pPr>
            <w:r>
              <w:rPr>
                <w:spacing w:val="-2"/>
                <w:sz w:val="20"/>
              </w:rPr>
              <w:t>Job</w:t>
            </w:r>
            <w:r>
              <w:rPr>
                <w:spacing w:val="-10"/>
                <w:sz w:val="20"/>
              </w:rPr>
              <w:t xml:space="preserve"> </w:t>
            </w:r>
            <w:r>
              <w:rPr>
                <w:spacing w:val="-2"/>
                <w:sz w:val="20"/>
              </w:rPr>
              <w:t xml:space="preserve">Placement </w:t>
            </w:r>
            <w:r>
              <w:rPr>
                <w:sz w:val="20"/>
              </w:rPr>
              <w:t>Rate</w:t>
            </w:r>
            <w:r>
              <w:rPr>
                <w:spacing w:val="-11"/>
                <w:sz w:val="20"/>
              </w:rPr>
              <w:t xml:space="preserve"> </w:t>
            </w:r>
            <w:r>
              <w:rPr>
                <w:sz w:val="20"/>
              </w:rPr>
              <w:t>(%)</w:t>
            </w:r>
          </w:p>
        </w:tc>
        <w:tc>
          <w:tcPr>
            <w:tcW w:w="1531" w:type="dxa"/>
          </w:tcPr>
          <w:p w14:paraId="081AEF7B" w14:textId="77777777" w:rsidR="008D35F5" w:rsidRDefault="00000000">
            <w:pPr>
              <w:pStyle w:val="TableParagraph"/>
              <w:spacing w:before="6" w:line="243" w:lineRule="exact"/>
              <w:ind w:left="27" w:right="20"/>
              <w:jc w:val="center"/>
              <w:rPr>
                <w:sz w:val="20"/>
              </w:rPr>
            </w:pPr>
            <w:r>
              <w:rPr>
                <w:spacing w:val="-5"/>
                <w:sz w:val="20"/>
              </w:rPr>
              <w:t>2023-24</w:t>
            </w:r>
          </w:p>
          <w:p w14:paraId="0C61EC06" w14:textId="77777777" w:rsidR="008D35F5" w:rsidRDefault="00000000">
            <w:pPr>
              <w:pStyle w:val="TableParagraph"/>
              <w:spacing w:before="9" w:line="226" w:lineRule="exact"/>
              <w:ind w:left="27" w:right="16"/>
              <w:jc w:val="center"/>
              <w:rPr>
                <w:sz w:val="20"/>
              </w:rPr>
            </w:pPr>
            <w:r>
              <w:rPr>
                <w:spacing w:val="-2"/>
                <w:sz w:val="20"/>
              </w:rPr>
              <w:t>Job</w:t>
            </w:r>
            <w:r>
              <w:rPr>
                <w:spacing w:val="-10"/>
                <w:sz w:val="20"/>
              </w:rPr>
              <w:t xml:space="preserve"> </w:t>
            </w:r>
            <w:r>
              <w:rPr>
                <w:spacing w:val="-2"/>
                <w:sz w:val="20"/>
              </w:rPr>
              <w:t xml:space="preserve">Placement </w:t>
            </w:r>
            <w:r>
              <w:rPr>
                <w:sz w:val="20"/>
              </w:rPr>
              <w:t>Rate</w:t>
            </w:r>
            <w:r>
              <w:rPr>
                <w:spacing w:val="-11"/>
                <w:sz w:val="20"/>
              </w:rPr>
              <w:t xml:space="preserve"> </w:t>
            </w:r>
            <w:r>
              <w:rPr>
                <w:sz w:val="20"/>
              </w:rPr>
              <w:t>(%)</w:t>
            </w:r>
          </w:p>
        </w:tc>
      </w:tr>
      <w:tr w:rsidR="008D35F5" w14:paraId="747C07DF" w14:textId="77777777">
        <w:trPr>
          <w:trHeight w:val="460"/>
        </w:trPr>
        <w:tc>
          <w:tcPr>
            <w:tcW w:w="2251" w:type="dxa"/>
          </w:tcPr>
          <w:p w14:paraId="09C5D868" w14:textId="77777777" w:rsidR="008D35F5" w:rsidRDefault="00000000">
            <w:pPr>
              <w:pStyle w:val="TableParagraph"/>
              <w:spacing w:line="230" w:lineRule="atLeast"/>
              <w:ind w:left="4"/>
              <w:rPr>
                <w:rFonts w:ascii="Times New Roman"/>
                <w:sz w:val="20"/>
              </w:rPr>
            </w:pPr>
            <w:r>
              <w:rPr>
                <w:rFonts w:ascii="Times New Roman"/>
                <w:sz w:val="20"/>
              </w:rPr>
              <w:t>Business</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 xml:space="preserve">Commerce, </w:t>
            </w:r>
            <w:r>
              <w:rPr>
                <w:rFonts w:ascii="Times New Roman"/>
                <w:spacing w:val="-2"/>
                <w:sz w:val="20"/>
              </w:rPr>
              <w:t>General</w:t>
            </w:r>
          </w:p>
        </w:tc>
        <w:tc>
          <w:tcPr>
            <w:tcW w:w="1531" w:type="dxa"/>
          </w:tcPr>
          <w:p w14:paraId="060BD4AB" w14:textId="77777777" w:rsidR="008D35F5" w:rsidRDefault="00000000">
            <w:pPr>
              <w:pStyle w:val="TableParagraph"/>
              <w:spacing w:before="115"/>
              <w:ind w:left="27" w:right="19"/>
              <w:jc w:val="center"/>
              <w:rPr>
                <w:rFonts w:ascii="Times New Roman"/>
                <w:sz w:val="20"/>
              </w:rPr>
            </w:pPr>
            <w:r>
              <w:rPr>
                <w:rFonts w:ascii="Times New Roman"/>
                <w:spacing w:val="-5"/>
                <w:sz w:val="20"/>
              </w:rPr>
              <w:t>73%</w:t>
            </w:r>
          </w:p>
        </w:tc>
        <w:tc>
          <w:tcPr>
            <w:tcW w:w="1529" w:type="dxa"/>
          </w:tcPr>
          <w:p w14:paraId="0EEA5128" w14:textId="77777777" w:rsidR="008D35F5" w:rsidRDefault="00000000">
            <w:pPr>
              <w:pStyle w:val="TableParagraph"/>
              <w:spacing w:before="115"/>
              <w:ind w:left="88" w:right="78"/>
              <w:jc w:val="center"/>
              <w:rPr>
                <w:rFonts w:ascii="Times New Roman"/>
                <w:sz w:val="20"/>
              </w:rPr>
            </w:pPr>
            <w:r>
              <w:rPr>
                <w:rFonts w:ascii="Times New Roman"/>
                <w:spacing w:val="-5"/>
                <w:sz w:val="20"/>
              </w:rPr>
              <w:t>75%</w:t>
            </w:r>
          </w:p>
        </w:tc>
        <w:tc>
          <w:tcPr>
            <w:tcW w:w="1531" w:type="dxa"/>
          </w:tcPr>
          <w:p w14:paraId="4E382560" w14:textId="77777777" w:rsidR="008D35F5" w:rsidRDefault="00000000">
            <w:pPr>
              <w:pStyle w:val="TableParagraph"/>
              <w:spacing w:before="115"/>
              <w:ind w:left="27" w:right="20"/>
              <w:jc w:val="center"/>
              <w:rPr>
                <w:rFonts w:ascii="Times New Roman"/>
                <w:sz w:val="20"/>
              </w:rPr>
            </w:pPr>
            <w:r>
              <w:rPr>
                <w:rFonts w:ascii="Times New Roman"/>
                <w:spacing w:val="-5"/>
                <w:sz w:val="20"/>
              </w:rPr>
              <w:t>82%</w:t>
            </w:r>
          </w:p>
        </w:tc>
        <w:tc>
          <w:tcPr>
            <w:tcW w:w="1529" w:type="dxa"/>
          </w:tcPr>
          <w:p w14:paraId="5AFEB668" w14:textId="77777777" w:rsidR="008D35F5" w:rsidRDefault="00000000">
            <w:pPr>
              <w:pStyle w:val="TableParagraph"/>
              <w:spacing w:before="115"/>
              <w:ind w:left="87" w:right="78"/>
              <w:jc w:val="center"/>
              <w:rPr>
                <w:rFonts w:ascii="Times New Roman"/>
                <w:sz w:val="20"/>
              </w:rPr>
            </w:pPr>
            <w:r>
              <w:rPr>
                <w:rFonts w:ascii="Times New Roman"/>
                <w:spacing w:val="-5"/>
                <w:sz w:val="20"/>
              </w:rPr>
              <w:t>80%</w:t>
            </w:r>
          </w:p>
        </w:tc>
        <w:tc>
          <w:tcPr>
            <w:tcW w:w="1531" w:type="dxa"/>
          </w:tcPr>
          <w:p w14:paraId="78A88826" w14:textId="77777777" w:rsidR="008D35F5" w:rsidRDefault="00000000">
            <w:pPr>
              <w:pStyle w:val="TableParagraph"/>
              <w:spacing w:before="115"/>
              <w:ind w:left="27" w:right="19"/>
              <w:jc w:val="center"/>
              <w:rPr>
                <w:rFonts w:ascii="Times New Roman"/>
                <w:sz w:val="20"/>
              </w:rPr>
            </w:pPr>
            <w:r>
              <w:rPr>
                <w:rFonts w:ascii="Times New Roman"/>
                <w:spacing w:val="-5"/>
                <w:sz w:val="20"/>
              </w:rPr>
              <w:t>62%</w:t>
            </w:r>
          </w:p>
        </w:tc>
      </w:tr>
      <w:tr w:rsidR="008D35F5" w14:paraId="55CE793D" w14:textId="77777777">
        <w:trPr>
          <w:trHeight w:val="458"/>
        </w:trPr>
        <w:tc>
          <w:tcPr>
            <w:tcW w:w="2251" w:type="dxa"/>
          </w:tcPr>
          <w:p w14:paraId="5546EFC5" w14:textId="77777777" w:rsidR="008D35F5" w:rsidRDefault="00000000">
            <w:pPr>
              <w:pStyle w:val="TableParagraph"/>
              <w:spacing w:line="228" w:lineRule="exact"/>
              <w:ind w:left="4" w:right="597"/>
              <w:rPr>
                <w:rFonts w:ascii="Times New Roman"/>
                <w:sz w:val="20"/>
              </w:rPr>
            </w:pPr>
            <w:r>
              <w:rPr>
                <w:rFonts w:ascii="Times New Roman"/>
                <w:sz w:val="20"/>
              </w:rPr>
              <w:t>Health</w:t>
            </w:r>
            <w:r>
              <w:rPr>
                <w:rFonts w:ascii="Times New Roman"/>
                <w:spacing w:val="-13"/>
                <w:sz w:val="20"/>
              </w:rPr>
              <w:t xml:space="preserve"> </w:t>
            </w:r>
            <w:r>
              <w:rPr>
                <w:rFonts w:ascii="Times New Roman"/>
                <w:sz w:val="20"/>
              </w:rPr>
              <w:t xml:space="preserve">Occupations, </w:t>
            </w:r>
            <w:r>
              <w:rPr>
                <w:rFonts w:ascii="Times New Roman"/>
                <w:spacing w:val="-2"/>
                <w:sz w:val="20"/>
              </w:rPr>
              <w:t>General</w:t>
            </w:r>
          </w:p>
        </w:tc>
        <w:tc>
          <w:tcPr>
            <w:tcW w:w="1531" w:type="dxa"/>
          </w:tcPr>
          <w:p w14:paraId="1D6938DA" w14:textId="77777777" w:rsidR="008D35F5" w:rsidRDefault="00000000">
            <w:pPr>
              <w:pStyle w:val="TableParagraph"/>
              <w:spacing w:before="115"/>
              <w:ind w:left="27" w:right="19"/>
              <w:jc w:val="center"/>
              <w:rPr>
                <w:rFonts w:ascii="Times New Roman"/>
                <w:sz w:val="20"/>
              </w:rPr>
            </w:pPr>
            <w:r>
              <w:rPr>
                <w:rFonts w:ascii="Times New Roman"/>
                <w:spacing w:val="-5"/>
                <w:sz w:val="20"/>
              </w:rPr>
              <w:t>73%</w:t>
            </w:r>
          </w:p>
        </w:tc>
        <w:tc>
          <w:tcPr>
            <w:tcW w:w="1529" w:type="dxa"/>
          </w:tcPr>
          <w:p w14:paraId="68B6C654" w14:textId="77777777" w:rsidR="008D35F5" w:rsidRDefault="00000000">
            <w:pPr>
              <w:pStyle w:val="TableParagraph"/>
              <w:spacing w:before="115"/>
              <w:ind w:left="89" w:right="78"/>
              <w:jc w:val="center"/>
              <w:rPr>
                <w:rFonts w:ascii="Times New Roman"/>
                <w:sz w:val="20"/>
              </w:rPr>
            </w:pPr>
            <w:r>
              <w:rPr>
                <w:rFonts w:ascii="Times New Roman"/>
                <w:spacing w:val="-5"/>
                <w:sz w:val="20"/>
              </w:rPr>
              <w:t>91%</w:t>
            </w:r>
          </w:p>
        </w:tc>
        <w:tc>
          <w:tcPr>
            <w:tcW w:w="1531" w:type="dxa"/>
          </w:tcPr>
          <w:p w14:paraId="46E37B21" w14:textId="77777777" w:rsidR="008D35F5" w:rsidRDefault="00000000">
            <w:pPr>
              <w:pStyle w:val="TableParagraph"/>
              <w:spacing w:before="115"/>
              <w:ind w:left="27" w:right="20"/>
              <w:jc w:val="center"/>
              <w:rPr>
                <w:rFonts w:ascii="Times New Roman"/>
                <w:sz w:val="20"/>
              </w:rPr>
            </w:pPr>
            <w:r>
              <w:rPr>
                <w:rFonts w:ascii="Times New Roman"/>
                <w:spacing w:val="-5"/>
                <w:sz w:val="20"/>
              </w:rPr>
              <w:t>90%</w:t>
            </w:r>
          </w:p>
        </w:tc>
        <w:tc>
          <w:tcPr>
            <w:tcW w:w="1529" w:type="dxa"/>
          </w:tcPr>
          <w:p w14:paraId="1FF76912" w14:textId="77777777" w:rsidR="008D35F5" w:rsidRDefault="00000000">
            <w:pPr>
              <w:pStyle w:val="TableParagraph"/>
              <w:spacing w:before="115"/>
              <w:ind w:left="87" w:right="78"/>
              <w:jc w:val="center"/>
              <w:rPr>
                <w:rFonts w:ascii="Times New Roman"/>
                <w:sz w:val="20"/>
              </w:rPr>
            </w:pPr>
            <w:r>
              <w:rPr>
                <w:rFonts w:ascii="Times New Roman"/>
                <w:spacing w:val="-5"/>
                <w:sz w:val="20"/>
              </w:rPr>
              <w:t>76%</w:t>
            </w:r>
          </w:p>
        </w:tc>
        <w:tc>
          <w:tcPr>
            <w:tcW w:w="1531" w:type="dxa"/>
          </w:tcPr>
          <w:p w14:paraId="7186A756" w14:textId="77777777" w:rsidR="008D35F5" w:rsidRDefault="00000000">
            <w:pPr>
              <w:pStyle w:val="TableParagraph"/>
              <w:spacing w:before="115"/>
              <w:ind w:left="27" w:right="21"/>
              <w:jc w:val="center"/>
              <w:rPr>
                <w:rFonts w:ascii="Times New Roman"/>
                <w:sz w:val="20"/>
              </w:rPr>
            </w:pPr>
            <w:r>
              <w:rPr>
                <w:rFonts w:ascii="Times New Roman"/>
                <w:spacing w:val="-5"/>
                <w:sz w:val="20"/>
              </w:rPr>
              <w:t>90%</w:t>
            </w:r>
          </w:p>
        </w:tc>
      </w:tr>
      <w:tr w:rsidR="008D35F5" w14:paraId="0C51640B" w14:textId="77777777">
        <w:trPr>
          <w:trHeight w:val="350"/>
        </w:trPr>
        <w:tc>
          <w:tcPr>
            <w:tcW w:w="2251" w:type="dxa"/>
          </w:tcPr>
          <w:p w14:paraId="6D0E01AF" w14:textId="77777777" w:rsidR="008D35F5" w:rsidRDefault="00000000">
            <w:pPr>
              <w:pStyle w:val="TableParagraph"/>
              <w:ind w:left="4"/>
              <w:rPr>
                <w:rFonts w:ascii="Times New Roman"/>
                <w:sz w:val="20"/>
              </w:rPr>
            </w:pPr>
            <w:r>
              <w:rPr>
                <w:rFonts w:ascii="Times New Roman"/>
                <w:sz w:val="20"/>
              </w:rPr>
              <w:t>Dental</w:t>
            </w:r>
            <w:r>
              <w:rPr>
                <w:rFonts w:ascii="Times New Roman"/>
                <w:spacing w:val="-6"/>
                <w:sz w:val="20"/>
              </w:rPr>
              <w:t xml:space="preserve"> </w:t>
            </w:r>
            <w:r>
              <w:rPr>
                <w:rFonts w:ascii="Times New Roman"/>
                <w:spacing w:val="-2"/>
                <w:sz w:val="20"/>
              </w:rPr>
              <w:t>Hygiene</w:t>
            </w:r>
          </w:p>
        </w:tc>
        <w:tc>
          <w:tcPr>
            <w:tcW w:w="1531" w:type="dxa"/>
          </w:tcPr>
          <w:p w14:paraId="4D637F53" w14:textId="77777777" w:rsidR="008D35F5" w:rsidRDefault="00000000">
            <w:pPr>
              <w:pStyle w:val="TableParagraph"/>
              <w:spacing w:before="60"/>
              <w:ind w:left="27" w:right="19"/>
              <w:jc w:val="center"/>
              <w:rPr>
                <w:rFonts w:ascii="Times New Roman"/>
                <w:sz w:val="20"/>
              </w:rPr>
            </w:pPr>
            <w:r>
              <w:rPr>
                <w:rFonts w:ascii="Times New Roman"/>
                <w:spacing w:val="-5"/>
                <w:sz w:val="20"/>
              </w:rPr>
              <w:t>73%</w:t>
            </w:r>
          </w:p>
        </w:tc>
        <w:tc>
          <w:tcPr>
            <w:tcW w:w="1529" w:type="dxa"/>
          </w:tcPr>
          <w:p w14:paraId="7D186A97" w14:textId="77777777" w:rsidR="008D35F5" w:rsidRDefault="00000000">
            <w:pPr>
              <w:pStyle w:val="TableParagraph"/>
              <w:spacing w:before="60"/>
              <w:ind w:left="88" w:right="78"/>
              <w:jc w:val="center"/>
              <w:rPr>
                <w:rFonts w:ascii="Times New Roman"/>
                <w:sz w:val="20"/>
              </w:rPr>
            </w:pPr>
            <w:r>
              <w:rPr>
                <w:rFonts w:ascii="Times New Roman"/>
                <w:spacing w:val="-5"/>
                <w:sz w:val="20"/>
              </w:rPr>
              <w:t>95%</w:t>
            </w:r>
          </w:p>
        </w:tc>
        <w:tc>
          <w:tcPr>
            <w:tcW w:w="1531" w:type="dxa"/>
          </w:tcPr>
          <w:p w14:paraId="2CBE2216" w14:textId="77777777" w:rsidR="008D35F5" w:rsidRDefault="00000000">
            <w:pPr>
              <w:pStyle w:val="TableParagraph"/>
              <w:spacing w:before="60"/>
              <w:ind w:left="27" w:right="20"/>
              <w:jc w:val="center"/>
              <w:rPr>
                <w:rFonts w:ascii="Times New Roman"/>
                <w:sz w:val="20"/>
              </w:rPr>
            </w:pPr>
            <w:r>
              <w:rPr>
                <w:rFonts w:ascii="Times New Roman"/>
                <w:spacing w:val="-5"/>
                <w:sz w:val="20"/>
              </w:rPr>
              <w:t>88%</w:t>
            </w:r>
          </w:p>
        </w:tc>
        <w:tc>
          <w:tcPr>
            <w:tcW w:w="1529" w:type="dxa"/>
          </w:tcPr>
          <w:p w14:paraId="152E69F5" w14:textId="77777777" w:rsidR="008D35F5" w:rsidRDefault="00000000">
            <w:pPr>
              <w:pStyle w:val="TableParagraph"/>
              <w:spacing w:before="60"/>
              <w:ind w:left="88" w:right="78"/>
              <w:jc w:val="center"/>
              <w:rPr>
                <w:rFonts w:ascii="Times New Roman"/>
                <w:sz w:val="20"/>
              </w:rPr>
            </w:pPr>
            <w:r>
              <w:rPr>
                <w:rFonts w:ascii="Times New Roman"/>
                <w:spacing w:val="-5"/>
                <w:sz w:val="20"/>
              </w:rPr>
              <w:t>95%</w:t>
            </w:r>
          </w:p>
        </w:tc>
        <w:tc>
          <w:tcPr>
            <w:tcW w:w="1531" w:type="dxa"/>
          </w:tcPr>
          <w:p w14:paraId="30A385D1" w14:textId="77777777" w:rsidR="008D35F5" w:rsidRDefault="00000000">
            <w:pPr>
              <w:pStyle w:val="TableParagraph"/>
              <w:spacing w:before="60"/>
              <w:ind w:left="28" w:right="16"/>
              <w:jc w:val="center"/>
              <w:rPr>
                <w:rFonts w:ascii="Times New Roman"/>
                <w:sz w:val="20"/>
              </w:rPr>
            </w:pPr>
            <w:r>
              <w:rPr>
                <w:rFonts w:ascii="Times New Roman"/>
                <w:spacing w:val="-4"/>
                <w:sz w:val="20"/>
              </w:rPr>
              <w:t>100%</w:t>
            </w:r>
          </w:p>
        </w:tc>
      </w:tr>
      <w:tr w:rsidR="008D35F5" w14:paraId="0FF61591" w14:textId="77777777">
        <w:trPr>
          <w:trHeight w:val="350"/>
        </w:trPr>
        <w:tc>
          <w:tcPr>
            <w:tcW w:w="2251" w:type="dxa"/>
          </w:tcPr>
          <w:p w14:paraId="2977A78E" w14:textId="77777777" w:rsidR="008D35F5" w:rsidRDefault="00000000">
            <w:pPr>
              <w:pStyle w:val="TableParagraph"/>
              <w:ind w:left="4"/>
              <w:rPr>
                <w:rFonts w:ascii="Times New Roman"/>
                <w:sz w:val="20"/>
              </w:rPr>
            </w:pPr>
            <w:r>
              <w:rPr>
                <w:rFonts w:ascii="Times New Roman"/>
                <w:sz w:val="20"/>
              </w:rPr>
              <w:t>Early</w:t>
            </w:r>
            <w:r>
              <w:rPr>
                <w:rFonts w:ascii="Times New Roman"/>
                <w:spacing w:val="-7"/>
                <w:sz w:val="20"/>
              </w:rPr>
              <w:t xml:space="preserve"> </w:t>
            </w:r>
            <w:r>
              <w:rPr>
                <w:rFonts w:ascii="Times New Roman"/>
                <w:sz w:val="20"/>
              </w:rPr>
              <w:t>Childcare</w:t>
            </w:r>
            <w:r>
              <w:rPr>
                <w:rFonts w:ascii="Times New Roman"/>
                <w:spacing w:val="-7"/>
                <w:sz w:val="20"/>
              </w:rPr>
              <w:t xml:space="preserve"> </w:t>
            </w:r>
            <w:r>
              <w:rPr>
                <w:rFonts w:ascii="Times New Roman"/>
                <w:spacing w:val="-5"/>
                <w:sz w:val="20"/>
              </w:rPr>
              <w:t>ED</w:t>
            </w:r>
          </w:p>
        </w:tc>
        <w:tc>
          <w:tcPr>
            <w:tcW w:w="1531" w:type="dxa"/>
          </w:tcPr>
          <w:p w14:paraId="6E63B6D8" w14:textId="77777777" w:rsidR="008D35F5" w:rsidRDefault="00000000">
            <w:pPr>
              <w:pStyle w:val="TableParagraph"/>
              <w:spacing w:before="60"/>
              <w:ind w:left="27" w:right="19"/>
              <w:jc w:val="center"/>
              <w:rPr>
                <w:rFonts w:ascii="Times New Roman"/>
                <w:sz w:val="20"/>
              </w:rPr>
            </w:pPr>
            <w:r>
              <w:rPr>
                <w:rFonts w:ascii="Times New Roman"/>
                <w:spacing w:val="-5"/>
                <w:sz w:val="20"/>
              </w:rPr>
              <w:t>73%</w:t>
            </w:r>
          </w:p>
        </w:tc>
        <w:tc>
          <w:tcPr>
            <w:tcW w:w="1529" w:type="dxa"/>
          </w:tcPr>
          <w:p w14:paraId="026A6885" w14:textId="77777777" w:rsidR="008D35F5" w:rsidRDefault="00000000">
            <w:pPr>
              <w:pStyle w:val="TableParagraph"/>
              <w:spacing w:before="60"/>
              <w:ind w:left="88" w:right="78"/>
              <w:jc w:val="center"/>
              <w:rPr>
                <w:rFonts w:ascii="Times New Roman"/>
                <w:sz w:val="20"/>
              </w:rPr>
            </w:pPr>
            <w:r>
              <w:rPr>
                <w:rFonts w:ascii="Times New Roman"/>
                <w:spacing w:val="-5"/>
                <w:sz w:val="20"/>
              </w:rPr>
              <w:t>85%</w:t>
            </w:r>
          </w:p>
        </w:tc>
        <w:tc>
          <w:tcPr>
            <w:tcW w:w="1531" w:type="dxa"/>
          </w:tcPr>
          <w:p w14:paraId="47386718" w14:textId="77777777" w:rsidR="008D35F5" w:rsidRDefault="00000000">
            <w:pPr>
              <w:pStyle w:val="TableParagraph"/>
              <w:spacing w:before="60"/>
              <w:ind w:left="27" w:right="20"/>
              <w:jc w:val="center"/>
              <w:rPr>
                <w:rFonts w:ascii="Times New Roman"/>
                <w:sz w:val="20"/>
              </w:rPr>
            </w:pPr>
            <w:r>
              <w:rPr>
                <w:rFonts w:ascii="Times New Roman"/>
                <w:spacing w:val="-5"/>
                <w:sz w:val="20"/>
              </w:rPr>
              <w:t>79%</w:t>
            </w:r>
          </w:p>
        </w:tc>
        <w:tc>
          <w:tcPr>
            <w:tcW w:w="1529" w:type="dxa"/>
          </w:tcPr>
          <w:p w14:paraId="59D7E713" w14:textId="77777777" w:rsidR="008D35F5" w:rsidRDefault="00000000">
            <w:pPr>
              <w:pStyle w:val="TableParagraph"/>
              <w:spacing w:before="60"/>
              <w:ind w:left="87" w:right="78"/>
              <w:jc w:val="center"/>
              <w:rPr>
                <w:rFonts w:ascii="Times New Roman"/>
                <w:sz w:val="20"/>
              </w:rPr>
            </w:pPr>
            <w:r>
              <w:rPr>
                <w:rFonts w:ascii="Times New Roman"/>
                <w:spacing w:val="-5"/>
                <w:sz w:val="20"/>
              </w:rPr>
              <w:t>67%</w:t>
            </w:r>
          </w:p>
        </w:tc>
        <w:tc>
          <w:tcPr>
            <w:tcW w:w="1531" w:type="dxa"/>
          </w:tcPr>
          <w:p w14:paraId="4AC8AF33" w14:textId="77777777" w:rsidR="008D35F5" w:rsidRDefault="00000000">
            <w:pPr>
              <w:pStyle w:val="TableParagraph"/>
              <w:spacing w:before="60"/>
              <w:ind w:left="27" w:right="19"/>
              <w:jc w:val="center"/>
              <w:rPr>
                <w:rFonts w:ascii="Times New Roman"/>
                <w:sz w:val="20"/>
              </w:rPr>
            </w:pPr>
            <w:r>
              <w:rPr>
                <w:rFonts w:ascii="Times New Roman"/>
                <w:spacing w:val="-5"/>
                <w:sz w:val="20"/>
              </w:rPr>
              <w:t>72%</w:t>
            </w:r>
          </w:p>
        </w:tc>
      </w:tr>
      <w:tr w:rsidR="008D35F5" w14:paraId="4AD69762" w14:textId="77777777">
        <w:trPr>
          <w:trHeight w:val="352"/>
        </w:trPr>
        <w:tc>
          <w:tcPr>
            <w:tcW w:w="2251" w:type="dxa"/>
          </w:tcPr>
          <w:p w14:paraId="6EA60D93" w14:textId="77777777" w:rsidR="008D35F5" w:rsidRDefault="00000000">
            <w:pPr>
              <w:pStyle w:val="TableParagraph"/>
              <w:ind w:left="4"/>
              <w:rPr>
                <w:rFonts w:ascii="Times New Roman"/>
                <w:sz w:val="20"/>
              </w:rPr>
            </w:pPr>
            <w:r>
              <w:rPr>
                <w:rFonts w:ascii="Times New Roman"/>
                <w:sz w:val="20"/>
              </w:rPr>
              <w:t>Administration</w:t>
            </w:r>
            <w:r>
              <w:rPr>
                <w:rFonts w:ascii="Times New Roman"/>
                <w:spacing w:val="-7"/>
                <w:sz w:val="20"/>
              </w:rPr>
              <w:t xml:space="preserve"> </w:t>
            </w:r>
            <w:r>
              <w:rPr>
                <w:rFonts w:ascii="Times New Roman"/>
                <w:sz w:val="20"/>
              </w:rPr>
              <w:t>of</w:t>
            </w:r>
            <w:r>
              <w:rPr>
                <w:rFonts w:ascii="Times New Roman"/>
                <w:spacing w:val="-6"/>
                <w:sz w:val="20"/>
              </w:rPr>
              <w:t xml:space="preserve"> </w:t>
            </w:r>
            <w:r>
              <w:rPr>
                <w:rFonts w:ascii="Times New Roman"/>
                <w:spacing w:val="-2"/>
                <w:sz w:val="20"/>
              </w:rPr>
              <w:t>Justice</w:t>
            </w:r>
          </w:p>
        </w:tc>
        <w:tc>
          <w:tcPr>
            <w:tcW w:w="1531" w:type="dxa"/>
          </w:tcPr>
          <w:p w14:paraId="7363BF8E" w14:textId="77777777" w:rsidR="008D35F5" w:rsidRDefault="00000000">
            <w:pPr>
              <w:pStyle w:val="TableParagraph"/>
              <w:spacing w:before="60"/>
              <w:ind w:left="27" w:right="19"/>
              <w:jc w:val="center"/>
              <w:rPr>
                <w:rFonts w:ascii="Times New Roman"/>
                <w:sz w:val="20"/>
              </w:rPr>
            </w:pPr>
            <w:r>
              <w:rPr>
                <w:rFonts w:ascii="Times New Roman"/>
                <w:spacing w:val="-5"/>
                <w:sz w:val="20"/>
              </w:rPr>
              <w:t>73%</w:t>
            </w:r>
          </w:p>
        </w:tc>
        <w:tc>
          <w:tcPr>
            <w:tcW w:w="1529" w:type="dxa"/>
          </w:tcPr>
          <w:p w14:paraId="54B88DDD" w14:textId="77777777" w:rsidR="008D35F5" w:rsidRDefault="00000000">
            <w:pPr>
              <w:pStyle w:val="TableParagraph"/>
              <w:spacing w:before="60"/>
              <w:ind w:left="88" w:right="78"/>
              <w:jc w:val="center"/>
              <w:rPr>
                <w:rFonts w:ascii="Times New Roman"/>
                <w:sz w:val="20"/>
              </w:rPr>
            </w:pPr>
            <w:r>
              <w:rPr>
                <w:rFonts w:ascii="Times New Roman"/>
                <w:spacing w:val="-5"/>
                <w:sz w:val="20"/>
              </w:rPr>
              <w:t>85%</w:t>
            </w:r>
          </w:p>
        </w:tc>
        <w:tc>
          <w:tcPr>
            <w:tcW w:w="1531" w:type="dxa"/>
          </w:tcPr>
          <w:p w14:paraId="47274B0D" w14:textId="77777777" w:rsidR="008D35F5" w:rsidRDefault="00000000">
            <w:pPr>
              <w:pStyle w:val="TableParagraph"/>
              <w:spacing w:before="60"/>
              <w:ind w:left="29" w:right="16"/>
              <w:jc w:val="center"/>
              <w:rPr>
                <w:rFonts w:ascii="Times New Roman"/>
                <w:sz w:val="20"/>
              </w:rPr>
            </w:pPr>
            <w:r>
              <w:rPr>
                <w:rFonts w:ascii="Times New Roman"/>
                <w:spacing w:val="-4"/>
                <w:sz w:val="20"/>
              </w:rPr>
              <w:t>100%</w:t>
            </w:r>
          </w:p>
        </w:tc>
        <w:tc>
          <w:tcPr>
            <w:tcW w:w="1529" w:type="dxa"/>
          </w:tcPr>
          <w:p w14:paraId="4976FD8D" w14:textId="77777777" w:rsidR="008D35F5" w:rsidRDefault="00000000">
            <w:pPr>
              <w:pStyle w:val="TableParagraph"/>
              <w:spacing w:before="60"/>
              <w:ind w:left="87" w:right="78"/>
              <w:jc w:val="center"/>
              <w:rPr>
                <w:rFonts w:ascii="Times New Roman"/>
                <w:sz w:val="20"/>
              </w:rPr>
            </w:pPr>
            <w:r>
              <w:rPr>
                <w:rFonts w:ascii="Times New Roman"/>
                <w:spacing w:val="-5"/>
                <w:sz w:val="20"/>
              </w:rPr>
              <w:t>95%</w:t>
            </w:r>
          </w:p>
        </w:tc>
        <w:tc>
          <w:tcPr>
            <w:tcW w:w="1531" w:type="dxa"/>
          </w:tcPr>
          <w:p w14:paraId="74E9DD2A" w14:textId="77777777" w:rsidR="008D35F5" w:rsidRDefault="00000000">
            <w:pPr>
              <w:pStyle w:val="TableParagraph"/>
              <w:spacing w:before="60"/>
              <w:ind w:left="27" w:right="19"/>
              <w:jc w:val="center"/>
              <w:rPr>
                <w:rFonts w:ascii="Times New Roman"/>
                <w:sz w:val="20"/>
              </w:rPr>
            </w:pPr>
            <w:r>
              <w:rPr>
                <w:rFonts w:ascii="Times New Roman"/>
                <w:spacing w:val="-5"/>
                <w:sz w:val="20"/>
              </w:rPr>
              <w:t>75%</w:t>
            </w:r>
          </w:p>
        </w:tc>
      </w:tr>
    </w:tbl>
    <w:p w14:paraId="257A5FA6" w14:textId="77777777" w:rsidR="008D35F5" w:rsidRDefault="008D35F5">
      <w:pPr>
        <w:jc w:val="center"/>
        <w:rPr>
          <w:rFonts w:ascii="Times New Roman"/>
          <w:sz w:val="20"/>
        </w:rPr>
        <w:sectPr w:rsidR="008D35F5">
          <w:pgSz w:w="12240" w:h="15840"/>
          <w:pgMar w:top="960" w:right="840" w:bottom="780" w:left="560" w:header="0" w:footer="548" w:gutter="0"/>
          <w:cols w:space="720"/>
        </w:sectPr>
      </w:pPr>
    </w:p>
    <w:p w14:paraId="62B41CFF" w14:textId="77777777" w:rsidR="008D35F5" w:rsidRDefault="00000000">
      <w:pPr>
        <w:pStyle w:val="Heading1"/>
        <w:spacing w:before="39"/>
        <w:ind w:left="340"/>
      </w:pPr>
      <w:r>
        <w:t>Other</w:t>
      </w:r>
      <w:r>
        <w:rPr>
          <w:spacing w:val="-4"/>
        </w:rPr>
        <w:t xml:space="preserve"> </w:t>
      </w:r>
      <w:r>
        <w:rPr>
          <w:spacing w:val="-2"/>
        </w:rPr>
        <w:t>Information</w:t>
      </w:r>
    </w:p>
    <w:p w14:paraId="32C95D98" w14:textId="77777777" w:rsidR="008D35F5" w:rsidRDefault="00000000">
      <w:pPr>
        <w:pStyle w:val="ListParagraph"/>
        <w:numPr>
          <w:ilvl w:val="0"/>
          <w:numId w:val="1"/>
        </w:numPr>
        <w:tabs>
          <w:tab w:val="left" w:pos="875"/>
        </w:tabs>
        <w:spacing w:before="72"/>
        <w:ind w:right="775"/>
      </w:pPr>
      <w:r>
        <w:t>Please</w:t>
      </w:r>
      <w:r>
        <w:rPr>
          <w:spacing w:val="-1"/>
        </w:rPr>
        <w:t xml:space="preserve"> </w:t>
      </w:r>
      <w:r>
        <w:t>use</w:t>
      </w:r>
      <w:r>
        <w:rPr>
          <w:spacing w:val="-6"/>
        </w:rPr>
        <w:t xml:space="preserve"> </w:t>
      </w:r>
      <w:r>
        <w:t>the</w:t>
      </w:r>
      <w:r>
        <w:rPr>
          <w:spacing w:val="-6"/>
        </w:rPr>
        <w:t xml:space="preserve"> </w:t>
      </w:r>
      <w:r>
        <w:t>text</w:t>
      </w:r>
      <w:r>
        <w:rPr>
          <w:spacing w:val="-4"/>
        </w:rPr>
        <w:t xml:space="preserve"> </w:t>
      </w:r>
      <w:r>
        <w:t>box</w:t>
      </w:r>
      <w:r>
        <w:rPr>
          <w:spacing w:val="-4"/>
        </w:rPr>
        <w:t xml:space="preserve"> </w:t>
      </w:r>
      <w:r>
        <w:t>below</w:t>
      </w:r>
      <w:r>
        <w:rPr>
          <w:spacing w:val="-6"/>
        </w:rPr>
        <w:t xml:space="preserve"> </w:t>
      </w:r>
      <w:r>
        <w:t>to</w:t>
      </w:r>
      <w:r>
        <w:rPr>
          <w:spacing w:val="-5"/>
        </w:rPr>
        <w:t xml:space="preserve"> </w:t>
      </w:r>
      <w:r>
        <w:t>provide</w:t>
      </w:r>
      <w:r>
        <w:rPr>
          <w:spacing w:val="-4"/>
        </w:rPr>
        <w:t xml:space="preserve"> </w:t>
      </w:r>
      <w:r>
        <w:t>any</w:t>
      </w:r>
      <w:r>
        <w:rPr>
          <w:spacing w:val="-3"/>
        </w:rPr>
        <w:t xml:space="preserve"> </w:t>
      </w:r>
      <w:r>
        <w:t>comments</w:t>
      </w:r>
      <w:r>
        <w:rPr>
          <w:spacing w:val="-4"/>
        </w:rPr>
        <w:t xml:space="preserve"> </w:t>
      </w:r>
      <w:r>
        <w:t>or</w:t>
      </w:r>
      <w:r>
        <w:rPr>
          <w:spacing w:val="-7"/>
        </w:rPr>
        <w:t xml:space="preserve"> </w:t>
      </w:r>
      <w:r>
        <w:t>context</w:t>
      </w:r>
      <w:r>
        <w:rPr>
          <w:spacing w:val="-4"/>
        </w:rPr>
        <w:t xml:space="preserve"> </w:t>
      </w:r>
      <w:r>
        <w:t>regarding</w:t>
      </w:r>
      <w:r>
        <w:rPr>
          <w:spacing w:val="-7"/>
        </w:rPr>
        <w:t xml:space="preserve"> </w:t>
      </w:r>
      <w:r>
        <w:t>the</w:t>
      </w:r>
      <w:r>
        <w:rPr>
          <w:spacing w:val="-8"/>
        </w:rPr>
        <w:t xml:space="preserve"> </w:t>
      </w:r>
      <w:r>
        <w:t>data</w:t>
      </w:r>
      <w:r>
        <w:rPr>
          <w:spacing w:val="-5"/>
        </w:rPr>
        <w:t xml:space="preserve"> </w:t>
      </w:r>
      <w:r>
        <w:t>submitted</w:t>
      </w:r>
      <w:r>
        <w:rPr>
          <w:spacing w:val="-5"/>
        </w:rPr>
        <w:t xml:space="preserve"> </w:t>
      </w:r>
      <w:r>
        <w:t>in</w:t>
      </w:r>
      <w:r>
        <w:rPr>
          <w:spacing w:val="-10"/>
        </w:rPr>
        <w:t xml:space="preserve"> </w:t>
      </w:r>
      <w:r>
        <w:t>this report (optional, no word limit):</w:t>
      </w:r>
    </w:p>
    <w:p w14:paraId="72186CD4" w14:textId="77777777" w:rsidR="008D35F5" w:rsidRDefault="00000000">
      <w:pPr>
        <w:pStyle w:val="BodyText"/>
        <w:spacing w:before="73"/>
        <w:rPr>
          <w:sz w:val="20"/>
        </w:rPr>
      </w:pPr>
      <w:r>
        <w:rPr>
          <w:noProof/>
        </w:rPr>
        <mc:AlternateContent>
          <mc:Choice Requires="wps">
            <w:drawing>
              <wp:anchor distT="0" distB="0" distL="0" distR="0" simplePos="0" relativeHeight="487611904" behindDoc="1" locked="0" layoutInCell="1" allowOverlap="1" wp14:anchorId="5BD44C9E" wp14:editId="7A8C4195">
                <wp:simplePos x="0" y="0"/>
                <wp:positionH relativeFrom="page">
                  <wp:posOffset>426719</wp:posOffset>
                </wp:positionH>
                <wp:positionV relativeFrom="paragraph">
                  <wp:posOffset>220295</wp:posOffset>
                </wp:positionV>
                <wp:extent cx="6741159" cy="68326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1159" cy="683260"/>
                        </a:xfrm>
                        <a:prstGeom prst="rect">
                          <a:avLst/>
                        </a:prstGeom>
                        <a:ln w="6096">
                          <a:solidFill>
                            <a:srgbClr val="000000"/>
                          </a:solidFill>
                          <a:prstDash val="solid"/>
                        </a:ln>
                      </wps:spPr>
                      <wps:txbx>
                        <w:txbxContent>
                          <w:p w14:paraId="1E41623D" w14:textId="77777777" w:rsidR="008D35F5" w:rsidRDefault="00000000">
                            <w:pPr>
                              <w:pStyle w:val="BodyText"/>
                              <w:ind w:left="103" w:right="96"/>
                            </w:pPr>
                            <w:r>
                              <w:t>We have a</w:t>
                            </w:r>
                            <w:r>
                              <w:rPr>
                                <w:spacing w:val="-3"/>
                              </w:rPr>
                              <w:t xml:space="preserve"> </w:t>
                            </w:r>
                            <w:r>
                              <w:t>significant number</w:t>
                            </w:r>
                            <w:r>
                              <w:rPr>
                                <w:spacing w:val="-1"/>
                              </w:rPr>
                              <w:t xml:space="preserve"> </w:t>
                            </w:r>
                            <w:r>
                              <w:t>of</w:t>
                            </w:r>
                            <w:r>
                              <w:rPr>
                                <w:spacing w:val="-3"/>
                              </w:rPr>
                              <w:t xml:space="preserve"> </w:t>
                            </w:r>
                            <w:r>
                              <w:t>students</w:t>
                            </w:r>
                            <w:r>
                              <w:rPr>
                                <w:spacing w:val="-3"/>
                              </w:rPr>
                              <w:t xml:space="preserve"> </w:t>
                            </w:r>
                            <w:r>
                              <w:t>enrolled</w:t>
                            </w:r>
                            <w:r>
                              <w:rPr>
                                <w:spacing w:val="-2"/>
                              </w:rPr>
                              <w:t xml:space="preserve"> </w:t>
                            </w:r>
                            <w:r>
                              <w:t>in</w:t>
                            </w:r>
                            <w:r>
                              <w:rPr>
                                <w:spacing w:val="-4"/>
                              </w:rPr>
                              <w:t xml:space="preserve"> </w:t>
                            </w:r>
                            <w:r>
                              <w:t>one-day,</w:t>
                            </w:r>
                            <w:r>
                              <w:rPr>
                                <w:spacing w:val="-3"/>
                              </w:rPr>
                              <w:t xml:space="preserve"> </w:t>
                            </w:r>
                            <w:r>
                              <w:t>in-person</w:t>
                            </w:r>
                            <w:r>
                              <w:rPr>
                                <w:spacing w:val="-4"/>
                              </w:rPr>
                              <w:t xml:space="preserve"> </w:t>
                            </w:r>
                            <w:r>
                              <w:t>job</w:t>
                            </w:r>
                            <w:r>
                              <w:rPr>
                                <w:spacing w:val="-4"/>
                              </w:rPr>
                              <w:t xml:space="preserve"> </w:t>
                            </w:r>
                            <w:r>
                              <w:t>training</w:t>
                            </w:r>
                            <w:r>
                              <w:rPr>
                                <w:spacing w:val="-2"/>
                              </w:rPr>
                              <w:t xml:space="preserve"> </w:t>
                            </w:r>
                            <w:r>
                              <w:t>classes</w:t>
                            </w:r>
                            <w:r>
                              <w:rPr>
                                <w:spacing w:val="-1"/>
                              </w:rPr>
                              <w:t xml:space="preserve"> </w:t>
                            </w:r>
                            <w:r>
                              <w:t>at our</w:t>
                            </w:r>
                            <w:r>
                              <w:rPr>
                                <w:spacing w:val="-3"/>
                              </w:rPr>
                              <w:t xml:space="preserve"> </w:t>
                            </w:r>
                            <w:r>
                              <w:t>partner</w:t>
                            </w:r>
                            <w:r>
                              <w:rPr>
                                <w:spacing w:val="-3"/>
                              </w:rPr>
                              <w:t xml:space="preserve"> </w:t>
                            </w:r>
                            <w:r>
                              <w:t>facilities. These students are reported to IPEDS. However, for 7g, which measures the percentage of students who took at least one degree-applicable distance education course, these students were not included in the calculation.</w:t>
                            </w:r>
                          </w:p>
                        </w:txbxContent>
                      </wps:txbx>
                      <wps:bodyPr wrap="square" lIns="0" tIns="0" rIns="0" bIns="0" rtlCol="0">
                        <a:noAutofit/>
                      </wps:bodyPr>
                    </wps:wsp>
                  </a:graphicData>
                </a:graphic>
              </wp:anchor>
            </w:drawing>
          </mc:Choice>
          <mc:Fallback>
            <w:pict>
              <v:shape w14:anchorId="5BD44C9E" id="Textbox 71" o:spid="_x0000_s1064" type="#_x0000_t202" style="position:absolute;margin-left:33.6pt;margin-top:17.35pt;width:530.8pt;height:53.8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" filled="f" strokeweight=".48pt">
                <v:path arrowok="t"/>
                <v:textbox inset="0,0,0,0">
                  <w:txbxContent>
                    <w:p w14:paraId="1E41623D" w14:textId="77777777" w:rsidR="008D35F5" w:rsidRDefault="00000000">
                      <w:pPr>
                        <w:pStyle w:val="BodyText"/>
                        <w:ind w:left="103" w:right="96"/>
                      </w:pPr>
                      <w:r>
                        <w:t>We have a</w:t>
                      </w:r>
                      <w:r>
                        <w:rPr>
                          <w:spacing w:val="-3"/>
                        </w:rPr>
                        <w:t xml:space="preserve"> </w:t>
                      </w:r>
                      <w:r>
                        <w:t>significant number</w:t>
                      </w:r>
                      <w:r>
                        <w:rPr>
                          <w:spacing w:val="-1"/>
                        </w:rPr>
                        <w:t xml:space="preserve"> </w:t>
                      </w:r>
                      <w:r>
                        <w:t>of</w:t>
                      </w:r>
                      <w:r>
                        <w:rPr>
                          <w:spacing w:val="-3"/>
                        </w:rPr>
                        <w:t xml:space="preserve"> </w:t>
                      </w:r>
                      <w:r>
                        <w:t>students</w:t>
                      </w:r>
                      <w:r>
                        <w:rPr>
                          <w:spacing w:val="-3"/>
                        </w:rPr>
                        <w:t xml:space="preserve"> </w:t>
                      </w:r>
                      <w:r>
                        <w:t>enrolled</w:t>
                      </w:r>
                      <w:r>
                        <w:rPr>
                          <w:spacing w:val="-2"/>
                        </w:rPr>
                        <w:t xml:space="preserve"> </w:t>
                      </w:r>
                      <w:r>
                        <w:t>in</w:t>
                      </w:r>
                      <w:r>
                        <w:rPr>
                          <w:spacing w:val="-4"/>
                        </w:rPr>
                        <w:t xml:space="preserve"> </w:t>
                      </w:r>
                      <w:r>
                        <w:t>one-day,</w:t>
                      </w:r>
                      <w:r>
                        <w:rPr>
                          <w:spacing w:val="-3"/>
                        </w:rPr>
                        <w:t xml:space="preserve"> </w:t>
                      </w:r>
                      <w:r>
                        <w:t>in-person</w:t>
                      </w:r>
                      <w:r>
                        <w:rPr>
                          <w:spacing w:val="-4"/>
                        </w:rPr>
                        <w:t xml:space="preserve"> </w:t>
                      </w:r>
                      <w:r>
                        <w:t>job</w:t>
                      </w:r>
                      <w:r>
                        <w:rPr>
                          <w:spacing w:val="-4"/>
                        </w:rPr>
                        <w:t xml:space="preserve"> </w:t>
                      </w:r>
                      <w:r>
                        <w:t>training</w:t>
                      </w:r>
                      <w:r>
                        <w:rPr>
                          <w:spacing w:val="-2"/>
                        </w:rPr>
                        <w:t xml:space="preserve"> </w:t>
                      </w:r>
                      <w:r>
                        <w:t>classes</w:t>
                      </w:r>
                      <w:r>
                        <w:rPr>
                          <w:spacing w:val="-1"/>
                        </w:rPr>
                        <w:t xml:space="preserve"> </w:t>
                      </w:r>
                      <w:r>
                        <w:t>at our</w:t>
                      </w:r>
                      <w:r>
                        <w:rPr>
                          <w:spacing w:val="-3"/>
                        </w:rPr>
                        <w:t xml:space="preserve"> </w:t>
                      </w:r>
                      <w:r>
                        <w:t>partner</w:t>
                      </w:r>
                      <w:r>
                        <w:rPr>
                          <w:spacing w:val="-3"/>
                        </w:rPr>
                        <w:t xml:space="preserve"> </w:t>
                      </w:r>
                      <w:r>
                        <w:t>facilities. These students are reported to IPEDS. However, for 7g, which measures the percentage of students who took at least one degree-applicable distance education course, these students were not included in the calculation.</w:t>
                      </w:r>
                    </w:p>
                  </w:txbxContent>
                </v:textbox>
                <w10:wrap type="topAndBottom" anchorx="page"/>
              </v:shape>
            </w:pict>
          </mc:Fallback>
        </mc:AlternateContent>
      </w:r>
    </w:p>
    <w:p w14:paraId="2E13EE56" w14:textId="77777777" w:rsidR="008D35F5" w:rsidRDefault="00000000">
      <w:pPr>
        <w:pStyle w:val="BodyText"/>
        <w:spacing w:before="265" w:line="276" w:lineRule="auto"/>
        <w:ind w:left="610" w:right="367"/>
      </w:pPr>
      <w:r>
        <w:t>In</w:t>
      </w:r>
      <w:r>
        <w:rPr>
          <w:spacing w:val="-5"/>
        </w:rPr>
        <w:t xml:space="preserve"> </w:t>
      </w:r>
      <w:r>
        <w:t>this</w:t>
      </w:r>
      <w:r>
        <w:rPr>
          <w:spacing w:val="-4"/>
        </w:rPr>
        <w:t xml:space="preserve"> </w:t>
      </w:r>
      <w:r>
        <w:t>Annual</w:t>
      </w:r>
      <w:r>
        <w:rPr>
          <w:spacing w:val="-5"/>
        </w:rPr>
        <w:t xml:space="preserve"> </w:t>
      </w:r>
      <w:r>
        <w:t>Report,</w:t>
      </w:r>
      <w:r>
        <w:rPr>
          <w:spacing w:val="-4"/>
        </w:rPr>
        <w:t xml:space="preserve"> </w:t>
      </w:r>
      <w:r>
        <w:t>ACCJC</w:t>
      </w:r>
      <w:r>
        <w:rPr>
          <w:spacing w:val="-5"/>
        </w:rPr>
        <w:t xml:space="preserve"> </w:t>
      </w:r>
      <w:r>
        <w:t>seeks</w:t>
      </w:r>
      <w:r>
        <w:rPr>
          <w:spacing w:val="-4"/>
        </w:rPr>
        <w:t xml:space="preserve"> </w:t>
      </w:r>
      <w:r>
        <w:t>to</w:t>
      </w:r>
      <w:r>
        <w:rPr>
          <w:spacing w:val="-2"/>
        </w:rPr>
        <w:t xml:space="preserve"> </w:t>
      </w:r>
      <w:r>
        <w:t>gain</w:t>
      </w:r>
      <w:r>
        <w:rPr>
          <w:spacing w:val="-7"/>
        </w:rPr>
        <w:t xml:space="preserve"> </w:t>
      </w:r>
      <w:r>
        <w:t>additional</w:t>
      </w:r>
      <w:r>
        <w:rPr>
          <w:spacing w:val="-4"/>
        </w:rPr>
        <w:t xml:space="preserve"> </w:t>
      </w:r>
      <w:r>
        <w:t>insights</w:t>
      </w:r>
      <w:r>
        <w:rPr>
          <w:spacing w:val="-4"/>
        </w:rPr>
        <w:t xml:space="preserve"> </w:t>
      </w:r>
      <w:r>
        <w:t>from</w:t>
      </w:r>
      <w:r>
        <w:rPr>
          <w:spacing w:val="-5"/>
        </w:rPr>
        <w:t xml:space="preserve"> </w:t>
      </w:r>
      <w:r>
        <w:t>our</w:t>
      </w:r>
      <w:r>
        <w:rPr>
          <w:spacing w:val="-7"/>
        </w:rPr>
        <w:t xml:space="preserve"> </w:t>
      </w:r>
      <w:r>
        <w:t>member</w:t>
      </w:r>
      <w:r>
        <w:rPr>
          <w:spacing w:val="-4"/>
        </w:rPr>
        <w:t xml:space="preserve"> </w:t>
      </w:r>
      <w:r>
        <w:t>institutions.</w:t>
      </w:r>
      <w:r>
        <w:rPr>
          <w:spacing w:val="-10"/>
        </w:rPr>
        <w:t xml:space="preserve"> </w:t>
      </w:r>
      <w:r>
        <w:t>Regarding</w:t>
      </w:r>
      <w:r>
        <w:rPr>
          <w:spacing w:val="-5"/>
        </w:rPr>
        <w:t xml:space="preserve"> </w:t>
      </w:r>
      <w:r>
        <w:t>student achievement data, these questions seek to learn more about how colleges are advancing student achievement, challenges faced, and support needed.</w:t>
      </w:r>
    </w:p>
    <w:p w14:paraId="4DAB33AE" w14:textId="77777777" w:rsidR="008D35F5" w:rsidRDefault="008D35F5">
      <w:pPr>
        <w:pStyle w:val="BodyText"/>
        <w:spacing w:before="67"/>
      </w:pPr>
    </w:p>
    <w:p w14:paraId="3BEA7D44" w14:textId="77777777" w:rsidR="008D35F5" w:rsidRDefault="00000000">
      <w:pPr>
        <w:pStyle w:val="ListParagraph"/>
        <w:numPr>
          <w:ilvl w:val="0"/>
          <w:numId w:val="1"/>
        </w:numPr>
        <w:tabs>
          <w:tab w:val="left" w:pos="711"/>
          <w:tab w:val="left" w:pos="713"/>
        </w:tabs>
        <w:spacing w:before="1" w:line="276" w:lineRule="auto"/>
        <w:ind w:left="713" w:right="955" w:hanging="360"/>
        <w:jc w:val="both"/>
        <w:rPr>
          <w:i/>
        </w:rPr>
      </w:pPr>
      <w:r>
        <w:rPr>
          <w:i/>
        </w:rPr>
        <w:t>Reflecting</w:t>
      </w:r>
      <w:r>
        <w:rPr>
          <w:i/>
          <w:spacing w:val="-4"/>
        </w:rPr>
        <w:t xml:space="preserve"> </w:t>
      </w:r>
      <w:r>
        <w:rPr>
          <w:i/>
        </w:rPr>
        <w:t>on</w:t>
      </w:r>
      <w:r>
        <w:rPr>
          <w:i/>
          <w:spacing w:val="-5"/>
        </w:rPr>
        <w:t xml:space="preserve"> </w:t>
      </w:r>
      <w:r>
        <w:rPr>
          <w:i/>
        </w:rPr>
        <w:t>your</w:t>
      </w:r>
      <w:r>
        <w:rPr>
          <w:i/>
          <w:spacing w:val="-4"/>
        </w:rPr>
        <w:t xml:space="preserve"> </w:t>
      </w:r>
      <w:r>
        <w:rPr>
          <w:i/>
        </w:rPr>
        <w:t>Institution’s</w:t>
      </w:r>
      <w:r>
        <w:rPr>
          <w:i/>
          <w:spacing w:val="-3"/>
        </w:rPr>
        <w:t xml:space="preserve"> </w:t>
      </w:r>
      <w:r>
        <w:rPr>
          <w:i/>
        </w:rPr>
        <w:t>student</w:t>
      </w:r>
      <w:r>
        <w:rPr>
          <w:i/>
          <w:spacing w:val="-5"/>
        </w:rPr>
        <w:t xml:space="preserve"> </w:t>
      </w:r>
      <w:r>
        <w:rPr>
          <w:i/>
        </w:rPr>
        <w:t>achievement(s),</w:t>
      </w:r>
      <w:r>
        <w:rPr>
          <w:i/>
          <w:spacing w:val="-4"/>
        </w:rPr>
        <w:t xml:space="preserve"> </w:t>
      </w:r>
      <w:r>
        <w:rPr>
          <w:i/>
        </w:rPr>
        <w:t>what</w:t>
      </w:r>
      <w:r>
        <w:rPr>
          <w:i/>
          <w:spacing w:val="-3"/>
        </w:rPr>
        <w:t xml:space="preserve"> </w:t>
      </w:r>
      <w:r>
        <w:rPr>
          <w:i/>
        </w:rPr>
        <w:t>efforts/initiatives/competencies</w:t>
      </w:r>
      <w:r>
        <w:rPr>
          <w:i/>
          <w:spacing w:val="-5"/>
        </w:rPr>
        <w:t xml:space="preserve"> </w:t>
      </w:r>
      <w:r>
        <w:rPr>
          <w:i/>
        </w:rPr>
        <w:t>have</w:t>
      </w:r>
      <w:r>
        <w:rPr>
          <w:i/>
          <w:spacing w:val="-4"/>
        </w:rPr>
        <w:t xml:space="preserve"> </w:t>
      </w:r>
      <w:r>
        <w:rPr>
          <w:i/>
        </w:rPr>
        <w:t>you found</w:t>
      </w:r>
      <w:r>
        <w:rPr>
          <w:i/>
          <w:spacing w:val="-3"/>
        </w:rPr>
        <w:t xml:space="preserve"> </w:t>
      </w:r>
      <w:r>
        <w:rPr>
          <w:i/>
        </w:rPr>
        <w:t>to</w:t>
      </w:r>
      <w:r>
        <w:rPr>
          <w:i/>
          <w:spacing w:val="-3"/>
        </w:rPr>
        <w:t xml:space="preserve"> </w:t>
      </w:r>
      <w:r>
        <w:rPr>
          <w:i/>
        </w:rPr>
        <w:t>be</w:t>
      </w:r>
      <w:r>
        <w:rPr>
          <w:i/>
          <w:spacing w:val="-2"/>
        </w:rPr>
        <w:t xml:space="preserve"> </w:t>
      </w:r>
      <w:r>
        <w:rPr>
          <w:i/>
        </w:rPr>
        <w:t>fundamental</w:t>
      </w:r>
      <w:r>
        <w:rPr>
          <w:i/>
          <w:spacing w:val="-3"/>
        </w:rPr>
        <w:t xml:space="preserve"> </w:t>
      </w:r>
      <w:r>
        <w:rPr>
          <w:i/>
        </w:rPr>
        <w:t>in</w:t>
      </w:r>
      <w:r>
        <w:rPr>
          <w:i/>
          <w:spacing w:val="-8"/>
        </w:rPr>
        <w:t xml:space="preserve"> </w:t>
      </w:r>
      <w:r>
        <w:rPr>
          <w:i/>
        </w:rPr>
        <w:t>supporting</w:t>
      </w:r>
      <w:r>
        <w:rPr>
          <w:i/>
          <w:spacing w:val="-5"/>
        </w:rPr>
        <w:t xml:space="preserve"> </w:t>
      </w:r>
      <w:r>
        <w:rPr>
          <w:i/>
        </w:rPr>
        <w:t>the</w:t>
      </w:r>
      <w:r>
        <w:rPr>
          <w:i/>
          <w:spacing w:val="-5"/>
        </w:rPr>
        <w:t xml:space="preserve"> </w:t>
      </w:r>
      <w:r>
        <w:rPr>
          <w:i/>
        </w:rPr>
        <w:t>recent</w:t>
      </w:r>
      <w:r>
        <w:rPr>
          <w:i/>
          <w:spacing w:val="-2"/>
        </w:rPr>
        <w:t xml:space="preserve"> </w:t>
      </w:r>
      <w:r>
        <w:rPr>
          <w:i/>
        </w:rPr>
        <w:t>successes</w:t>
      </w:r>
      <w:r>
        <w:rPr>
          <w:i/>
          <w:spacing w:val="-4"/>
        </w:rPr>
        <w:t xml:space="preserve"> </w:t>
      </w:r>
      <w:r>
        <w:rPr>
          <w:i/>
        </w:rPr>
        <w:t>you’ve</w:t>
      </w:r>
      <w:r>
        <w:rPr>
          <w:i/>
          <w:spacing w:val="-2"/>
        </w:rPr>
        <w:t xml:space="preserve"> </w:t>
      </w:r>
      <w:r>
        <w:rPr>
          <w:i/>
        </w:rPr>
        <w:t>observed/reported?</w:t>
      </w:r>
      <w:r>
        <w:rPr>
          <w:i/>
          <w:spacing w:val="-6"/>
        </w:rPr>
        <w:t xml:space="preserve"> </w:t>
      </w:r>
      <w:r>
        <w:rPr>
          <w:i/>
        </w:rPr>
        <w:t>Please</w:t>
      </w:r>
      <w:r>
        <w:rPr>
          <w:i/>
          <w:spacing w:val="-2"/>
        </w:rPr>
        <w:t xml:space="preserve"> </w:t>
      </w:r>
      <w:r>
        <w:rPr>
          <w:i/>
        </w:rPr>
        <w:t>describe any innovations and improvements along with a brief narrative of how it was achieved.</w:t>
      </w:r>
    </w:p>
    <w:p w14:paraId="2DD4787D" w14:textId="77777777" w:rsidR="008D35F5" w:rsidRDefault="00000000">
      <w:pPr>
        <w:pStyle w:val="BodyText"/>
        <w:ind w:left="107"/>
        <w:rPr>
          <w:sz w:val="20"/>
        </w:rPr>
      </w:pPr>
      <w:r>
        <w:rPr>
          <w:noProof/>
          <w:sz w:val="20"/>
        </w:rPr>
        <mc:AlternateContent>
          <mc:Choice Requires="wps">
            <w:drawing>
              <wp:inline distT="0" distB="0" distL="0" distR="0" wp14:anchorId="71BCD874" wp14:editId="74C8C68F">
                <wp:extent cx="6741159" cy="2590800"/>
                <wp:effectExtent l="9525" t="0" r="2540" b="9525"/>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1159" cy="2590800"/>
                        </a:xfrm>
                        <a:prstGeom prst="rect">
                          <a:avLst/>
                        </a:prstGeom>
                        <a:ln w="6096">
                          <a:solidFill>
                            <a:srgbClr val="000000"/>
                          </a:solidFill>
                          <a:prstDash val="solid"/>
                        </a:ln>
                      </wps:spPr>
                      <wps:txbx>
                        <w:txbxContent>
                          <w:p w14:paraId="582963CB" w14:textId="77777777" w:rsidR="008D35F5" w:rsidRDefault="00000000">
                            <w:pPr>
                              <w:pStyle w:val="BodyText"/>
                              <w:ind w:left="103" w:right="96"/>
                            </w:pPr>
                            <w:r>
                              <w:t>Our college has made significant strides in student achievement, with increasing course completion rates and certificate</w:t>
                            </w:r>
                            <w:r>
                              <w:rPr>
                                <w:spacing w:val="-1"/>
                              </w:rPr>
                              <w:t xml:space="preserve"> </w:t>
                            </w:r>
                            <w:r>
                              <w:t>recipients</w:t>
                            </w:r>
                            <w:r>
                              <w:rPr>
                                <w:spacing w:val="-4"/>
                              </w:rPr>
                              <w:t xml:space="preserve"> </w:t>
                            </w:r>
                            <w:r>
                              <w:t>over</w:t>
                            </w:r>
                            <w:r>
                              <w:rPr>
                                <w:spacing w:val="-4"/>
                              </w:rPr>
                              <w:t xml:space="preserve"> </w:t>
                            </w:r>
                            <w:r>
                              <w:t>the</w:t>
                            </w:r>
                            <w:r>
                              <w:rPr>
                                <w:spacing w:val="-1"/>
                              </w:rPr>
                              <w:t xml:space="preserve"> </w:t>
                            </w:r>
                            <w:r>
                              <w:t>past</w:t>
                            </w:r>
                            <w:r>
                              <w:rPr>
                                <w:spacing w:val="-1"/>
                              </w:rPr>
                              <w:t xml:space="preserve"> </w:t>
                            </w:r>
                            <w:r>
                              <w:t>two</w:t>
                            </w:r>
                            <w:r>
                              <w:rPr>
                                <w:spacing w:val="-1"/>
                              </w:rPr>
                              <w:t xml:space="preserve"> </w:t>
                            </w:r>
                            <w:r>
                              <w:t>years.</w:t>
                            </w:r>
                            <w:r>
                              <w:rPr>
                                <w:spacing w:val="-2"/>
                              </w:rPr>
                              <w:t xml:space="preserve"> </w:t>
                            </w:r>
                            <w:r>
                              <w:t>Key</w:t>
                            </w:r>
                            <w:r>
                              <w:rPr>
                                <w:spacing w:val="-3"/>
                              </w:rPr>
                              <w:t xml:space="preserve"> </w:t>
                            </w:r>
                            <w:r>
                              <w:t>initiatives</w:t>
                            </w:r>
                            <w:r>
                              <w:rPr>
                                <w:spacing w:val="-4"/>
                              </w:rPr>
                              <w:t xml:space="preserve"> </w:t>
                            </w:r>
                            <w:r>
                              <w:t>include</w:t>
                            </w:r>
                            <w:r>
                              <w:rPr>
                                <w:spacing w:val="-1"/>
                              </w:rPr>
                              <w:t xml:space="preserve"> </w:t>
                            </w:r>
                            <w:r>
                              <w:t>the</w:t>
                            </w:r>
                            <w:r>
                              <w:rPr>
                                <w:spacing w:val="-1"/>
                              </w:rPr>
                              <w:t xml:space="preserve"> </w:t>
                            </w:r>
                            <w:r>
                              <w:t>establishment</w:t>
                            </w:r>
                            <w:r>
                              <w:rPr>
                                <w:spacing w:val="-4"/>
                              </w:rPr>
                              <w:t xml:space="preserve"> </w:t>
                            </w:r>
                            <w:r>
                              <w:t>of</w:t>
                            </w:r>
                            <w:r>
                              <w:rPr>
                                <w:spacing w:val="-4"/>
                              </w:rPr>
                              <w:t xml:space="preserve"> </w:t>
                            </w:r>
                            <w:r>
                              <w:t>the</w:t>
                            </w:r>
                            <w:r>
                              <w:rPr>
                                <w:spacing w:val="-1"/>
                              </w:rPr>
                              <w:t xml:space="preserve"> </w:t>
                            </w:r>
                            <w:r>
                              <w:t>HSI</w:t>
                            </w:r>
                            <w:r>
                              <w:rPr>
                                <w:spacing w:val="-5"/>
                              </w:rPr>
                              <w:t xml:space="preserve"> </w:t>
                            </w:r>
                            <w:r>
                              <w:t>workgroup,</w:t>
                            </w:r>
                            <w:r>
                              <w:rPr>
                                <w:spacing w:val="-2"/>
                              </w:rPr>
                              <w:t xml:space="preserve"> </w:t>
                            </w:r>
                            <w:r>
                              <w:t>Cougar Days, HSI Freshman Experience Day, and intentional faculty development opportunities. The HSI</w:t>
                            </w:r>
                            <w:r>
                              <w:rPr>
                                <w:spacing w:val="-1"/>
                              </w:rPr>
                              <w:t xml:space="preserve"> </w:t>
                            </w:r>
                            <w:r>
                              <w:t>workgroup</w:t>
                            </w:r>
                            <w:r>
                              <w:rPr>
                                <w:spacing w:val="-1"/>
                              </w:rPr>
                              <w:t xml:space="preserve"> </w:t>
                            </w:r>
                            <w:r>
                              <w:t>focuses on retention strategies to narrow achievement gaps, while the Freshman Experience Day provided students and parents with essential resources. To enhance student support, we implemented intrusive counseling, proactively reaching out to non-returning students via email, phone calls, and Zoom. Timely registration campaigns and workshops</w:t>
                            </w:r>
                            <w:r>
                              <w:rPr>
                                <w:spacing w:val="-2"/>
                              </w:rPr>
                              <w:t xml:space="preserve"> </w:t>
                            </w:r>
                            <w:r>
                              <w:t>ensured</w:t>
                            </w:r>
                            <w:r>
                              <w:rPr>
                                <w:spacing w:val="-1"/>
                              </w:rPr>
                              <w:t xml:space="preserve"> </w:t>
                            </w:r>
                            <w:r>
                              <w:t>students enrolled</w:t>
                            </w:r>
                            <w:r>
                              <w:rPr>
                                <w:spacing w:val="-1"/>
                              </w:rPr>
                              <w:t xml:space="preserve"> </w:t>
                            </w:r>
                            <w:r>
                              <w:t>in</w:t>
                            </w:r>
                            <w:r>
                              <w:rPr>
                                <w:spacing w:val="-1"/>
                              </w:rPr>
                              <w:t xml:space="preserve"> </w:t>
                            </w:r>
                            <w:r>
                              <w:t>classes</w:t>
                            </w:r>
                            <w:r>
                              <w:rPr>
                                <w:spacing w:val="-2"/>
                              </w:rPr>
                              <w:t xml:space="preserve"> </w:t>
                            </w:r>
                            <w:r>
                              <w:t>on</w:t>
                            </w:r>
                            <w:r>
                              <w:rPr>
                                <w:spacing w:val="-3"/>
                              </w:rPr>
                              <w:t xml:space="preserve"> </w:t>
                            </w:r>
                            <w:r>
                              <w:t>time.</w:t>
                            </w:r>
                            <w:r>
                              <w:rPr>
                                <w:spacing w:val="-3"/>
                              </w:rPr>
                              <w:t xml:space="preserve"> </w:t>
                            </w:r>
                            <w:r>
                              <w:t>Our "Celebrate</w:t>
                            </w:r>
                            <w:r>
                              <w:rPr>
                                <w:spacing w:val="-2"/>
                              </w:rPr>
                              <w:t xml:space="preserve"> </w:t>
                            </w:r>
                            <w:r>
                              <w:t>the</w:t>
                            </w:r>
                            <w:r>
                              <w:rPr>
                                <w:spacing w:val="-2"/>
                              </w:rPr>
                              <w:t xml:space="preserve"> </w:t>
                            </w:r>
                            <w:r>
                              <w:t>Student" campaign</w:t>
                            </w:r>
                            <w:r>
                              <w:rPr>
                                <w:spacing w:val="-1"/>
                              </w:rPr>
                              <w:t xml:space="preserve"> </w:t>
                            </w:r>
                            <w:r>
                              <w:t>and</w:t>
                            </w:r>
                            <w:r>
                              <w:rPr>
                                <w:spacing w:val="-1"/>
                              </w:rPr>
                              <w:t xml:space="preserve"> </w:t>
                            </w:r>
                            <w:r>
                              <w:t>administration- led events fostered a sense of belonging and persistence. Additionally, through our Zero Textbook Costs (ZTC) initiatives, we have expanded the use of Open Educational Resources, reducing barriers to course materials. We have also increased access to academic support services by expanding tutoring hours and enhancing resources for distance education learners. Student Services further</w:t>
                            </w:r>
                            <w:r>
                              <w:rPr>
                                <w:spacing w:val="-3"/>
                              </w:rPr>
                              <w:t xml:space="preserve"> </w:t>
                            </w:r>
                            <w:r>
                              <w:t>strengthened retention</w:t>
                            </w:r>
                            <w:r>
                              <w:rPr>
                                <w:spacing w:val="-1"/>
                              </w:rPr>
                              <w:t xml:space="preserve"> </w:t>
                            </w:r>
                            <w:r>
                              <w:t>through ASO affinity clubs and</w:t>
                            </w:r>
                            <w:r>
                              <w:rPr>
                                <w:spacing w:val="-1"/>
                              </w:rPr>
                              <w:t xml:space="preserve"> </w:t>
                            </w:r>
                            <w:r>
                              <w:t>mental health</w:t>
                            </w:r>
                            <w:r>
                              <w:rPr>
                                <w:spacing w:val="-3"/>
                              </w:rPr>
                              <w:t xml:space="preserve"> </w:t>
                            </w:r>
                            <w:r>
                              <w:t>support.</w:t>
                            </w:r>
                            <w:r>
                              <w:rPr>
                                <w:spacing w:val="-3"/>
                              </w:rPr>
                              <w:t xml:space="preserve"> </w:t>
                            </w:r>
                            <w:r>
                              <w:t>Various</w:t>
                            </w:r>
                            <w:r>
                              <w:rPr>
                                <w:spacing w:val="-3"/>
                              </w:rPr>
                              <w:t xml:space="preserve"> </w:t>
                            </w:r>
                            <w:r>
                              <w:t>programs</w:t>
                            </w:r>
                            <w:r>
                              <w:rPr>
                                <w:spacing w:val="-3"/>
                              </w:rPr>
                              <w:t xml:space="preserve"> </w:t>
                            </w:r>
                            <w:r>
                              <w:t>hosted</w:t>
                            </w:r>
                            <w:r>
                              <w:rPr>
                                <w:spacing w:val="-5"/>
                              </w:rPr>
                              <w:t xml:space="preserve"> </w:t>
                            </w:r>
                            <w:r>
                              <w:t>targeted</w:t>
                            </w:r>
                            <w:r>
                              <w:rPr>
                                <w:spacing w:val="-3"/>
                              </w:rPr>
                              <w:t xml:space="preserve"> </w:t>
                            </w:r>
                            <w:r>
                              <w:t>workshops</w:t>
                            </w:r>
                            <w:r>
                              <w:rPr>
                                <w:spacing w:val="-3"/>
                              </w:rPr>
                              <w:t xml:space="preserve"> </w:t>
                            </w:r>
                            <w:r>
                              <w:t>and</w:t>
                            </w:r>
                            <w:r>
                              <w:rPr>
                                <w:spacing w:val="-3"/>
                              </w:rPr>
                              <w:t xml:space="preserve"> </w:t>
                            </w:r>
                            <w:r>
                              <w:t>events,</w:t>
                            </w:r>
                            <w:r>
                              <w:rPr>
                                <w:spacing w:val="-3"/>
                              </w:rPr>
                              <w:t xml:space="preserve"> </w:t>
                            </w:r>
                            <w:r>
                              <w:t>reinforcing</w:t>
                            </w:r>
                            <w:r>
                              <w:rPr>
                                <w:spacing w:val="-3"/>
                              </w:rPr>
                              <w:t xml:space="preserve"> </w:t>
                            </w:r>
                            <w:r>
                              <w:t>student</w:t>
                            </w:r>
                            <w:r>
                              <w:rPr>
                                <w:spacing w:val="-4"/>
                              </w:rPr>
                              <w:t xml:space="preserve"> </w:t>
                            </w:r>
                            <w:r>
                              <w:t>engagement.</w:t>
                            </w:r>
                            <w:r>
                              <w:rPr>
                                <w:spacing w:val="-3"/>
                              </w:rPr>
                              <w:t xml:space="preserve"> </w:t>
                            </w:r>
                            <w:r>
                              <w:t>Through strategic outreach, shared governance, and a culture of care, our college remains committed to student success, equity, and continuous innovation.</w:t>
                            </w:r>
                          </w:p>
                        </w:txbxContent>
                      </wps:txbx>
                      <wps:bodyPr wrap="square" lIns="0" tIns="0" rIns="0" bIns="0" rtlCol="0">
                        <a:noAutofit/>
                      </wps:bodyPr>
                    </wps:wsp>
                  </a:graphicData>
                </a:graphic>
              </wp:inline>
            </w:drawing>
          </mc:Choice>
          <mc:Fallback>
            <w:pict>
              <v:shape w14:anchorId="71BCD874" id="Textbox 72" o:spid="_x0000_s1065" type="#_x0000_t202" style="width:530.8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" filled="f" strokeweight=".48pt">
                <v:path arrowok="t"/>
                <v:textbox inset="0,0,0,0">
                  <w:txbxContent>
                    <w:p w14:paraId="582963CB" w14:textId="77777777" w:rsidR="008D35F5" w:rsidRDefault="00000000">
                      <w:pPr>
                        <w:pStyle w:val="BodyText"/>
                        <w:ind w:left="103" w:right="96"/>
                      </w:pPr>
                      <w:r>
                        <w:t>Our college has made significant strides in student achievement, with increasing course completion rates and certificate</w:t>
                      </w:r>
                      <w:r>
                        <w:rPr>
                          <w:spacing w:val="-1"/>
                        </w:rPr>
                        <w:t xml:space="preserve"> </w:t>
                      </w:r>
                      <w:r>
                        <w:t>recipients</w:t>
                      </w:r>
                      <w:r>
                        <w:rPr>
                          <w:spacing w:val="-4"/>
                        </w:rPr>
                        <w:t xml:space="preserve"> </w:t>
                      </w:r>
                      <w:r>
                        <w:t>over</w:t>
                      </w:r>
                      <w:r>
                        <w:rPr>
                          <w:spacing w:val="-4"/>
                        </w:rPr>
                        <w:t xml:space="preserve"> </w:t>
                      </w:r>
                      <w:r>
                        <w:t>the</w:t>
                      </w:r>
                      <w:r>
                        <w:rPr>
                          <w:spacing w:val="-1"/>
                        </w:rPr>
                        <w:t xml:space="preserve"> </w:t>
                      </w:r>
                      <w:r>
                        <w:t>past</w:t>
                      </w:r>
                      <w:r>
                        <w:rPr>
                          <w:spacing w:val="-1"/>
                        </w:rPr>
                        <w:t xml:space="preserve"> </w:t>
                      </w:r>
                      <w:r>
                        <w:t>two</w:t>
                      </w:r>
                      <w:r>
                        <w:rPr>
                          <w:spacing w:val="-1"/>
                        </w:rPr>
                        <w:t xml:space="preserve"> </w:t>
                      </w:r>
                      <w:r>
                        <w:t>years.</w:t>
                      </w:r>
                      <w:r>
                        <w:rPr>
                          <w:spacing w:val="-2"/>
                        </w:rPr>
                        <w:t xml:space="preserve"> </w:t>
                      </w:r>
                      <w:r>
                        <w:t>Key</w:t>
                      </w:r>
                      <w:r>
                        <w:rPr>
                          <w:spacing w:val="-3"/>
                        </w:rPr>
                        <w:t xml:space="preserve"> </w:t>
                      </w:r>
                      <w:r>
                        <w:t>initiatives</w:t>
                      </w:r>
                      <w:r>
                        <w:rPr>
                          <w:spacing w:val="-4"/>
                        </w:rPr>
                        <w:t xml:space="preserve"> </w:t>
                      </w:r>
                      <w:r>
                        <w:t>include</w:t>
                      </w:r>
                      <w:r>
                        <w:rPr>
                          <w:spacing w:val="-1"/>
                        </w:rPr>
                        <w:t xml:space="preserve"> </w:t>
                      </w:r>
                      <w:r>
                        <w:t>the</w:t>
                      </w:r>
                      <w:r>
                        <w:rPr>
                          <w:spacing w:val="-1"/>
                        </w:rPr>
                        <w:t xml:space="preserve"> </w:t>
                      </w:r>
                      <w:r>
                        <w:t>establishment</w:t>
                      </w:r>
                      <w:r>
                        <w:rPr>
                          <w:spacing w:val="-4"/>
                        </w:rPr>
                        <w:t xml:space="preserve"> </w:t>
                      </w:r>
                      <w:r>
                        <w:t>of</w:t>
                      </w:r>
                      <w:r>
                        <w:rPr>
                          <w:spacing w:val="-4"/>
                        </w:rPr>
                        <w:t xml:space="preserve"> </w:t>
                      </w:r>
                      <w:r>
                        <w:t>the</w:t>
                      </w:r>
                      <w:r>
                        <w:rPr>
                          <w:spacing w:val="-1"/>
                        </w:rPr>
                        <w:t xml:space="preserve"> </w:t>
                      </w:r>
                      <w:r>
                        <w:t>HSI</w:t>
                      </w:r>
                      <w:r>
                        <w:rPr>
                          <w:spacing w:val="-5"/>
                        </w:rPr>
                        <w:t xml:space="preserve"> </w:t>
                      </w:r>
                      <w:r>
                        <w:t>workgroup,</w:t>
                      </w:r>
                      <w:r>
                        <w:rPr>
                          <w:spacing w:val="-2"/>
                        </w:rPr>
                        <w:t xml:space="preserve"> </w:t>
                      </w:r>
                      <w:r>
                        <w:t>Cougar Days, HSI Freshman Experience Day, and intentional faculty development opportunities. The HSI</w:t>
                      </w:r>
                      <w:r>
                        <w:rPr>
                          <w:spacing w:val="-1"/>
                        </w:rPr>
                        <w:t xml:space="preserve"> </w:t>
                      </w:r>
                      <w:r>
                        <w:t>workgroup</w:t>
                      </w:r>
                      <w:r>
                        <w:rPr>
                          <w:spacing w:val="-1"/>
                        </w:rPr>
                        <w:t xml:space="preserve"> </w:t>
                      </w:r>
                      <w:r>
                        <w:t>focuses on retention strategies to narrow achievement gaps, while the Freshman Experience Day provided students and parents with essential resources. To enhance student support, we implemented intrusive counseling, proactively reaching out to non-returning students via email, phone calls, and Zoom. Timely registration campaigns and workshops</w:t>
                      </w:r>
                      <w:r>
                        <w:rPr>
                          <w:spacing w:val="-2"/>
                        </w:rPr>
                        <w:t xml:space="preserve"> </w:t>
                      </w:r>
                      <w:r>
                        <w:t>ensured</w:t>
                      </w:r>
                      <w:r>
                        <w:rPr>
                          <w:spacing w:val="-1"/>
                        </w:rPr>
                        <w:t xml:space="preserve"> </w:t>
                      </w:r>
                      <w:r>
                        <w:t>students enrolled</w:t>
                      </w:r>
                      <w:r>
                        <w:rPr>
                          <w:spacing w:val="-1"/>
                        </w:rPr>
                        <w:t xml:space="preserve"> </w:t>
                      </w:r>
                      <w:r>
                        <w:t>in</w:t>
                      </w:r>
                      <w:r>
                        <w:rPr>
                          <w:spacing w:val="-1"/>
                        </w:rPr>
                        <w:t xml:space="preserve"> </w:t>
                      </w:r>
                      <w:r>
                        <w:t>classes</w:t>
                      </w:r>
                      <w:r>
                        <w:rPr>
                          <w:spacing w:val="-2"/>
                        </w:rPr>
                        <w:t xml:space="preserve"> </w:t>
                      </w:r>
                      <w:r>
                        <w:t>on</w:t>
                      </w:r>
                      <w:r>
                        <w:rPr>
                          <w:spacing w:val="-3"/>
                        </w:rPr>
                        <w:t xml:space="preserve"> </w:t>
                      </w:r>
                      <w:r>
                        <w:t>time.</w:t>
                      </w:r>
                      <w:r>
                        <w:rPr>
                          <w:spacing w:val="-3"/>
                        </w:rPr>
                        <w:t xml:space="preserve"> </w:t>
                      </w:r>
                      <w:r>
                        <w:t>Our "Celebrate</w:t>
                      </w:r>
                      <w:r>
                        <w:rPr>
                          <w:spacing w:val="-2"/>
                        </w:rPr>
                        <w:t xml:space="preserve"> </w:t>
                      </w:r>
                      <w:r>
                        <w:t>the</w:t>
                      </w:r>
                      <w:r>
                        <w:rPr>
                          <w:spacing w:val="-2"/>
                        </w:rPr>
                        <w:t xml:space="preserve"> </w:t>
                      </w:r>
                      <w:r>
                        <w:t>Student" campaign</w:t>
                      </w:r>
                      <w:r>
                        <w:rPr>
                          <w:spacing w:val="-1"/>
                        </w:rPr>
                        <w:t xml:space="preserve"> </w:t>
                      </w:r>
                      <w:r>
                        <w:t>and</w:t>
                      </w:r>
                      <w:r>
                        <w:rPr>
                          <w:spacing w:val="-1"/>
                        </w:rPr>
                        <w:t xml:space="preserve"> </w:t>
                      </w:r>
                      <w:r>
                        <w:t>administration- led events fostered a sense of belonging and persistence. Additionally, through our Zero Textbook Costs (ZTC) initiatives, we have expanded the use of Open Educational Resources, reducing barriers to course materials. We have also increased access to academic support services by expanding tutoring hours and enhancing resources for distance education learners. Student Services further</w:t>
                      </w:r>
                      <w:r>
                        <w:rPr>
                          <w:spacing w:val="-3"/>
                        </w:rPr>
                        <w:t xml:space="preserve"> </w:t>
                      </w:r>
                      <w:r>
                        <w:t>strengthened retention</w:t>
                      </w:r>
                      <w:r>
                        <w:rPr>
                          <w:spacing w:val="-1"/>
                        </w:rPr>
                        <w:t xml:space="preserve"> </w:t>
                      </w:r>
                      <w:r>
                        <w:t>through ASO affinity clubs and</w:t>
                      </w:r>
                      <w:r>
                        <w:rPr>
                          <w:spacing w:val="-1"/>
                        </w:rPr>
                        <w:t xml:space="preserve"> </w:t>
                      </w:r>
                      <w:r>
                        <w:t>mental health</w:t>
                      </w:r>
                      <w:r>
                        <w:rPr>
                          <w:spacing w:val="-3"/>
                        </w:rPr>
                        <w:t xml:space="preserve"> </w:t>
                      </w:r>
                      <w:r>
                        <w:t>support.</w:t>
                      </w:r>
                      <w:r>
                        <w:rPr>
                          <w:spacing w:val="-3"/>
                        </w:rPr>
                        <w:t xml:space="preserve"> </w:t>
                      </w:r>
                      <w:r>
                        <w:t>Various</w:t>
                      </w:r>
                      <w:r>
                        <w:rPr>
                          <w:spacing w:val="-3"/>
                        </w:rPr>
                        <w:t xml:space="preserve"> </w:t>
                      </w:r>
                      <w:r>
                        <w:t>programs</w:t>
                      </w:r>
                      <w:r>
                        <w:rPr>
                          <w:spacing w:val="-3"/>
                        </w:rPr>
                        <w:t xml:space="preserve"> </w:t>
                      </w:r>
                      <w:r>
                        <w:t>hosted</w:t>
                      </w:r>
                      <w:r>
                        <w:rPr>
                          <w:spacing w:val="-5"/>
                        </w:rPr>
                        <w:t xml:space="preserve"> </w:t>
                      </w:r>
                      <w:r>
                        <w:t>targeted</w:t>
                      </w:r>
                      <w:r>
                        <w:rPr>
                          <w:spacing w:val="-3"/>
                        </w:rPr>
                        <w:t xml:space="preserve"> </w:t>
                      </w:r>
                      <w:r>
                        <w:t>workshops</w:t>
                      </w:r>
                      <w:r>
                        <w:rPr>
                          <w:spacing w:val="-3"/>
                        </w:rPr>
                        <w:t xml:space="preserve"> </w:t>
                      </w:r>
                      <w:r>
                        <w:t>and</w:t>
                      </w:r>
                      <w:r>
                        <w:rPr>
                          <w:spacing w:val="-3"/>
                        </w:rPr>
                        <w:t xml:space="preserve"> </w:t>
                      </w:r>
                      <w:r>
                        <w:t>events,</w:t>
                      </w:r>
                      <w:r>
                        <w:rPr>
                          <w:spacing w:val="-3"/>
                        </w:rPr>
                        <w:t xml:space="preserve"> </w:t>
                      </w:r>
                      <w:r>
                        <w:t>reinforcing</w:t>
                      </w:r>
                      <w:r>
                        <w:rPr>
                          <w:spacing w:val="-3"/>
                        </w:rPr>
                        <w:t xml:space="preserve"> </w:t>
                      </w:r>
                      <w:r>
                        <w:t>student</w:t>
                      </w:r>
                      <w:r>
                        <w:rPr>
                          <w:spacing w:val="-4"/>
                        </w:rPr>
                        <w:t xml:space="preserve"> </w:t>
                      </w:r>
                      <w:r>
                        <w:t>engagement.</w:t>
                      </w:r>
                      <w:r>
                        <w:rPr>
                          <w:spacing w:val="-3"/>
                        </w:rPr>
                        <w:t xml:space="preserve"> </w:t>
                      </w:r>
                      <w:r>
                        <w:t>Through strategic outreach, shared governance, and a culture of care, our college remains committed to student success, equity, and continuous innovation.</w:t>
                      </w:r>
                    </w:p>
                  </w:txbxContent>
                </v:textbox>
                <w10:anchorlock/>
              </v:shape>
            </w:pict>
          </mc:Fallback>
        </mc:AlternateContent>
      </w:r>
    </w:p>
    <w:p w14:paraId="4B1F24A2" w14:textId="77777777" w:rsidR="008D35F5" w:rsidRDefault="008D35F5">
      <w:pPr>
        <w:pStyle w:val="BodyText"/>
        <w:spacing w:before="247"/>
        <w:rPr>
          <w:i/>
        </w:rPr>
      </w:pPr>
    </w:p>
    <w:p w14:paraId="04CD30CC" w14:textId="77777777" w:rsidR="008D35F5" w:rsidRDefault="00000000">
      <w:pPr>
        <w:pStyle w:val="ListParagraph"/>
        <w:numPr>
          <w:ilvl w:val="0"/>
          <w:numId w:val="1"/>
        </w:numPr>
        <w:tabs>
          <w:tab w:val="left" w:pos="712"/>
          <w:tab w:val="left" w:pos="714"/>
        </w:tabs>
        <w:spacing w:line="276" w:lineRule="auto"/>
        <w:ind w:left="714" w:right="711" w:hanging="360"/>
        <w:rPr>
          <w:i/>
        </w:rPr>
      </w:pPr>
      <w:r>
        <w:rPr>
          <w:i/>
        </w:rPr>
        <w:t>What</w:t>
      </w:r>
      <w:r>
        <w:rPr>
          <w:i/>
          <w:spacing w:val="-4"/>
        </w:rPr>
        <w:t xml:space="preserve"> </w:t>
      </w:r>
      <w:r>
        <w:rPr>
          <w:i/>
        </w:rPr>
        <w:t>professional</w:t>
      </w:r>
      <w:r>
        <w:rPr>
          <w:i/>
          <w:spacing w:val="-5"/>
        </w:rPr>
        <w:t xml:space="preserve"> </w:t>
      </w:r>
      <w:r>
        <w:rPr>
          <w:i/>
        </w:rPr>
        <w:t>development</w:t>
      </w:r>
      <w:r>
        <w:rPr>
          <w:i/>
          <w:spacing w:val="-4"/>
        </w:rPr>
        <w:t xml:space="preserve"> </w:t>
      </w:r>
      <w:r>
        <w:rPr>
          <w:i/>
        </w:rPr>
        <w:t>can</w:t>
      </w:r>
      <w:r>
        <w:rPr>
          <w:i/>
          <w:spacing w:val="-5"/>
        </w:rPr>
        <w:t xml:space="preserve"> </w:t>
      </w:r>
      <w:r>
        <w:rPr>
          <w:i/>
        </w:rPr>
        <w:t>the</w:t>
      </w:r>
      <w:r>
        <w:rPr>
          <w:i/>
          <w:spacing w:val="-9"/>
        </w:rPr>
        <w:t xml:space="preserve"> </w:t>
      </w:r>
      <w:r>
        <w:rPr>
          <w:i/>
        </w:rPr>
        <w:t>Commission</w:t>
      </w:r>
      <w:r>
        <w:rPr>
          <w:i/>
          <w:spacing w:val="-5"/>
        </w:rPr>
        <w:t xml:space="preserve"> </w:t>
      </w:r>
      <w:r>
        <w:rPr>
          <w:i/>
        </w:rPr>
        <w:t>coordinate</w:t>
      </w:r>
      <w:r>
        <w:rPr>
          <w:i/>
          <w:spacing w:val="-4"/>
        </w:rPr>
        <w:t xml:space="preserve"> </w:t>
      </w:r>
      <w:r>
        <w:rPr>
          <w:i/>
        </w:rPr>
        <w:t>to</w:t>
      </w:r>
      <w:r>
        <w:rPr>
          <w:i/>
          <w:spacing w:val="-9"/>
        </w:rPr>
        <w:t xml:space="preserve"> </w:t>
      </w:r>
      <w:r>
        <w:rPr>
          <w:i/>
        </w:rPr>
        <w:t>support</w:t>
      </w:r>
      <w:r>
        <w:rPr>
          <w:i/>
          <w:spacing w:val="-4"/>
        </w:rPr>
        <w:t xml:space="preserve"> </w:t>
      </w:r>
      <w:r>
        <w:rPr>
          <w:i/>
        </w:rPr>
        <w:t>your</w:t>
      </w:r>
      <w:r>
        <w:rPr>
          <w:i/>
          <w:spacing w:val="-3"/>
        </w:rPr>
        <w:t xml:space="preserve"> </w:t>
      </w:r>
      <w:r>
        <w:rPr>
          <w:i/>
        </w:rPr>
        <w:t>Institution</w:t>
      </w:r>
      <w:r>
        <w:rPr>
          <w:i/>
          <w:spacing w:val="-7"/>
        </w:rPr>
        <w:t xml:space="preserve"> </w:t>
      </w:r>
      <w:r>
        <w:rPr>
          <w:i/>
        </w:rPr>
        <w:t>in</w:t>
      </w:r>
      <w:r>
        <w:rPr>
          <w:i/>
          <w:spacing w:val="-5"/>
        </w:rPr>
        <w:t xml:space="preserve"> </w:t>
      </w:r>
      <w:r>
        <w:rPr>
          <w:i/>
        </w:rPr>
        <w:t>achieving</w:t>
      </w:r>
      <w:r>
        <w:rPr>
          <w:i/>
          <w:spacing w:val="-7"/>
        </w:rPr>
        <w:t xml:space="preserve"> </w:t>
      </w:r>
      <w:r>
        <w:rPr>
          <w:i/>
        </w:rPr>
        <w:t>its student success goals within the next three-year cycle?</w:t>
      </w:r>
    </w:p>
    <w:p w14:paraId="4ED5C2B2" w14:textId="77777777" w:rsidR="008D35F5" w:rsidRDefault="00000000">
      <w:pPr>
        <w:pStyle w:val="BodyText"/>
        <w:spacing w:before="201"/>
        <w:ind w:left="610"/>
      </w:pPr>
      <w:r>
        <w:t>OPEN</w:t>
      </w:r>
      <w:r>
        <w:rPr>
          <w:spacing w:val="-10"/>
        </w:rPr>
        <w:t xml:space="preserve"> </w:t>
      </w:r>
      <w:r>
        <w:t>TEXT</w:t>
      </w:r>
      <w:r>
        <w:rPr>
          <w:spacing w:val="-1"/>
        </w:rPr>
        <w:t xml:space="preserve"> </w:t>
      </w:r>
      <w:r>
        <w:t>BOX,</w:t>
      </w:r>
      <w:r>
        <w:rPr>
          <w:spacing w:val="-9"/>
        </w:rPr>
        <w:t xml:space="preserve"> </w:t>
      </w:r>
      <w:r>
        <w:t>max</w:t>
      </w:r>
      <w:r>
        <w:rPr>
          <w:spacing w:val="-5"/>
        </w:rPr>
        <w:t xml:space="preserve"> </w:t>
      </w:r>
      <w:r>
        <w:t>200</w:t>
      </w:r>
      <w:r>
        <w:rPr>
          <w:spacing w:val="-5"/>
        </w:rPr>
        <w:t xml:space="preserve"> </w:t>
      </w:r>
      <w:r>
        <w:rPr>
          <w:spacing w:val="-4"/>
        </w:rPr>
        <w:t>words</w:t>
      </w:r>
    </w:p>
    <w:p w14:paraId="799B1687" w14:textId="77777777" w:rsidR="008D35F5" w:rsidRDefault="008D35F5">
      <w:pPr>
        <w:pStyle w:val="BodyText"/>
        <w:spacing w:before="12"/>
      </w:pPr>
    </w:p>
    <w:p w14:paraId="4DBC4083" w14:textId="77777777" w:rsidR="008D35F5" w:rsidRDefault="00000000">
      <w:pPr>
        <w:pStyle w:val="Heading1"/>
      </w:pPr>
      <w:r>
        <w:t>SUBMISSION</w:t>
      </w:r>
      <w:r>
        <w:rPr>
          <w:spacing w:val="-10"/>
        </w:rPr>
        <w:t xml:space="preserve"> </w:t>
      </w:r>
      <w:r>
        <w:rPr>
          <w:spacing w:val="-2"/>
        </w:rPr>
        <w:t>INSTRUCTIONS</w:t>
      </w:r>
    </w:p>
    <w:p w14:paraId="4A03CB03" w14:textId="77777777" w:rsidR="008D35F5" w:rsidRDefault="008D35F5">
      <w:pPr>
        <w:pStyle w:val="BodyText"/>
        <w:spacing w:before="96"/>
        <w:rPr>
          <w:b/>
          <w:sz w:val="24"/>
        </w:rPr>
      </w:pPr>
    </w:p>
    <w:p w14:paraId="0E9021BD" w14:textId="77777777" w:rsidR="008D35F5" w:rsidRDefault="00000000">
      <w:pPr>
        <w:pStyle w:val="BodyText"/>
        <w:ind w:left="339" w:right="527"/>
      </w:pPr>
      <w:r>
        <w:t>Once</w:t>
      </w:r>
      <w:r>
        <w:rPr>
          <w:spacing w:val="-4"/>
        </w:rPr>
        <w:t xml:space="preserve"> </w:t>
      </w:r>
      <w:r>
        <w:t>all</w:t>
      </w:r>
      <w:r>
        <w:rPr>
          <w:spacing w:val="-4"/>
        </w:rPr>
        <w:t xml:space="preserve"> </w:t>
      </w:r>
      <w:r>
        <w:t>data</w:t>
      </w:r>
      <w:r>
        <w:rPr>
          <w:spacing w:val="-5"/>
        </w:rPr>
        <w:t xml:space="preserve"> </w:t>
      </w:r>
      <w:r>
        <w:t>has</w:t>
      </w:r>
      <w:r>
        <w:rPr>
          <w:spacing w:val="-4"/>
        </w:rPr>
        <w:t xml:space="preserve"> </w:t>
      </w:r>
      <w:r>
        <w:t>been</w:t>
      </w:r>
      <w:r>
        <w:rPr>
          <w:spacing w:val="-7"/>
        </w:rPr>
        <w:t xml:space="preserve"> </w:t>
      </w:r>
      <w:r>
        <w:t>entered</w:t>
      </w:r>
      <w:r>
        <w:rPr>
          <w:spacing w:val="-5"/>
        </w:rPr>
        <w:t xml:space="preserve"> </w:t>
      </w:r>
      <w:r>
        <w:t>into</w:t>
      </w:r>
      <w:r>
        <w:rPr>
          <w:spacing w:val="-3"/>
        </w:rPr>
        <w:t xml:space="preserve"> </w:t>
      </w:r>
      <w:r>
        <w:t>the</w:t>
      </w:r>
      <w:r>
        <w:rPr>
          <w:spacing w:val="-8"/>
        </w:rPr>
        <w:t xml:space="preserve"> </w:t>
      </w:r>
      <w:r>
        <w:t>online</w:t>
      </w:r>
      <w:r>
        <w:rPr>
          <w:spacing w:val="-6"/>
        </w:rPr>
        <w:t xml:space="preserve"> </w:t>
      </w:r>
      <w:r>
        <w:t>survey,</w:t>
      </w:r>
      <w:r>
        <w:rPr>
          <w:spacing w:val="-7"/>
        </w:rPr>
        <w:t xml:space="preserve"> </w:t>
      </w:r>
      <w:r>
        <w:t>use</w:t>
      </w:r>
      <w:r>
        <w:rPr>
          <w:spacing w:val="-1"/>
        </w:rPr>
        <w:t xml:space="preserve"> </w:t>
      </w:r>
      <w:r>
        <w:t>the</w:t>
      </w:r>
      <w:r>
        <w:rPr>
          <w:spacing w:val="-2"/>
        </w:rPr>
        <w:t xml:space="preserve"> </w:t>
      </w:r>
      <w:r>
        <w:t>Section</w:t>
      </w:r>
      <w:r>
        <w:rPr>
          <w:spacing w:val="-5"/>
        </w:rPr>
        <w:t xml:space="preserve"> </w:t>
      </w:r>
      <w:r>
        <w:t>Navigation</w:t>
      </w:r>
      <w:r>
        <w:rPr>
          <w:spacing w:val="-8"/>
        </w:rPr>
        <w:t xml:space="preserve"> </w:t>
      </w:r>
      <w:r>
        <w:t>links</w:t>
      </w:r>
      <w:r>
        <w:rPr>
          <w:spacing w:val="-4"/>
        </w:rPr>
        <w:t xml:space="preserve"> </w:t>
      </w:r>
      <w:r>
        <w:t>to</w:t>
      </w:r>
      <w:r>
        <w:rPr>
          <w:spacing w:val="-3"/>
        </w:rPr>
        <w:t xml:space="preserve"> </w:t>
      </w:r>
      <w:r>
        <w:t>review</w:t>
      </w:r>
      <w:r>
        <w:rPr>
          <w:spacing w:val="-4"/>
        </w:rPr>
        <w:t xml:space="preserve"> </w:t>
      </w:r>
      <w:r>
        <w:t>carefully. Answers may be reviewed and revised as many times as needed prior to final submission.</w:t>
      </w:r>
    </w:p>
    <w:p w14:paraId="4A6AF580" w14:textId="77777777" w:rsidR="008D35F5" w:rsidRDefault="00000000">
      <w:pPr>
        <w:pStyle w:val="BodyText"/>
        <w:spacing w:before="118"/>
        <w:ind w:left="338" w:right="367"/>
      </w:pPr>
      <w:r>
        <w:t xml:space="preserve">Follow the instructions in the </w:t>
      </w:r>
      <w:r>
        <w:rPr>
          <w:b/>
        </w:rPr>
        <w:t xml:space="preserve">Final Step </w:t>
      </w:r>
      <w:r>
        <w:t>page of the online survey to submit.</w:t>
      </w:r>
      <w:r>
        <w:rPr>
          <w:spacing w:val="40"/>
        </w:rPr>
        <w:t xml:space="preserve"> </w:t>
      </w:r>
      <w:r>
        <w:t>When the survey has been submitted, the College ALO and the individual completing the survey (if different) will receive email</w:t>
      </w:r>
      <w:r>
        <w:rPr>
          <w:spacing w:val="-2"/>
        </w:rPr>
        <w:t xml:space="preserve"> </w:t>
      </w:r>
      <w:r>
        <w:t>confirmation of</w:t>
      </w:r>
      <w:r>
        <w:rPr>
          <w:spacing w:val="-3"/>
        </w:rPr>
        <w:t xml:space="preserve"> </w:t>
      </w:r>
      <w:r>
        <w:t>submission</w:t>
      </w:r>
      <w:r>
        <w:rPr>
          <w:spacing w:val="-6"/>
        </w:rPr>
        <w:t xml:space="preserve"> </w:t>
      </w:r>
      <w:r>
        <w:t>and</w:t>
      </w:r>
      <w:r>
        <w:rPr>
          <w:spacing w:val="-4"/>
        </w:rPr>
        <w:t xml:space="preserve"> </w:t>
      </w:r>
      <w:r>
        <w:t>a</w:t>
      </w:r>
      <w:r>
        <w:rPr>
          <w:spacing w:val="-1"/>
        </w:rPr>
        <w:t xml:space="preserve"> </w:t>
      </w:r>
      <w:r>
        <w:t>copy</w:t>
      </w:r>
      <w:r>
        <w:rPr>
          <w:spacing w:val="-5"/>
        </w:rPr>
        <w:t xml:space="preserve"> </w:t>
      </w:r>
      <w:r>
        <w:t>of</w:t>
      </w:r>
      <w:r>
        <w:rPr>
          <w:spacing w:val="-1"/>
        </w:rPr>
        <w:t xml:space="preserve"> </w:t>
      </w:r>
      <w:r>
        <w:t>the</w:t>
      </w:r>
      <w:r>
        <w:rPr>
          <w:spacing w:val="-3"/>
        </w:rPr>
        <w:t xml:space="preserve"> </w:t>
      </w:r>
      <w:r>
        <w:t>survey responses.</w:t>
      </w:r>
      <w:r>
        <w:rPr>
          <w:spacing w:val="-6"/>
        </w:rPr>
        <w:t xml:space="preserve"> </w:t>
      </w:r>
      <w:r>
        <w:t>ACCJC</w:t>
      </w:r>
      <w:r>
        <w:rPr>
          <w:spacing w:val="-1"/>
        </w:rPr>
        <w:t xml:space="preserve"> </w:t>
      </w:r>
      <w:r>
        <w:t>will</w:t>
      </w:r>
      <w:r>
        <w:rPr>
          <w:spacing w:val="-4"/>
        </w:rPr>
        <w:t xml:space="preserve"> </w:t>
      </w:r>
      <w:r>
        <w:t>forward</w:t>
      </w:r>
      <w:r>
        <w:rPr>
          <w:spacing w:val="-4"/>
        </w:rPr>
        <w:t xml:space="preserve"> </w:t>
      </w:r>
      <w:r>
        <w:t>a</w:t>
      </w:r>
      <w:r>
        <w:rPr>
          <w:spacing w:val="-6"/>
        </w:rPr>
        <w:t xml:space="preserve"> </w:t>
      </w:r>
      <w:r>
        <w:t>final</w:t>
      </w:r>
      <w:r>
        <w:rPr>
          <w:spacing w:val="-3"/>
        </w:rPr>
        <w:t xml:space="preserve"> </w:t>
      </w:r>
      <w:r>
        <w:t>PDF</w:t>
      </w:r>
      <w:r>
        <w:rPr>
          <w:spacing w:val="-9"/>
        </w:rPr>
        <w:t xml:space="preserve"> </w:t>
      </w:r>
      <w:r>
        <w:t>copy</w:t>
      </w:r>
      <w:r>
        <w:rPr>
          <w:spacing w:val="-2"/>
        </w:rPr>
        <w:t xml:space="preserve"> </w:t>
      </w:r>
      <w:r>
        <w:t>of</w:t>
      </w:r>
      <w:r>
        <w:rPr>
          <w:spacing w:val="-6"/>
        </w:rPr>
        <w:t xml:space="preserve"> </w:t>
      </w:r>
      <w:r>
        <w:t>the</w:t>
      </w:r>
      <w:r>
        <w:rPr>
          <w:spacing w:val="-5"/>
        </w:rPr>
        <w:t xml:space="preserve"> </w:t>
      </w:r>
      <w:r>
        <w:t>Annual</w:t>
      </w:r>
      <w:r>
        <w:rPr>
          <w:spacing w:val="-1"/>
        </w:rPr>
        <w:t xml:space="preserve"> </w:t>
      </w:r>
      <w:r>
        <w:t>Report</w:t>
      </w:r>
      <w:r>
        <w:rPr>
          <w:spacing w:val="-8"/>
        </w:rPr>
        <w:t xml:space="preserve"> </w:t>
      </w:r>
      <w:r>
        <w:t>to</w:t>
      </w:r>
      <w:r>
        <w:rPr>
          <w:spacing w:val="-2"/>
        </w:rPr>
        <w:t xml:space="preserve"> </w:t>
      </w:r>
      <w:r>
        <w:t>the ALO and CEO for final review (and adjustment, if needed). If no corrections or adjustments are needed, the PDF copy will stand as the final, certified copy of the Annual Report.</w:t>
      </w:r>
    </w:p>
    <w:sectPr w:rsidR="008D35F5">
      <w:pgSz w:w="12240" w:h="15840"/>
      <w:pgMar w:top="920" w:right="840" w:bottom="780" w:left="560" w:header="0"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5641" w14:textId="77777777" w:rsidR="0095682C" w:rsidRDefault="0095682C">
      <w:r>
        <w:separator/>
      </w:r>
    </w:p>
  </w:endnote>
  <w:endnote w:type="continuationSeparator" w:id="0">
    <w:p w14:paraId="1AC85DD0" w14:textId="77777777" w:rsidR="0095682C" w:rsidRDefault="0095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4995" w14:textId="77777777" w:rsidR="008D35F5" w:rsidRDefault="00000000">
    <w:pPr>
      <w:pStyle w:val="BodyText"/>
      <w:spacing w:line="14" w:lineRule="auto"/>
      <w:rPr>
        <w:sz w:val="18"/>
      </w:rPr>
    </w:pPr>
    <w:r>
      <w:rPr>
        <w:noProof/>
      </w:rPr>
      <mc:AlternateContent>
        <mc:Choice Requires="wps">
          <w:drawing>
            <wp:anchor distT="0" distB="0" distL="0" distR="0" simplePos="0" relativeHeight="486913536" behindDoc="1" locked="0" layoutInCell="1" allowOverlap="1" wp14:anchorId="5772B664" wp14:editId="66CBECAC">
              <wp:simplePos x="0" y="0"/>
              <wp:positionH relativeFrom="page">
                <wp:posOffset>3776471</wp:posOffset>
              </wp:positionH>
              <wp:positionV relativeFrom="page">
                <wp:posOffset>9542780</wp:posOffset>
              </wp:positionV>
              <wp:extent cx="1879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735"/>
                      </a:xfrm>
                      <a:prstGeom prst="rect">
                        <a:avLst/>
                      </a:prstGeom>
                    </wps:spPr>
                    <wps:txbx>
                      <w:txbxContent>
                        <w:p w14:paraId="3E107629" w14:textId="77777777" w:rsidR="008D35F5"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772B664" id="_x0000_t202" coordsize="21600,21600" o:spt="202" path="m,l,21600r21600,l21600,xe">
              <v:stroke joinstyle="miter"/>
              <v:path gradientshapeok="t" o:connecttype="rect"/>
            </v:shapetype>
            <v:shape id="Textbox 2" o:spid="_x0000_s1066" type="#_x0000_t202" style="position:absolute;margin-left:297.35pt;margin-top:751.4pt;width:14.8pt;height:13.05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" filled="f" stroked="f">
              <v:textbox inset="0,0,0,0">
                <w:txbxContent>
                  <w:p w14:paraId="3E107629" w14:textId="77777777" w:rsidR="008D35F5"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853F" w14:textId="77777777" w:rsidR="0095682C" w:rsidRDefault="0095682C">
      <w:r>
        <w:separator/>
      </w:r>
    </w:p>
  </w:footnote>
  <w:footnote w:type="continuationSeparator" w:id="0">
    <w:p w14:paraId="41BB1607" w14:textId="77777777" w:rsidR="0095682C" w:rsidRDefault="00956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6387"/>
    <w:multiLevelType w:val="hybridMultilevel"/>
    <w:tmpl w:val="046AC260"/>
    <w:lvl w:ilvl="0" w:tplc="931643B4">
      <w:start w:val="20"/>
      <w:numFmt w:val="decimal"/>
      <w:lvlText w:val="%1."/>
      <w:lvlJc w:val="left"/>
      <w:pPr>
        <w:ind w:left="875" w:hanging="521"/>
        <w:jc w:val="left"/>
      </w:pPr>
      <w:rPr>
        <w:rFonts w:hint="default"/>
        <w:spacing w:val="0"/>
        <w:w w:val="100"/>
        <w:lang w:val="en-US" w:eastAsia="en-US" w:bidi="ar-SA"/>
      </w:rPr>
    </w:lvl>
    <w:lvl w:ilvl="1" w:tplc="E01AF874">
      <w:numFmt w:val="bullet"/>
      <w:lvlText w:val="•"/>
      <w:lvlJc w:val="left"/>
      <w:pPr>
        <w:ind w:left="1876" w:hanging="521"/>
      </w:pPr>
      <w:rPr>
        <w:rFonts w:hint="default"/>
        <w:lang w:val="en-US" w:eastAsia="en-US" w:bidi="ar-SA"/>
      </w:rPr>
    </w:lvl>
    <w:lvl w:ilvl="2" w:tplc="40FA3B14">
      <w:numFmt w:val="bullet"/>
      <w:lvlText w:val="•"/>
      <w:lvlJc w:val="left"/>
      <w:pPr>
        <w:ind w:left="2872" w:hanging="521"/>
      </w:pPr>
      <w:rPr>
        <w:rFonts w:hint="default"/>
        <w:lang w:val="en-US" w:eastAsia="en-US" w:bidi="ar-SA"/>
      </w:rPr>
    </w:lvl>
    <w:lvl w:ilvl="3" w:tplc="F61E7FAC">
      <w:numFmt w:val="bullet"/>
      <w:lvlText w:val="•"/>
      <w:lvlJc w:val="left"/>
      <w:pPr>
        <w:ind w:left="3868" w:hanging="521"/>
      </w:pPr>
      <w:rPr>
        <w:rFonts w:hint="default"/>
        <w:lang w:val="en-US" w:eastAsia="en-US" w:bidi="ar-SA"/>
      </w:rPr>
    </w:lvl>
    <w:lvl w:ilvl="4" w:tplc="90FC80AC">
      <w:numFmt w:val="bullet"/>
      <w:lvlText w:val="•"/>
      <w:lvlJc w:val="left"/>
      <w:pPr>
        <w:ind w:left="4864" w:hanging="521"/>
      </w:pPr>
      <w:rPr>
        <w:rFonts w:hint="default"/>
        <w:lang w:val="en-US" w:eastAsia="en-US" w:bidi="ar-SA"/>
      </w:rPr>
    </w:lvl>
    <w:lvl w:ilvl="5" w:tplc="E08ABB78">
      <w:numFmt w:val="bullet"/>
      <w:lvlText w:val="•"/>
      <w:lvlJc w:val="left"/>
      <w:pPr>
        <w:ind w:left="5860" w:hanging="521"/>
      </w:pPr>
      <w:rPr>
        <w:rFonts w:hint="default"/>
        <w:lang w:val="en-US" w:eastAsia="en-US" w:bidi="ar-SA"/>
      </w:rPr>
    </w:lvl>
    <w:lvl w:ilvl="6" w:tplc="70FA99AC">
      <w:numFmt w:val="bullet"/>
      <w:lvlText w:val="•"/>
      <w:lvlJc w:val="left"/>
      <w:pPr>
        <w:ind w:left="6856" w:hanging="521"/>
      </w:pPr>
      <w:rPr>
        <w:rFonts w:hint="default"/>
        <w:lang w:val="en-US" w:eastAsia="en-US" w:bidi="ar-SA"/>
      </w:rPr>
    </w:lvl>
    <w:lvl w:ilvl="7" w:tplc="D80845C6">
      <w:numFmt w:val="bullet"/>
      <w:lvlText w:val="•"/>
      <w:lvlJc w:val="left"/>
      <w:pPr>
        <w:ind w:left="7852" w:hanging="521"/>
      </w:pPr>
      <w:rPr>
        <w:rFonts w:hint="default"/>
        <w:lang w:val="en-US" w:eastAsia="en-US" w:bidi="ar-SA"/>
      </w:rPr>
    </w:lvl>
    <w:lvl w:ilvl="8" w:tplc="301E5CB2">
      <w:numFmt w:val="bullet"/>
      <w:lvlText w:val="•"/>
      <w:lvlJc w:val="left"/>
      <w:pPr>
        <w:ind w:left="8848" w:hanging="521"/>
      </w:pPr>
      <w:rPr>
        <w:rFonts w:hint="default"/>
        <w:lang w:val="en-US" w:eastAsia="en-US" w:bidi="ar-SA"/>
      </w:rPr>
    </w:lvl>
  </w:abstractNum>
  <w:abstractNum w:abstractNumId="1" w15:restartNumberingAfterBreak="0">
    <w:nsid w:val="700B1CE5"/>
    <w:multiLevelType w:val="hybridMultilevel"/>
    <w:tmpl w:val="5FCA41C0"/>
    <w:lvl w:ilvl="0" w:tplc="CE648BE6">
      <w:start w:val="1"/>
      <w:numFmt w:val="decimal"/>
      <w:lvlText w:val="%1."/>
      <w:lvlJc w:val="left"/>
      <w:pPr>
        <w:ind w:left="815" w:hanging="353"/>
        <w:jc w:val="left"/>
      </w:pPr>
      <w:rPr>
        <w:rFonts w:ascii="Calibri" w:eastAsia="Calibri" w:hAnsi="Calibri" w:cs="Calibri" w:hint="default"/>
        <w:b w:val="0"/>
        <w:bCs w:val="0"/>
        <w:i w:val="0"/>
        <w:iCs w:val="0"/>
        <w:spacing w:val="0"/>
        <w:w w:val="100"/>
        <w:sz w:val="22"/>
        <w:szCs w:val="22"/>
        <w:lang w:val="en-US" w:eastAsia="en-US" w:bidi="ar-SA"/>
      </w:rPr>
    </w:lvl>
    <w:lvl w:ilvl="1" w:tplc="5F3E6768">
      <w:numFmt w:val="bullet"/>
      <w:lvlText w:val="•"/>
      <w:lvlJc w:val="left"/>
      <w:pPr>
        <w:ind w:left="1822" w:hanging="353"/>
      </w:pPr>
      <w:rPr>
        <w:rFonts w:hint="default"/>
        <w:lang w:val="en-US" w:eastAsia="en-US" w:bidi="ar-SA"/>
      </w:rPr>
    </w:lvl>
    <w:lvl w:ilvl="2" w:tplc="60F636E8">
      <w:numFmt w:val="bullet"/>
      <w:lvlText w:val="•"/>
      <w:lvlJc w:val="left"/>
      <w:pPr>
        <w:ind w:left="2824" w:hanging="353"/>
      </w:pPr>
      <w:rPr>
        <w:rFonts w:hint="default"/>
        <w:lang w:val="en-US" w:eastAsia="en-US" w:bidi="ar-SA"/>
      </w:rPr>
    </w:lvl>
    <w:lvl w:ilvl="3" w:tplc="C918283E">
      <w:numFmt w:val="bullet"/>
      <w:lvlText w:val="•"/>
      <w:lvlJc w:val="left"/>
      <w:pPr>
        <w:ind w:left="3826" w:hanging="353"/>
      </w:pPr>
      <w:rPr>
        <w:rFonts w:hint="default"/>
        <w:lang w:val="en-US" w:eastAsia="en-US" w:bidi="ar-SA"/>
      </w:rPr>
    </w:lvl>
    <w:lvl w:ilvl="4" w:tplc="392EF93E">
      <w:numFmt w:val="bullet"/>
      <w:lvlText w:val="•"/>
      <w:lvlJc w:val="left"/>
      <w:pPr>
        <w:ind w:left="4828" w:hanging="353"/>
      </w:pPr>
      <w:rPr>
        <w:rFonts w:hint="default"/>
        <w:lang w:val="en-US" w:eastAsia="en-US" w:bidi="ar-SA"/>
      </w:rPr>
    </w:lvl>
    <w:lvl w:ilvl="5" w:tplc="85129DF6">
      <w:numFmt w:val="bullet"/>
      <w:lvlText w:val="•"/>
      <w:lvlJc w:val="left"/>
      <w:pPr>
        <w:ind w:left="5830" w:hanging="353"/>
      </w:pPr>
      <w:rPr>
        <w:rFonts w:hint="default"/>
        <w:lang w:val="en-US" w:eastAsia="en-US" w:bidi="ar-SA"/>
      </w:rPr>
    </w:lvl>
    <w:lvl w:ilvl="6" w:tplc="84845334">
      <w:numFmt w:val="bullet"/>
      <w:lvlText w:val="•"/>
      <w:lvlJc w:val="left"/>
      <w:pPr>
        <w:ind w:left="6832" w:hanging="353"/>
      </w:pPr>
      <w:rPr>
        <w:rFonts w:hint="default"/>
        <w:lang w:val="en-US" w:eastAsia="en-US" w:bidi="ar-SA"/>
      </w:rPr>
    </w:lvl>
    <w:lvl w:ilvl="7" w:tplc="61487C56">
      <w:numFmt w:val="bullet"/>
      <w:lvlText w:val="•"/>
      <w:lvlJc w:val="left"/>
      <w:pPr>
        <w:ind w:left="7834" w:hanging="353"/>
      </w:pPr>
      <w:rPr>
        <w:rFonts w:hint="default"/>
        <w:lang w:val="en-US" w:eastAsia="en-US" w:bidi="ar-SA"/>
      </w:rPr>
    </w:lvl>
    <w:lvl w:ilvl="8" w:tplc="8C8AEEA8">
      <w:numFmt w:val="bullet"/>
      <w:lvlText w:val="•"/>
      <w:lvlJc w:val="left"/>
      <w:pPr>
        <w:ind w:left="8836" w:hanging="353"/>
      </w:pPr>
      <w:rPr>
        <w:rFonts w:hint="default"/>
        <w:lang w:val="en-US" w:eastAsia="en-US" w:bidi="ar-SA"/>
      </w:rPr>
    </w:lvl>
  </w:abstractNum>
  <w:num w:numId="1" w16cid:durableId="653415100">
    <w:abstractNumId w:val="0"/>
  </w:num>
  <w:num w:numId="2" w16cid:durableId="96169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F5"/>
    <w:rsid w:val="0048078E"/>
    <w:rsid w:val="008D35F5"/>
    <w:rsid w:val="0095682C"/>
    <w:rsid w:val="00CA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0943"/>
  <w15:docId w15:val="{60E5FFB0-45E8-4970-8B8C-BD7B6C8A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39" w:lineRule="exact"/>
      <w:ind w:left="275" w:right="7"/>
      <w:jc w:val="center"/>
    </w:pPr>
    <w:rPr>
      <w:b/>
      <w:bCs/>
      <w:sz w:val="36"/>
      <w:szCs w:val="36"/>
    </w:rPr>
  </w:style>
  <w:style w:type="paragraph" w:styleId="ListParagraph">
    <w:name w:val="List Paragraph"/>
    <w:basedOn w:val="Normal"/>
    <w:uiPriority w:val="1"/>
    <w:qFormat/>
    <w:pPr>
      <w:ind w:left="804"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lane@accjc.org" TargetMode="External"/><Relationship Id="rId13" Type="http://schemas.openxmlformats.org/officeDocument/2006/relationships/hyperlink" Target="mailto:xli@taftcollege.edu" TargetMode="External"/><Relationship Id="rId18" Type="http://schemas.openxmlformats.org/officeDocument/2006/relationships/hyperlink" Target="https://www.taftcollege.edu/about/offices-departments/institutional-research-planning/data-dashboards/index.php" TargetMode="External"/><Relationship Id="rId3" Type="http://schemas.openxmlformats.org/officeDocument/2006/relationships/settings" Target="settings.xml"/><Relationship Id="rId21" Type="http://schemas.openxmlformats.org/officeDocument/2006/relationships/hyperlink" Target="https://surveygizmolibrary.s3.amazonaws.com/library/494184/RubricforEffectiveInstitutionalOutcomeTransparency.pdf"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accjc.org/find-an-institu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llegescorecard.ed.gov/" TargetMode="External"/><Relationship Id="rId20" Type="http://schemas.openxmlformats.org/officeDocument/2006/relationships/hyperlink" Target="https://surveygizmolibrary.s3.amazonaws.com/library/494184/RubricforEffectiveInstitutionalOutcomeTransparen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lane@accjc.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llegescorecard.ed.gov/" TargetMode="External"/><Relationship Id="rId23" Type="http://schemas.openxmlformats.org/officeDocument/2006/relationships/hyperlink" Target="https://accjc.org/wp-content/uploads/Policy-on-Competency-Based-Education.pdf" TargetMode="External"/><Relationship Id="rId10" Type="http://schemas.openxmlformats.org/officeDocument/2006/relationships/hyperlink" Target="https://accjc.org/wp-content/uploads/Policy-on-Monitoring-Institutional-Performance.pdf" TargetMode="External"/><Relationship Id="rId19" Type="http://schemas.openxmlformats.org/officeDocument/2006/relationships/hyperlink" Target="https://www.taftcollege.edu/about/offices-departments/institutional-research-planning/data-dashboards/index.php" TargetMode="External"/><Relationship Id="rId4" Type="http://schemas.openxmlformats.org/officeDocument/2006/relationships/webSettings" Target="webSettings.xml"/><Relationship Id="rId9" Type="http://schemas.openxmlformats.org/officeDocument/2006/relationships/hyperlink" Target="mailto:mschiel@accjc.org" TargetMode="External"/><Relationship Id="rId14" Type="http://schemas.openxmlformats.org/officeDocument/2006/relationships/hyperlink" Target="mailto:xli@taftcollege.edu" TargetMode="External"/><Relationship Id="rId22" Type="http://schemas.openxmlformats.org/officeDocument/2006/relationships/hyperlink" Target="https://accjc.org/wp-content/uploads/Policy-on-Competency-Based-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3259</Words>
  <Characters>18582</Characters>
  <Application>Microsoft Office Word</Application>
  <DocSecurity>0</DocSecurity>
  <Lines>154</Lines>
  <Paragraphs>43</Paragraphs>
  <ScaleCrop>false</ScaleCrop>
  <Company>Microsoft</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Chang</dc:creator>
  <dc:description/>
  <cp:lastModifiedBy>M Oja</cp:lastModifiedBy>
  <cp:revision>2</cp:revision>
  <dcterms:created xsi:type="dcterms:W3CDTF">2025-03-14T23:46:00Z</dcterms:created>
  <dcterms:modified xsi:type="dcterms:W3CDTF">2025-03-14T23:46:00Z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0x01010001E48811F11CB74D864744E51BA5E1B5</vt:lpwstr>
  </property>
  <property fmtid="{D5CDD505-2E9C-101B-9397-08002B2CF9AE}" pid="3" name="Created">
    <vt:filetime>2025-03-13T00:00:00Z</vt:filetime>
  </property>
  <property fmtid="{D5CDD505-2E9C-101B-9397-08002B2CF9AE}" pid="4" name="Creator">
    <vt:lpwstr>Acrobat PDFMaker 25 for Word</vt:lpwstr>
  </property>
  <property fmtid="{D5CDD505-2E9C-101B-9397-08002B2CF9AE}" pid="5" name="LastSaved">
    <vt:filetime>2025-03-14T00:00:00Z</vt:filetime>
  </property>
  <property fmtid="{D5CDD505-2E9C-101B-9397-08002B2CF9AE}" pid="6" name="MediaServiceImageTags">
    <vt:lpwstr/>
  </property>
  <property fmtid="{D5CDD505-2E9C-101B-9397-08002B2CF9AE}" pid="7" name="Producer">
    <vt:lpwstr>Adobe PDF Library 25.1.208</vt:lpwstr>
  </property>
  <property fmtid="{D5CDD505-2E9C-101B-9397-08002B2CF9AE}" pid="8" name="SourceModified">
    <vt:lpwstr/>
  </property>
</Properties>
</file>