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4F091" w14:textId="77777777" w:rsidR="00ED6D29" w:rsidRDefault="00F4590F">
      <w:pPr>
        <w:pStyle w:val="Heading1"/>
        <w:rPr>
          <w:b/>
          <w:sz w:val="22"/>
          <w:szCs w:val="22"/>
        </w:rPr>
      </w:pPr>
      <w:bookmarkStart w:id="0" w:name="_sch37liqcewv" w:colFirst="0" w:colLast="0"/>
      <w:bookmarkEnd w:id="0"/>
      <w:r>
        <w:rPr>
          <w:b/>
          <w:sz w:val="22"/>
          <w:szCs w:val="22"/>
        </w:rPr>
        <w:t xml:space="preserve">Taft College Academic Senate Council Agenda </w:t>
      </w:r>
    </w:p>
    <w:p w14:paraId="45BDEC4D" w14:textId="77777777" w:rsidR="00ED6D29" w:rsidRDefault="00F4590F">
      <w:r>
        <w:t>Wednesday, August 28, 2024</w:t>
      </w:r>
    </w:p>
    <w:p w14:paraId="221F291B" w14:textId="77777777" w:rsidR="00ED6D29" w:rsidRDefault="00F4590F">
      <w:r>
        <w:t xml:space="preserve">Cafeteria Conference Room </w:t>
      </w:r>
    </w:p>
    <w:p w14:paraId="2078B033" w14:textId="77777777" w:rsidR="00ED6D29" w:rsidRDefault="00F4590F">
      <w:r>
        <w:t>12:10 pm-1:00 pm</w:t>
      </w:r>
    </w:p>
    <w:p w14:paraId="510C61A1" w14:textId="77777777" w:rsidR="00ED6D29" w:rsidRDefault="00F4590F">
      <w:pPr>
        <w:pStyle w:val="Heading2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</w:p>
    <w:p w14:paraId="630A33CE" w14:textId="77777777" w:rsidR="00ED6D29" w:rsidRDefault="00F4590F">
      <w:pPr>
        <w:pStyle w:val="Heading2"/>
        <w:rPr>
          <w:b/>
          <w:sz w:val="22"/>
          <w:szCs w:val="22"/>
        </w:rPr>
      </w:pPr>
      <w:bookmarkStart w:id="2" w:name="_bh25la9a7px0" w:colFirst="0" w:colLast="0"/>
      <w:bookmarkEnd w:id="2"/>
      <w:r>
        <w:rPr>
          <w:b/>
          <w:sz w:val="22"/>
          <w:szCs w:val="22"/>
        </w:rPr>
        <w:t xml:space="preserve">Public Comment </w:t>
      </w:r>
    </w:p>
    <w:p w14:paraId="19724945" w14:textId="77777777" w:rsidR="00ED6D29" w:rsidRDefault="00F4590F">
      <w:pPr>
        <w:pStyle w:val="Heading2"/>
        <w:rPr>
          <w:b/>
          <w:sz w:val="22"/>
          <w:szCs w:val="22"/>
        </w:rPr>
      </w:pPr>
      <w:bookmarkStart w:id="3" w:name="_chos11bhrsfq" w:colFirst="0" w:colLast="0"/>
      <w:bookmarkEnd w:id="3"/>
      <w:r>
        <w:rPr>
          <w:b/>
          <w:sz w:val="22"/>
          <w:szCs w:val="22"/>
        </w:rPr>
        <w:t>Action Items</w:t>
      </w:r>
    </w:p>
    <w:p w14:paraId="507190F7" w14:textId="77777777" w:rsidR="00ED6D29" w:rsidRDefault="00F4590F">
      <w:pPr>
        <w:pStyle w:val="Heading3"/>
        <w:rPr>
          <w:sz w:val="22"/>
          <w:szCs w:val="22"/>
        </w:rPr>
      </w:pPr>
      <w:bookmarkStart w:id="4" w:name="_yna9ibvmg6s5" w:colFirst="0" w:colLast="0"/>
      <w:bookmarkEnd w:id="4"/>
      <w:r>
        <w:rPr>
          <w:sz w:val="22"/>
          <w:szCs w:val="22"/>
        </w:rPr>
        <w:t xml:space="preserve">Approval of the Minutes </w:t>
      </w:r>
    </w:p>
    <w:p w14:paraId="2FD336B6" w14:textId="77777777" w:rsidR="00ED6D29" w:rsidRDefault="00F4590F">
      <w:r>
        <w:t xml:space="preserve">August 20, </w:t>
      </w:r>
      <w:proofErr w:type="gramStart"/>
      <w:r>
        <w:t>2024</w:t>
      </w:r>
      <w:proofErr w:type="gramEnd"/>
      <w:r>
        <w:t xml:space="preserve"> Meeting </w:t>
      </w:r>
    </w:p>
    <w:p w14:paraId="54E6BBEF" w14:textId="77777777" w:rsidR="00ED6D29" w:rsidRDefault="00F4590F">
      <w:pPr>
        <w:pStyle w:val="Heading3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32C4952B" w14:textId="77777777" w:rsidR="00ED6D29" w:rsidRDefault="00F4590F">
      <w:pPr>
        <w:numPr>
          <w:ilvl w:val="0"/>
          <w:numId w:val="1"/>
        </w:numPr>
        <w:shd w:val="clear" w:color="auto" w:fill="FFFFFF"/>
        <w:spacing w:before="240"/>
      </w:pPr>
      <w:r>
        <w:rPr>
          <w:color w:val="0A0A0A"/>
          <w:shd w:val="clear" w:color="auto" w:fill="FEFEFE"/>
        </w:rPr>
        <w:t xml:space="preserve">Academic Senate Sub-committee Charter updates: </w:t>
      </w:r>
    </w:p>
    <w:p w14:paraId="3A9B6831" w14:textId="77777777" w:rsidR="00ED6D29" w:rsidRDefault="00F4590F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Academic Policies and Procedures (AP&amp;P) Committee</w:t>
      </w:r>
    </w:p>
    <w:p w14:paraId="76F8E3E8" w14:textId="77777777" w:rsidR="00ED6D29" w:rsidRDefault="00F4590F">
      <w:pPr>
        <w:numPr>
          <w:ilvl w:val="0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Board Policies and Administrative Procedures for review and revision </w:t>
      </w:r>
    </w:p>
    <w:p w14:paraId="454C3FC1" w14:textId="77777777" w:rsidR="00ED6D29" w:rsidRDefault="00F4590F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AP 2510 Participation in Local Decision-Making</w:t>
      </w:r>
    </w:p>
    <w:p w14:paraId="1936AE5A" w14:textId="77777777" w:rsidR="00ED6D29" w:rsidRDefault="00F4590F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AP 4010 Academic Calendar</w:t>
      </w:r>
    </w:p>
    <w:p w14:paraId="61CB6100" w14:textId="77777777" w:rsidR="00ED6D29" w:rsidRDefault="00F4590F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BP 4030 Academic Freedom</w:t>
      </w:r>
    </w:p>
    <w:p w14:paraId="52552094" w14:textId="77777777" w:rsidR="00ED6D29" w:rsidRDefault="00F4590F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BP 4050 Articulation </w:t>
      </w:r>
    </w:p>
    <w:p w14:paraId="26CFB6F8" w14:textId="77777777" w:rsidR="00ED6D29" w:rsidRDefault="00F4590F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AP 4050 Articulation </w:t>
      </w:r>
    </w:p>
    <w:p w14:paraId="09AAFC79" w14:textId="77777777" w:rsidR="00ED6D29" w:rsidRDefault="00F4590F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BP 4100 Graduation Requirements for Degrees and Certificates</w:t>
      </w:r>
    </w:p>
    <w:p w14:paraId="7FA46028" w14:textId="77777777" w:rsidR="00ED6D29" w:rsidRDefault="00F4590F">
      <w:pPr>
        <w:numPr>
          <w:ilvl w:val="1"/>
          <w:numId w:val="1"/>
        </w:numPr>
        <w:shd w:val="clear" w:color="auto" w:fill="FFFFFF"/>
        <w:spacing w:after="240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AP 4102 Career and Technical Education Programs</w:t>
      </w:r>
    </w:p>
    <w:p w14:paraId="6009D331" w14:textId="77777777" w:rsidR="00ED6D29" w:rsidRDefault="00F4590F">
      <w:pPr>
        <w:pStyle w:val="Heading2"/>
        <w:rPr>
          <w:b/>
          <w:sz w:val="22"/>
          <w:szCs w:val="22"/>
        </w:rPr>
      </w:pPr>
      <w:bookmarkStart w:id="6" w:name="_uhkg6h5uc7za" w:colFirst="0" w:colLast="0"/>
      <w:bookmarkEnd w:id="6"/>
      <w:r>
        <w:rPr>
          <w:b/>
          <w:sz w:val="22"/>
          <w:szCs w:val="22"/>
        </w:rPr>
        <w:t>Discussion Items</w:t>
      </w:r>
    </w:p>
    <w:p w14:paraId="73F7F7F5" w14:textId="77777777" w:rsidR="00ED6D29" w:rsidRDefault="00F4590F">
      <w:pPr>
        <w:numPr>
          <w:ilvl w:val="0"/>
          <w:numId w:val="1"/>
        </w:numPr>
        <w:shd w:val="clear" w:color="auto" w:fill="FFFFFF"/>
        <w:spacing w:before="240" w:after="240"/>
      </w:pPr>
      <w:r>
        <w:rPr>
          <w:color w:val="242424"/>
          <w:highlight w:val="white"/>
        </w:rPr>
        <w:t>AI Policies and Practices</w:t>
      </w:r>
    </w:p>
    <w:p w14:paraId="0AF06732" w14:textId="77777777" w:rsidR="00ED6D29" w:rsidRDefault="00F4590F">
      <w:pPr>
        <w:pStyle w:val="Heading2"/>
        <w:rPr>
          <w:b/>
          <w:sz w:val="22"/>
          <w:szCs w:val="22"/>
        </w:rPr>
      </w:pPr>
      <w:bookmarkStart w:id="7" w:name="_27bp4okfu51t" w:colFirst="0" w:colLast="0"/>
      <w:bookmarkEnd w:id="7"/>
      <w:r>
        <w:rPr>
          <w:b/>
          <w:sz w:val="22"/>
          <w:szCs w:val="22"/>
        </w:rPr>
        <w:t>Informational Items</w:t>
      </w:r>
    </w:p>
    <w:p w14:paraId="43B39FF0" w14:textId="77777777" w:rsidR="00ED6D29" w:rsidRDefault="00F4590F">
      <w:pPr>
        <w:numPr>
          <w:ilvl w:val="0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242424"/>
          <w:highlight w:val="white"/>
        </w:rPr>
        <w:t>CCSSEE 2024 Benchmark Scores Report</w:t>
      </w:r>
    </w:p>
    <w:p w14:paraId="5D0B8B8F" w14:textId="77777777" w:rsidR="00ED6D29" w:rsidRDefault="00F4590F">
      <w:pPr>
        <w:pStyle w:val="Heading2"/>
      </w:pPr>
      <w:bookmarkStart w:id="8" w:name="_bhq7ekeagvk2" w:colFirst="0" w:colLast="0"/>
      <w:bookmarkEnd w:id="8"/>
      <w:r>
        <w:rPr>
          <w:b/>
          <w:sz w:val="22"/>
          <w:szCs w:val="22"/>
        </w:rPr>
        <w:t>Senator Comments</w:t>
      </w:r>
      <w:r>
        <w:rPr>
          <w:sz w:val="22"/>
          <w:szCs w:val="22"/>
        </w:rPr>
        <w:t xml:space="preserve"> </w:t>
      </w:r>
    </w:p>
    <w:sectPr w:rsidR="00ED6D2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45B8D" w14:textId="77777777" w:rsidR="00F4590F" w:rsidRDefault="00F4590F">
      <w:pPr>
        <w:spacing w:line="240" w:lineRule="auto"/>
      </w:pPr>
      <w:r>
        <w:separator/>
      </w:r>
    </w:p>
  </w:endnote>
  <w:endnote w:type="continuationSeparator" w:id="0">
    <w:p w14:paraId="33EF9F6F" w14:textId="77777777" w:rsidR="00F4590F" w:rsidRDefault="00F45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933B9" w14:textId="77777777" w:rsidR="00F4590F" w:rsidRDefault="00F4590F">
      <w:pPr>
        <w:spacing w:line="240" w:lineRule="auto"/>
      </w:pPr>
      <w:r>
        <w:separator/>
      </w:r>
    </w:p>
  </w:footnote>
  <w:footnote w:type="continuationSeparator" w:id="0">
    <w:p w14:paraId="7EB7E8B6" w14:textId="77777777" w:rsidR="00F4590F" w:rsidRDefault="00F45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08496" w14:textId="77777777" w:rsidR="00ED6D29" w:rsidRDefault="00F4590F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B977CB4" wp14:editId="5D97DE54">
          <wp:simplePos x="0" y="0"/>
          <wp:positionH relativeFrom="column">
            <wp:posOffset>-46566</wp:posOffset>
          </wp:positionH>
          <wp:positionV relativeFrom="paragraph">
            <wp:posOffset>-243416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26AC5"/>
    <w:multiLevelType w:val="multilevel"/>
    <w:tmpl w:val="B8702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537488"/>
    <w:multiLevelType w:val="multilevel"/>
    <w:tmpl w:val="CCF2F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3615462">
    <w:abstractNumId w:val="1"/>
  </w:num>
  <w:num w:numId="2" w16cid:durableId="67515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29"/>
    <w:rsid w:val="00033F45"/>
    <w:rsid w:val="00ED6D29"/>
    <w:rsid w:val="00F4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6A82"/>
  <w15:docId w15:val="{B7815DEE-5FDC-4F51-BCB0-B9901F17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4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Oja</dc:creator>
  <cp:lastModifiedBy>Michelle Oja</cp:lastModifiedBy>
  <cp:revision>2</cp:revision>
  <dcterms:created xsi:type="dcterms:W3CDTF">2024-08-23T23:03:00Z</dcterms:created>
  <dcterms:modified xsi:type="dcterms:W3CDTF">2024-08-23T23:03:00Z</dcterms:modified>
</cp:coreProperties>
</file>