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1C365" w14:textId="77777777" w:rsidR="00CE4A33" w:rsidRDefault="00000000">
      <w:pPr>
        <w:pStyle w:val="Heading1"/>
        <w:rPr>
          <w:b/>
          <w:sz w:val="22"/>
          <w:szCs w:val="22"/>
        </w:rPr>
      </w:pPr>
      <w:bookmarkStart w:id="0" w:name="_sch37liqcewv" w:colFirst="0" w:colLast="0"/>
      <w:bookmarkEnd w:id="0"/>
      <w:r>
        <w:rPr>
          <w:b/>
          <w:sz w:val="22"/>
          <w:szCs w:val="22"/>
        </w:rPr>
        <w:t xml:space="preserve">Taft College Academic Senate Agenda </w:t>
      </w:r>
    </w:p>
    <w:p w14:paraId="04E1F195" w14:textId="77777777" w:rsidR="00CE4A33" w:rsidRDefault="00000000">
      <w:r>
        <w:t>Monday, May 6, 2024</w:t>
      </w:r>
    </w:p>
    <w:p w14:paraId="6AFD8637" w14:textId="77777777" w:rsidR="00CE4A33" w:rsidRDefault="00000000">
      <w:r>
        <w:t xml:space="preserve">Cougar Room </w:t>
      </w:r>
    </w:p>
    <w:p w14:paraId="1B12E8D0" w14:textId="77777777" w:rsidR="00CE4A33" w:rsidRDefault="00000000">
      <w:r>
        <w:t>12:10 pm-1:00 pm</w:t>
      </w:r>
    </w:p>
    <w:p w14:paraId="3F7A3EB7" w14:textId="77777777" w:rsidR="00CE4A33" w:rsidRDefault="00000000">
      <w:pPr>
        <w:pStyle w:val="Heading2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4FC4D370" w14:textId="77777777" w:rsidR="00CE4A33" w:rsidRDefault="00000000">
      <w:pPr>
        <w:pStyle w:val="Heading2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</w:p>
    <w:p w14:paraId="4CF04B2D" w14:textId="77777777" w:rsidR="00CE4A33" w:rsidRDefault="00000000">
      <w:pPr>
        <w:pStyle w:val="Heading2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3980CEDF" w14:textId="77777777" w:rsidR="00CE4A33" w:rsidRDefault="00000000">
      <w:pPr>
        <w:pStyle w:val="Heading3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</w:p>
    <w:p w14:paraId="1D8D0C78" w14:textId="77777777" w:rsidR="00CE4A33" w:rsidRDefault="00000000">
      <w:r>
        <w:t xml:space="preserve">April 1, </w:t>
      </w:r>
      <w:proofErr w:type="gramStart"/>
      <w:r>
        <w:t>2024</w:t>
      </w:r>
      <w:proofErr w:type="gramEnd"/>
      <w:r>
        <w:t xml:space="preserve"> Meeting </w:t>
      </w:r>
    </w:p>
    <w:p w14:paraId="472407B3" w14:textId="77777777" w:rsidR="00CE4A33" w:rsidRDefault="00000000">
      <w:pPr>
        <w:pStyle w:val="Heading3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4C482908" w14:textId="77777777" w:rsidR="00CE4A33" w:rsidRDefault="00000000">
      <w:pPr>
        <w:numPr>
          <w:ilvl w:val="0"/>
          <w:numId w:val="3"/>
        </w:numPr>
        <w:shd w:val="clear" w:color="auto" w:fill="FFFFFF"/>
        <w:spacing w:before="240"/>
      </w:pPr>
      <w:r>
        <w:rPr>
          <w:color w:val="0A0A0A"/>
          <w:shd w:val="clear" w:color="auto" w:fill="FEFEFE"/>
        </w:rPr>
        <w:t>Dual Enrollment Partnerships</w:t>
      </w:r>
    </w:p>
    <w:p w14:paraId="075AEAEE" w14:textId="77777777" w:rsidR="00CE4A33" w:rsidRDefault="00000000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>
        <w:rPr>
          <w:color w:val="0A0A0A"/>
          <w:sz w:val="20"/>
          <w:szCs w:val="20"/>
          <w:shd w:val="clear" w:color="auto" w:fill="FEFEFE"/>
        </w:rPr>
        <w:t xml:space="preserve">TUHS and WKCCD and CAP 2023-2027 Partnership Agreement </w:t>
      </w:r>
    </w:p>
    <w:p w14:paraId="45F369D4" w14:textId="77777777" w:rsidR="00CE4A33" w:rsidRDefault="00000000">
      <w:pPr>
        <w:numPr>
          <w:ilvl w:val="1"/>
          <w:numId w:val="3"/>
        </w:numPr>
        <w:shd w:val="clear" w:color="auto" w:fill="FFFFFF"/>
        <w:rPr>
          <w:color w:val="0A0A0A"/>
          <w:sz w:val="20"/>
          <w:szCs w:val="20"/>
          <w:shd w:val="clear" w:color="auto" w:fill="FEFEFE"/>
        </w:rPr>
      </w:pPr>
      <w:r>
        <w:rPr>
          <w:color w:val="0A0A0A"/>
          <w:sz w:val="20"/>
          <w:szCs w:val="20"/>
          <w:shd w:val="clear" w:color="auto" w:fill="FEFEFE"/>
        </w:rPr>
        <w:t>MOU between WKCCD and TUHS 2024-2025</w:t>
      </w:r>
    </w:p>
    <w:p w14:paraId="262FBACA" w14:textId="77777777" w:rsidR="00CE4A33" w:rsidRDefault="00000000">
      <w:pPr>
        <w:numPr>
          <w:ilvl w:val="1"/>
          <w:numId w:val="3"/>
        </w:numPr>
        <w:shd w:val="clear" w:color="auto" w:fill="FFFFFF"/>
        <w:rPr>
          <w:color w:val="0A0A0A"/>
          <w:sz w:val="20"/>
          <w:szCs w:val="20"/>
          <w:shd w:val="clear" w:color="auto" w:fill="FEFEFE"/>
        </w:rPr>
      </w:pPr>
      <w:r>
        <w:rPr>
          <w:color w:val="0A0A0A"/>
          <w:sz w:val="20"/>
          <w:szCs w:val="20"/>
          <w:shd w:val="clear" w:color="auto" w:fill="FEFEFE"/>
        </w:rPr>
        <w:t>MOU between WKCCD and LUSC 2024-2025</w:t>
      </w:r>
    </w:p>
    <w:p w14:paraId="101DA9E2" w14:textId="77777777" w:rsidR="00CE4A33" w:rsidRDefault="00000000">
      <w:pPr>
        <w:numPr>
          <w:ilvl w:val="1"/>
          <w:numId w:val="3"/>
        </w:numPr>
        <w:shd w:val="clear" w:color="auto" w:fill="FFFFFF"/>
        <w:rPr>
          <w:color w:val="0A0A0A"/>
          <w:sz w:val="20"/>
          <w:szCs w:val="20"/>
          <w:shd w:val="clear" w:color="auto" w:fill="FEFEFE"/>
        </w:rPr>
      </w:pPr>
      <w:r>
        <w:rPr>
          <w:color w:val="0A0A0A"/>
          <w:sz w:val="20"/>
          <w:szCs w:val="20"/>
          <w:shd w:val="clear" w:color="auto" w:fill="FEFEFE"/>
        </w:rPr>
        <w:t>MOU between WKCCD and OUSC 2024-2025</w:t>
      </w:r>
    </w:p>
    <w:p w14:paraId="5D0AF60D" w14:textId="77777777" w:rsidR="00CE4A33" w:rsidRDefault="00000000">
      <w:pPr>
        <w:numPr>
          <w:ilvl w:val="1"/>
          <w:numId w:val="3"/>
        </w:numPr>
        <w:shd w:val="clear" w:color="auto" w:fill="FFFFFF"/>
        <w:rPr>
          <w:color w:val="0A0A0A"/>
          <w:sz w:val="20"/>
          <w:szCs w:val="20"/>
          <w:shd w:val="clear" w:color="auto" w:fill="FEFEFE"/>
        </w:rPr>
      </w:pPr>
      <w:r>
        <w:rPr>
          <w:color w:val="0A0A0A"/>
          <w:sz w:val="20"/>
          <w:szCs w:val="20"/>
          <w:shd w:val="clear" w:color="auto" w:fill="FEFEFE"/>
        </w:rPr>
        <w:t>MOU between WKCCD and SMJUHSD 2024-2025</w:t>
      </w:r>
    </w:p>
    <w:p w14:paraId="088E3E59" w14:textId="77777777" w:rsidR="00CE4A33" w:rsidRDefault="00000000">
      <w:pPr>
        <w:numPr>
          <w:ilvl w:val="1"/>
          <w:numId w:val="3"/>
        </w:numPr>
        <w:shd w:val="clear" w:color="auto" w:fill="FFFFFF"/>
        <w:rPr>
          <w:color w:val="0A0A0A"/>
          <w:sz w:val="20"/>
          <w:szCs w:val="20"/>
          <w:shd w:val="clear" w:color="auto" w:fill="FEFEFE"/>
        </w:rPr>
      </w:pPr>
      <w:r>
        <w:rPr>
          <w:color w:val="0A0A0A"/>
          <w:sz w:val="20"/>
          <w:szCs w:val="20"/>
          <w:shd w:val="clear" w:color="auto" w:fill="FEFEFE"/>
        </w:rPr>
        <w:t>MOU between WKCCD and SYVUHSD 2024-2025</w:t>
      </w:r>
    </w:p>
    <w:p w14:paraId="53FA85D7" w14:textId="77777777" w:rsidR="00CE4A33" w:rsidRDefault="00000000">
      <w:pPr>
        <w:numPr>
          <w:ilvl w:val="0"/>
          <w:numId w:val="3"/>
        </w:numPr>
        <w:rPr>
          <w:color w:val="0A0A0A"/>
          <w:shd w:val="clear" w:color="auto" w:fill="FEFEFE"/>
        </w:rPr>
      </w:pPr>
      <w:r>
        <w:t>AP 4020 Program and Curriculum Development</w:t>
      </w:r>
    </w:p>
    <w:p w14:paraId="4CED7B12" w14:textId="77777777" w:rsidR="00CE4A33" w:rsidRDefault="00000000">
      <w:pPr>
        <w:numPr>
          <w:ilvl w:val="0"/>
          <w:numId w:val="3"/>
        </w:numPr>
      </w:pPr>
      <w:r>
        <w:t>AP 4100 Graduation Requirements for Degrees and Certificates</w:t>
      </w:r>
    </w:p>
    <w:p w14:paraId="4D9745F1" w14:textId="77777777" w:rsidR="00CE4A33" w:rsidRDefault="00000000">
      <w:pPr>
        <w:numPr>
          <w:ilvl w:val="0"/>
          <w:numId w:val="3"/>
        </w:numPr>
        <w:shd w:val="clear" w:color="auto" w:fill="FFFFFF"/>
      </w:pPr>
      <w:r>
        <w:rPr>
          <w:color w:val="0A0A0A"/>
          <w:shd w:val="clear" w:color="auto" w:fill="FEFEFE"/>
        </w:rPr>
        <w:t xml:space="preserve">Definition of </w:t>
      </w:r>
      <w:hyperlink r:id="rId7">
        <w:r>
          <w:rPr>
            <w:color w:val="1155CC"/>
            <w:u w:val="single"/>
            <w:shd w:val="clear" w:color="auto" w:fill="FEFEFE"/>
          </w:rPr>
          <w:t xml:space="preserve">Low-Cost Textbook </w:t>
        </w:r>
      </w:hyperlink>
    </w:p>
    <w:p w14:paraId="3F6317AD" w14:textId="77777777" w:rsidR="00CE4A33" w:rsidRDefault="00000000">
      <w:pPr>
        <w:numPr>
          <w:ilvl w:val="0"/>
          <w:numId w:val="3"/>
        </w:numPr>
        <w:shd w:val="clear" w:color="auto" w:fill="FFFFFF"/>
      </w:pPr>
      <w:r>
        <w:rPr>
          <w:color w:val="0A0A0A"/>
          <w:shd w:val="clear" w:color="auto" w:fill="FEFEFE"/>
        </w:rPr>
        <w:t xml:space="preserve">OER </w:t>
      </w:r>
      <w:proofErr w:type="spellStart"/>
      <w:r>
        <w:rPr>
          <w:color w:val="0A0A0A"/>
          <w:shd w:val="clear" w:color="auto" w:fill="FEFEFE"/>
        </w:rPr>
        <w:t>PLan</w:t>
      </w:r>
      <w:proofErr w:type="spellEnd"/>
      <w:r>
        <w:rPr>
          <w:color w:val="0A0A0A"/>
          <w:shd w:val="clear" w:color="auto" w:fill="FEFEFE"/>
        </w:rPr>
        <w:t xml:space="preserve"> &amp; Presentation </w:t>
      </w:r>
    </w:p>
    <w:p w14:paraId="57901B9E" w14:textId="77777777" w:rsidR="00CE4A33" w:rsidRDefault="00000000">
      <w:pPr>
        <w:pStyle w:val="Heading2"/>
        <w:rPr>
          <w:b/>
          <w:sz w:val="22"/>
          <w:szCs w:val="22"/>
        </w:rPr>
      </w:pPr>
      <w:bookmarkStart w:id="6" w:name="_gcille6coarx" w:colFirst="0" w:colLast="0"/>
      <w:bookmarkEnd w:id="6"/>
      <w:r>
        <w:rPr>
          <w:b/>
          <w:sz w:val="22"/>
          <w:szCs w:val="22"/>
        </w:rPr>
        <w:t>Discussion Items</w:t>
      </w:r>
    </w:p>
    <w:p w14:paraId="4E805916" w14:textId="77777777" w:rsidR="00CE4A33" w:rsidRDefault="00000000">
      <w:pPr>
        <w:numPr>
          <w:ilvl w:val="0"/>
          <w:numId w:val="1"/>
        </w:numPr>
        <w:shd w:val="clear" w:color="auto" w:fill="FFFFFF"/>
        <w:rPr>
          <w:color w:val="242424"/>
        </w:rPr>
      </w:pPr>
      <w:hyperlink r:id="rId8" w:anchor="slide=id.gfd8de35cf4_0_12">
        <w:proofErr w:type="spellStart"/>
        <w:r>
          <w:rPr>
            <w:color w:val="1155CC"/>
            <w:u w:val="single"/>
          </w:rPr>
          <w:t>LibreNet</w:t>
        </w:r>
        <w:proofErr w:type="spellEnd"/>
        <w:r>
          <w:rPr>
            <w:color w:val="1155CC"/>
            <w:u w:val="single"/>
          </w:rPr>
          <w:t xml:space="preserve"> Membership</w:t>
        </w:r>
      </w:hyperlink>
    </w:p>
    <w:p w14:paraId="2CE66EEB" w14:textId="77777777" w:rsidR="00CE4A33" w:rsidRDefault="00000000">
      <w:pPr>
        <w:numPr>
          <w:ilvl w:val="0"/>
          <w:numId w:val="1"/>
        </w:numPr>
        <w:rPr>
          <w:color w:val="242424"/>
        </w:rPr>
      </w:pPr>
      <w:r>
        <w:t>NSF Data Science Corps &amp; NSF Engine (Type-II) Grants due June 2024</w:t>
      </w:r>
    </w:p>
    <w:p w14:paraId="1F3A039E" w14:textId="77777777" w:rsidR="00CE4A33" w:rsidRDefault="00000000">
      <w:pPr>
        <w:pStyle w:val="Heading2"/>
        <w:rPr>
          <w:b/>
          <w:sz w:val="22"/>
          <w:szCs w:val="22"/>
        </w:rPr>
      </w:pPr>
      <w:bookmarkStart w:id="7" w:name="_uhkg6h5uc7za" w:colFirst="0" w:colLast="0"/>
      <w:bookmarkEnd w:id="7"/>
      <w:r>
        <w:rPr>
          <w:b/>
          <w:sz w:val="22"/>
          <w:szCs w:val="22"/>
        </w:rPr>
        <w:t>Informational Items</w:t>
      </w:r>
    </w:p>
    <w:p w14:paraId="0FA97A80" w14:textId="77777777" w:rsidR="00CE4A33" w:rsidRDefault="00000000">
      <w:pPr>
        <w:numPr>
          <w:ilvl w:val="0"/>
          <w:numId w:val="2"/>
        </w:numPr>
        <w:shd w:val="clear" w:color="auto" w:fill="FFFFFF"/>
        <w:rPr>
          <w:color w:val="242424"/>
        </w:rPr>
      </w:pPr>
      <w:r>
        <w:t>New ZTC Grants due December 2024</w:t>
      </w:r>
    </w:p>
    <w:p w14:paraId="73CD3985" w14:textId="77777777" w:rsidR="00CE4A33" w:rsidRDefault="00000000">
      <w:pPr>
        <w:numPr>
          <w:ilvl w:val="0"/>
          <w:numId w:val="2"/>
        </w:numPr>
      </w:pPr>
      <w:r>
        <w:t xml:space="preserve">Full-time Faculty Position Replacements </w:t>
      </w:r>
    </w:p>
    <w:p w14:paraId="232485ED" w14:textId="77777777" w:rsidR="00CE4A33" w:rsidRDefault="00000000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EOPS/Care/</w:t>
      </w:r>
      <w:proofErr w:type="spellStart"/>
      <w:r>
        <w:rPr>
          <w:sz w:val="20"/>
          <w:szCs w:val="20"/>
        </w:rPr>
        <w:t>CalWORKS</w:t>
      </w:r>
      <w:proofErr w:type="spellEnd"/>
      <w:r>
        <w:rPr>
          <w:sz w:val="20"/>
          <w:szCs w:val="20"/>
        </w:rPr>
        <w:t xml:space="preserve"> Counselor: </w:t>
      </w:r>
      <w:r>
        <w:rPr>
          <w:sz w:val="20"/>
          <w:szCs w:val="20"/>
          <w:highlight w:val="white"/>
        </w:rPr>
        <w:t>Apolonia Cotto</w:t>
      </w:r>
    </w:p>
    <w:p w14:paraId="4B328A12" w14:textId="77777777" w:rsidR="00CE4A33" w:rsidRDefault="00000000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Athletic Counselor: </w:t>
      </w:r>
      <w:r>
        <w:rPr>
          <w:sz w:val="20"/>
          <w:szCs w:val="20"/>
          <w:highlight w:val="white"/>
        </w:rPr>
        <w:t>Pearl Daley</w:t>
      </w:r>
    </w:p>
    <w:p w14:paraId="6CE7BE7C" w14:textId="77777777" w:rsidR="00CE4A33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Leading from the Middle team project: Hispanic Serving Institution </w:t>
      </w:r>
    </w:p>
    <w:p w14:paraId="1183951C" w14:textId="77777777" w:rsidR="00CE4A33" w:rsidRDefault="00000000">
      <w:pPr>
        <w:numPr>
          <w:ilvl w:val="0"/>
          <w:numId w:val="2"/>
        </w:numPr>
        <w:rPr>
          <w:highlight w:val="white"/>
        </w:rPr>
      </w:pPr>
      <w:r>
        <w:t xml:space="preserve">Resolution 2023/24-06 – Faculty Appreciation Week – May 6-10, 2024 </w:t>
      </w:r>
    </w:p>
    <w:p w14:paraId="7FFC0299" w14:textId="77777777" w:rsidR="00CE4A33" w:rsidRDefault="00CE4A33">
      <w:pPr>
        <w:ind w:left="720"/>
      </w:pPr>
    </w:p>
    <w:p w14:paraId="01FCA6F7" w14:textId="77777777" w:rsidR="00CE4A33" w:rsidRPr="00896BEC" w:rsidRDefault="00000000" w:rsidP="00896BEC">
      <w:pPr>
        <w:pStyle w:val="Heading2"/>
        <w:rPr>
          <w:b/>
          <w:bCs/>
          <w:sz w:val="22"/>
          <w:szCs w:val="22"/>
        </w:rPr>
      </w:pPr>
      <w:r w:rsidRPr="00896BEC">
        <w:rPr>
          <w:b/>
          <w:bCs/>
          <w:sz w:val="22"/>
          <w:szCs w:val="22"/>
        </w:rPr>
        <w:lastRenderedPageBreak/>
        <w:t xml:space="preserve">Senator Comments </w:t>
      </w:r>
    </w:p>
    <w:sectPr w:rsidR="00CE4A33" w:rsidRPr="00896BE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3CC82" w14:textId="77777777" w:rsidR="009218E0" w:rsidRDefault="009218E0">
      <w:pPr>
        <w:spacing w:line="240" w:lineRule="auto"/>
      </w:pPr>
      <w:r>
        <w:separator/>
      </w:r>
    </w:p>
  </w:endnote>
  <w:endnote w:type="continuationSeparator" w:id="0">
    <w:p w14:paraId="38A22D86" w14:textId="77777777" w:rsidR="009218E0" w:rsidRDefault="00921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41D58" w14:textId="77777777" w:rsidR="00CE4A33" w:rsidRDefault="00000000">
    <w:r>
      <w:rPr>
        <w:color w:val="242424"/>
        <w:sz w:val="24"/>
        <w:szCs w:val="24"/>
        <w:highlight w:val="white"/>
      </w:rPr>
      <w:t xml:space="preserve">Next Academic Senate: Fall 2024 In-Service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DD4F6" w14:textId="77777777" w:rsidR="009218E0" w:rsidRDefault="009218E0">
      <w:pPr>
        <w:spacing w:line="240" w:lineRule="auto"/>
      </w:pPr>
      <w:r>
        <w:separator/>
      </w:r>
    </w:p>
  </w:footnote>
  <w:footnote w:type="continuationSeparator" w:id="0">
    <w:p w14:paraId="0A3272C3" w14:textId="77777777" w:rsidR="009218E0" w:rsidRDefault="00921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3C3CF" w14:textId="77777777" w:rsidR="00CE4A33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4E9535F" wp14:editId="46303376">
          <wp:simplePos x="0" y="0"/>
          <wp:positionH relativeFrom="column">
            <wp:posOffset>1</wp:posOffset>
          </wp:positionH>
          <wp:positionV relativeFrom="paragraph">
            <wp:posOffset>-219074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6596"/>
    <w:multiLevelType w:val="multilevel"/>
    <w:tmpl w:val="00867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417A46"/>
    <w:multiLevelType w:val="multilevel"/>
    <w:tmpl w:val="30D01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855219"/>
    <w:multiLevelType w:val="multilevel"/>
    <w:tmpl w:val="AC165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1535609">
    <w:abstractNumId w:val="0"/>
  </w:num>
  <w:num w:numId="2" w16cid:durableId="1944914686">
    <w:abstractNumId w:val="2"/>
  </w:num>
  <w:num w:numId="3" w16cid:durableId="2865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33"/>
    <w:rsid w:val="006F235C"/>
    <w:rsid w:val="00896BEC"/>
    <w:rsid w:val="009218E0"/>
    <w:rsid w:val="00C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90F9"/>
  <w15:docId w15:val="{D6196446-F363-475D-B7AE-F9E15D49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bFs3RGjRonNqyUDy4MCtkTqTcG1ZzeeJJjsVmtMAihA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data.cccco.edu/ded/xb/xb1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Oja</dc:creator>
  <cp:lastModifiedBy>M Oja</cp:lastModifiedBy>
  <cp:revision>3</cp:revision>
  <dcterms:created xsi:type="dcterms:W3CDTF">2024-05-03T03:06:00Z</dcterms:created>
  <dcterms:modified xsi:type="dcterms:W3CDTF">2024-05-03T03:06:00Z</dcterms:modified>
</cp:coreProperties>
</file>